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4A3C" w14:textId="77777777" w:rsidR="00EB3C91" w:rsidRDefault="00EB3C91" w:rsidP="00D05499">
      <w:pPr>
        <w:spacing w:line="480" w:lineRule="auto"/>
        <w:ind w:firstLine="0"/>
        <w:rPr>
          <w:b/>
          <w:lang w:val="en-GB"/>
        </w:rPr>
      </w:pPr>
      <w:r>
        <w:rPr>
          <w:b/>
          <w:lang w:val="en-GB"/>
        </w:rPr>
        <w:t>RESEARCH ARTICLE</w:t>
      </w:r>
    </w:p>
    <w:p w14:paraId="723ABA9D" w14:textId="4D7E306C" w:rsidR="003C6376" w:rsidRDefault="003C6376" w:rsidP="003C6376">
      <w:pPr>
        <w:spacing w:after="0" w:line="240" w:lineRule="auto"/>
        <w:ind w:firstLine="0"/>
        <w:rPr>
          <w:i/>
        </w:rPr>
      </w:pPr>
      <w:r w:rsidRPr="006019F3">
        <w:t>Curry</w:t>
      </w:r>
      <w:r>
        <w:t>, C.M.</w:t>
      </w:r>
      <w:r w:rsidRPr="006019F3">
        <w:t>, Antze</w:t>
      </w:r>
      <w:r>
        <w:t>, B.</w:t>
      </w:r>
      <w:r w:rsidRPr="006019F3">
        <w:t xml:space="preserve">, </w:t>
      </w:r>
      <w:r>
        <w:t>Warrington, M.H.</w:t>
      </w:r>
      <w:r w:rsidRPr="006019F3">
        <w:t>, Des Brisay</w:t>
      </w:r>
      <w:r w:rsidRPr="00CC212E">
        <w:t>., P.</w:t>
      </w:r>
      <w:r w:rsidRPr="006019F3">
        <w:t>, Rosa</w:t>
      </w:r>
      <w:r w:rsidRPr="00B30911">
        <w:t xml:space="preserve">, </w:t>
      </w:r>
      <w:r>
        <w:t>P.</w:t>
      </w:r>
      <w:r w:rsidRPr="006019F3">
        <w:t xml:space="preserve"> and </w:t>
      </w:r>
      <w:r w:rsidRPr="00B30911">
        <w:rPr>
          <w:b/>
        </w:rPr>
        <w:t xml:space="preserve">Koper, N. </w:t>
      </w:r>
      <w:r w:rsidR="002B4FE9">
        <w:t>2018</w:t>
      </w:r>
      <w:r w:rsidRPr="006019F3">
        <w:t xml:space="preserve">. Ability to alter song in two grassland songbirds exposed to simulated anthropogenic noise is not related to pre-existing variability. Bioacoustics. </w:t>
      </w:r>
      <w:r w:rsidR="002B4FE9">
        <w:t>27:105-130.</w:t>
      </w:r>
      <w:r w:rsidRPr="00D37619">
        <w:t xml:space="preserve"> </w:t>
      </w:r>
      <w:r w:rsidR="002B4FE9">
        <w:br/>
      </w:r>
      <w:r w:rsidR="002B4FE9">
        <w:br/>
      </w:r>
      <w:r w:rsidRPr="00D37619">
        <w:t>DOI: 10.1080/09524622.2017.1289123</w:t>
      </w:r>
      <w:r w:rsidRPr="006019F3">
        <w:t xml:space="preserve"> </w:t>
      </w:r>
    </w:p>
    <w:p w14:paraId="0DC3E1D3" w14:textId="6F4B24EC" w:rsidR="003C6376" w:rsidRDefault="003C6376" w:rsidP="003C6376">
      <w:pPr>
        <w:spacing w:line="240" w:lineRule="auto"/>
        <w:ind w:firstLine="0"/>
        <w:rPr>
          <w:b/>
          <w:lang w:val="en-GB"/>
        </w:rPr>
      </w:pPr>
      <w:r>
        <w:rPr>
          <w:szCs w:val="24"/>
        </w:rPr>
        <w:t>© 2017</w:t>
      </w:r>
      <w:r w:rsidRPr="00DB0E5B">
        <w:rPr>
          <w:szCs w:val="24"/>
        </w:rPr>
        <w:t>. This manuscript version is made available under the CC-BY-NC-ND 4.0 license http://creativecommons.org/licenses/by-nc-nd/4.0/</w:t>
      </w:r>
    </w:p>
    <w:p w14:paraId="5C10D8F4" w14:textId="483F6887" w:rsidR="00306CF7" w:rsidRPr="00EB3C91" w:rsidRDefault="00780E22" w:rsidP="00D05499">
      <w:pPr>
        <w:spacing w:line="480" w:lineRule="auto"/>
        <w:ind w:firstLine="0"/>
        <w:rPr>
          <w:b/>
          <w:lang w:val="en-GB"/>
        </w:rPr>
      </w:pPr>
      <w:r w:rsidRPr="00EB3C91">
        <w:rPr>
          <w:b/>
          <w:lang w:val="en-GB"/>
        </w:rPr>
        <w:t>Ability to alter song in two grassland songbirds exposed to simulated anthropogenic noise is not related to pre-existing variability</w:t>
      </w:r>
    </w:p>
    <w:p w14:paraId="0D5FFDD5" w14:textId="77777777" w:rsidR="00306CF7" w:rsidRPr="007F778A" w:rsidRDefault="00CF76B4" w:rsidP="00D05499">
      <w:pPr>
        <w:pStyle w:val="NormalWeb"/>
        <w:spacing w:line="480" w:lineRule="auto"/>
        <w:ind w:firstLine="0"/>
        <w:rPr>
          <w:lang w:val="en-GB"/>
        </w:rPr>
      </w:pPr>
      <w:r w:rsidRPr="007F778A">
        <w:rPr>
          <w:lang w:val="en-GB"/>
        </w:rPr>
        <w:t>Authors:</w:t>
      </w:r>
      <w:r w:rsidR="00DF3036">
        <w:rPr>
          <w:lang w:val="en-GB"/>
        </w:rPr>
        <w:t xml:space="preserve"> </w:t>
      </w:r>
      <w:r w:rsidR="00306CF7" w:rsidRPr="007F778A">
        <w:rPr>
          <w:lang w:val="en-GB"/>
        </w:rPr>
        <w:t>Claire M. Curry</w:t>
      </w:r>
      <w:r w:rsidR="00CF79F7" w:rsidRPr="007F778A">
        <w:rPr>
          <w:vertAlign w:val="superscript"/>
          <w:lang w:val="en-GB"/>
        </w:rPr>
        <w:t>a</w:t>
      </w:r>
      <w:r w:rsidR="004268AC">
        <w:rPr>
          <w:vertAlign w:val="superscript"/>
          <w:lang w:val="en-GB"/>
        </w:rPr>
        <w:t>,b</w:t>
      </w:r>
      <w:r w:rsidR="00306CF7" w:rsidRPr="007F778A">
        <w:rPr>
          <w:vertAlign w:val="superscript"/>
          <w:lang w:val="en-GB"/>
        </w:rPr>
        <w:t>*</w:t>
      </w:r>
      <w:r w:rsidR="00306CF7" w:rsidRPr="007F778A">
        <w:rPr>
          <w:lang w:val="en-GB"/>
        </w:rPr>
        <w:t>, Bridget Antze</w:t>
      </w:r>
      <w:r w:rsidR="00CF79F7" w:rsidRPr="007F778A">
        <w:rPr>
          <w:vertAlign w:val="superscript"/>
          <w:lang w:val="en-GB"/>
        </w:rPr>
        <w:t>a</w:t>
      </w:r>
      <w:r w:rsidR="00B31189" w:rsidRPr="007F778A">
        <w:rPr>
          <w:vertAlign w:val="superscript"/>
          <w:lang w:val="en-GB"/>
        </w:rPr>
        <w:t xml:space="preserve"> </w:t>
      </w:r>
      <w:r w:rsidR="00B31189" w:rsidRPr="007F778A">
        <w:rPr>
          <w:lang w:val="en-GB"/>
        </w:rPr>
        <w:t>(</w:t>
      </w:r>
      <w:r w:rsidR="00896268">
        <w:rPr>
          <w:lang w:val="en-GB"/>
        </w:rPr>
        <w:t>bridget_antze@hotmail.com</w:t>
      </w:r>
      <w:r w:rsidR="00B31189" w:rsidRPr="007F778A">
        <w:rPr>
          <w:lang w:val="en-GB"/>
        </w:rPr>
        <w:t>)</w:t>
      </w:r>
      <w:r w:rsidR="00306CF7" w:rsidRPr="007F778A">
        <w:rPr>
          <w:lang w:val="en-GB"/>
        </w:rPr>
        <w:t>, Miyako H. Warrington</w:t>
      </w:r>
      <w:r w:rsidR="00CF79F7" w:rsidRPr="007F778A">
        <w:rPr>
          <w:vertAlign w:val="superscript"/>
          <w:lang w:val="en-GB"/>
        </w:rPr>
        <w:t>a</w:t>
      </w:r>
      <w:r w:rsidR="00306CF7" w:rsidRPr="007F778A">
        <w:rPr>
          <w:vertAlign w:val="superscript"/>
          <w:lang w:val="en-GB"/>
        </w:rPr>
        <w:t>,</w:t>
      </w:r>
      <w:r w:rsidR="00531A96">
        <w:rPr>
          <w:vertAlign w:val="superscript"/>
          <w:lang w:val="en-GB"/>
        </w:rPr>
        <w:t>c</w:t>
      </w:r>
      <w:r w:rsidR="003B696B" w:rsidRPr="007F778A">
        <w:rPr>
          <w:vertAlign w:val="superscript"/>
          <w:lang w:val="en-GB"/>
        </w:rPr>
        <w:t xml:space="preserve"> </w:t>
      </w:r>
      <w:r w:rsidR="003B696B" w:rsidRPr="007F778A">
        <w:rPr>
          <w:lang w:val="en-GB"/>
        </w:rPr>
        <w:t>(</w:t>
      </w:r>
      <w:hyperlink r:id="rId8" w:history="1">
        <w:r w:rsidR="00896268" w:rsidRPr="00896268">
          <w:rPr>
            <w:lang w:val="en-GB"/>
          </w:rPr>
          <w:t>MWarring@sgu.edu</w:t>
        </w:r>
      </w:hyperlink>
      <w:r w:rsidR="003B696B" w:rsidRPr="007F778A">
        <w:rPr>
          <w:lang w:val="en-GB"/>
        </w:rPr>
        <w:t>)</w:t>
      </w:r>
      <w:r w:rsidR="00306CF7" w:rsidRPr="007F778A">
        <w:rPr>
          <w:lang w:val="en-GB"/>
        </w:rPr>
        <w:t>, Paulson Des Brisay</w:t>
      </w:r>
      <w:r w:rsidR="00CF79F7" w:rsidRPr="007F778A">
        <w:rPr>
          <w:vertAlign w:val="superscript"/>
          <w:lang w:val="en-GB"/>
        </w:rPr>
        <w:t>a</w:t>
      </w:r>
      <w:r w:rsidR="003B696B" w:rsidRPr="007F778A">
        <w:rPr>
          <w:vertAlign w:val="superscript"/>
          <w:lang w:val="en-GB"/>
        </w:rPr>
        <w:t xml:space="preserve"> </w:t>
      </w:r>
      <w:r w:rsidR="003B696B" w:rsidRPr="007F778A">
        <w:rPr>
          <w:lang w:val="en-GB"/>
        </w:rPr>
        <w:t>(</w:t>
      </w:r>
      <w:r w:rsidR="00896268" w:rsidRPr="00896268">
        <w:rPr>
          <w:lang w:val="en-GB"/>
        </w:rPr>
        <w:t>pauldesbrisay@gmail.com</w:t>
      </w:r>
      <w:r w:rsidR="003B696B" w:rsidRPr="007F778A">
        <w:rPr>
          <w:lang w:val="en-GB"/>
        </w:rPr>
        <w:t>)</w:t>
      </w:r>
      <w:r w:rsidR="00306CF7" w:rsidRPr="007F778A">
        <w:rPr>
          <w:lang w:val="en-GB"/>
        </w:rPr>
        <w:t>, Patricia Rosa</w:t>
      </w:r>
      <w:r w:rsidR="00CF79F7" w:rsidRPr="007F778A">
        <w:rPr>
          <w:vertAlign w:val="superscript"/>
          <w:lang w:val="en-GB"/>
        </w:rPr>
        <w:t>a</w:t>
      </w:r>
      <w:r w:rsidR="003B696B" w:rsidRPr="007F778A">
        <w:rPr>
          <w:vertAlign w:val="superscript"/>
          <w:lang w:val="en-GB"/>
        </w:rPr>
        <w:t xml:space="preserve"> </w:t>
      </w:r>
      <w:r w:rsidR="003B696B" w:rsidRPr="007F778A">
        <w:rPr>
          <w:lang w:val="en-GB"/>
        </w:rPr>
        <w:t>(</w:t>
      </w:r>
      <w:r w:rsidR="00896268" w:rsidRPr="00896268">
        <w:rPr>
          <w:lang w:val="en-GB"/>
        </w:rPr>
        <w:t>patriciarosa.udem@gmail.com</w:t>
      </w:r>
      <w:r w:rsidR="003B696B" w:rsidRPr="007F778A">
        <w:rPr>
          <w:lang w:val="en-GB"/>
        </w:rPr>
        <w:t>)</w:t>
      </w:r>
      <w:r w:rsidR="00306CF7" w:rsidRPr="007F778A">
        <w:rPr>
          <w:lang w:val="en-GB"/>
        </w:rPr>
        <w:t>, and Nicola Koper</w:t>
      </w:r>
      <w:r w:rsidR="00CF79F7" w:rsidRPr="007F778A">
        <w:rPr>
          <w:vertAlign w:val="superscript"/>
          <w:lang w:val="en-GB"/>
        </w:rPr>
        <w:t>a</w:t>
      </w:r>
      <w:r w:rsidR="003B696B" w:rsidRPr="007F778A">
        <w:rPr>
          <w:vertAlign w:val="superscript"/>
          <w:lang w:val="en-GB"/>
        </w:rPr>
        <w:t xml:space="preserve"> </w:t>
      </w:r>
      <w:r w:rsidR="003B696B" w:rsidRPr="007F778A">
        <w:rPr>
          <w:lang w:val="en-GB"/>
        </w:rPr>
        <w:t>(</w:t>
      </w:r>
      <w:hyperlink r:id="rId9" w:history="1">
        <w:r w:rsidR="00896268" w:rsidRPr="00896268">
          <w:rPr>
            <w:lang w:val="en-GB"/>
          </w:rPr>
          <w:t>Nicola.Koper@umanitoba.ca</w:t>
        </w:r>
      </w:hyperlink>
      <w:r w:rsidR="003B696B" w:rsidRPr="007F778A">
        <w:rPr>
          <w:lang w:val="en-GB"/>
        </w:rPr>
        <w:t>)</w:t>
      </w:r>
    </w:p>
    <w:p w14:paraId="36998B27" w14:textId="77777777" w:rsidR="00306CF7" w:rsidRPr="007F778A" w:rsidRDefault="00CF79F7" w:rsidP="00D05499">
      <w:pPr>
        <w:spacing w:line="480" w:lineRule="auto"/>
        <w:ind w:firstLine="0"/>
        <w:rPr>
          <w:lang w:val="en-GB"/>
        </w:rPr>
      </w:pPr>
      <w:r w:rsidRPr="007F778A">
        <w:rPr>
          <w:vertAlign w:val="superscript"/>
          <w:lang w:val="en-GB"/>
        </w:rPr>
        <w:t>a</w:t>
      </w:r>
      <w:r w:rsidR="00306CF7" w:rsidRPr="007F778A">
        <w:rPr>
          <w:lang w:val="en-GB"/>
        </w:rPr>
        <w:t xml:space="preserve">Natural Resources Institute, University of Manitoba, </w:t>
      </w:r>
      <w:r w:rsidR="00D70446" w:rsidRPr="007F778A">
        <w:rPr>
          <w:lang w:val="en-GB"/>
        </w:rPr>
        <w:t xml:space="preserve">303-70 Dysart Road, </w:t>
      </w:r>
      <w:r w:rsidR="00306CF7" w:rsidRPr="007F778A">
        <w:rPr>
          <w:lang w:val="en-GB"/>
        </w:rPr>
        <w:t xml:space="preserve">Winnipeg, </w:t>
      </w:r>
      <w:r w:rsidR="00D70446" w:rsidRPr="007F778A">
        <w:rPr>
          <w:lang w:val="en-GB"/>
        </w:rPr>
        <w:t xml:space="preserve">MB, </w:t>
      </w:r>
      <w:r w:rsidR="00306CF7" w:rsidRPr="007F778A">
        <w:rPr>
          <w:lang w:val="en-GB"/>
        </w:rPr>
        <w:t>Canada</w:t>
      </w:r>
      <w:r w:rsidR="00D70446" w:rsidRPr="007F778A">
        <w:rPr>
          <w:lang w:val="en-GB"/>
        </w:rPr>
        <w:t xml:space="preserve"> R3T2N2</w:t>
      </w:r>
      <w:r w:rsidR="00CF76B4" w:rsidRPr="007F778A">
        <w:rPr>
          <w:lang w:val="en-GB"/>
        </w:rPr>
        <w:t>, telephone: +1 204-474-8373</w:t>
      </w:r>
    </w:p>
    <w:p w14:paraId="3B7C288A" w14:textId="77777777" w:rsidR="00531A96" w:rsidRDefault="00CF79F7" w:rsidP="00D05499">
      <w:pPr>
        <w:spacing w:line="480" w:lineRule="auto"/>
        <w:ind w:firstLine="0"/>
        <w:rPr>
          <w:vertAlign w:val="superscript"/>
          <w:lang w:val="en-GB"/>
        </w:rPr>
      </w:pPr>
      <w:r w:rsidRPr="0096005E">
        <w:rPr>
          <w:vertAlign w:val="superscript"/>
          <w:lang w:val="en-GB"/>
        </w:rPr>
        <w:t>b</w:t>
      </w:r>
      <w:r w:rsidR="00531A96" w:rsidRPr="007F778A">
        <w:rPr>
          <w:lang w:val="en-GB"/>
        </w:rPr>
        <w:t xml:space="preserve">Present address: </w:t>
      </w:r>
      <w:r w:rsidR="00531A96">
        <w:rPr>
          <w:lang w:val="en-GB"/>
        </w:rPr>
        <w:t xml:space="preserve">Oklahoma Biological Survey, University of Oklahoma, </w:t>
      </w:r>
      <w:r w:rsidR="00531A96">
        <w:t>111 E. C</w:t>
      </w:r>
      <w:r w:rsidR="00531A96" w:rsidRPr="00531A96">
        <w:t>hesapeake St</w:t>
      </w:r>
      <w:r w:rsidR="00531A96">
        <w:t xml:space="preserve">, </w:t>
      </w:r>
      <w:r w:rsidR="00531A96" w:rsidRPr="00531A96">
        <w:t>Norman, OK</w:t>
      </w:r>
      <w:r w:rsidR="00531A96">
        <w:t>, USA</w:t>
      </w:r>
      <w:r w:rsidR="00531A96" w:rsidRPr="00531A96">
        <w:t xml:space="preserve"> 73019</w:t>
      </w:r>
      <w:r w:rsidR="00531A96">
        <w:t xml:space="preserve">, telephone: </w:t>
      </w:r>
      <w:r w:rsidR="00531A96" w:rsidRPr="007F778A">
        <w:rPr>
          <w:lang w:val="en-GB"/>
        </w:rPr>
        <w:t xml:space="preserve">+1 </w:t>
      </w:r>
      <w:r w:rsidR="00531A96">
        <w:rPr>
          <w:lang w:val="en-GB"/>
        </w:rPr>
        <w:t>405-325-1985</w:t>
      </w:r>
    </w:p>
    <w:p w14:paraId="252C1A04" w14:textId="77777777" w:rsidR="00B31189" w:rsidRPr="007F778A" w:rsidRDefault="00531A96" w:rsidP="00D05499">
      <w:pPr>
        <w:spacing w:line="480" w:lineRule="auto"/>
        <w:ind w:firstLine="0"/>
        <w:rPr>
          <w:lang w:val="en-GB"/>
        </w:rPr>
      </w:pPr>
      <w:r>
        <w:rPr>
          <w:vertAlign w:val="superscript"/>
          <w:lang w:val="en-GB"/>
        </w:rPr>
        <w:t>c</w:t>
      </w:r>
      <w:r w:rsidR="00306CF7" w:rsidRPr="007F778A">
        <w:rPr>
          <w:lang w:val="en-GB"/>
        </w:rPr>
        <w:t>Present address: Department of Biology, Ecology &amp; Conservation, St. George's University,</w:t>
      </w:r>
      <w:r w:rsidR="00B31189" w:rsidRPr="007F778A">
        <w:rPr>
          <w:lang w:val="en-GB"/>
        </w:rPr>
        <w:t xml:space="preserve"> University Centre, True Blue,</w:t>
      </w:r>
      <w:r w:rsidR="00306CF7" w:rsidRPr="007F778A">
        <w:rPr>
          <w:lang w:val="en-GB"/>
        </w:rPr>
        <w:t xml:space="preserve"> Grenada</w:t>
      </w:r>
      <w:r w:rsidR="00BE3B59" w:rsidRPr="007F778A">
        <w:rPr>
          <w:lang w:val="en-GB"/>
        </w:rPr>
        <w:t xml:space="preserve">, telephone </w:t>
      </w:r>
      <w:hyperlink r:id="rId10" w:tooltip="Call via Hangouts" w:history="1">
        <w:r w:rsidR="00B31189" w:rsidRPr="007F778A">
          <w:rPr>
            <w:lang w:val="en-GB"/>
          </w:rPr>
          <w:t>+1 473-444-4175</w:t>
        </w:r>
      </w:hyperlink>
    </w:p>
    <w:p w14:paraId="27EEC3CD" w14:textId="77777777" w:rsidR="00306CF7" w:rsidRDefault="00306CF7" w:rsidP="00D05499">
      <w:pPr>
        <w:spacing w:line="480" w:lineRule="auto"/>
        <w:ind w:firstLine="0"/>
        <w:rPr>
          <w:lang w:val="en-GB"/>
        </w:rPr>
      </w:pPr>
      <w:r w:rsidRPr="007F778A">
        <w:rPr>
          <w:lang w:val="en-GB"/>
        </w:rPr>
        <w:t>*Corresponding author</w:t>
      </w:r>
      <w:r w:rsidR="00CF79F7" w:rsidRPr="007F778A">
        <w:rPr>
          <w:lang w:val="en-GB"/>
        </w:rPr>
        <w:t>. Email</w:t>
      </w:r>
      <w:r w:rsidRPr="007F778A">
        <w:rPr>
          <w:lang w:val="en-GB"/>
        </w:rPr>
        <w:t xml:space="preserve">: </w:t>
      </w:r>
      <w:hyperlink r:id="rId11" w:history="1">
        <w:r w:rsidRPr="007F778A">
          <w:rPr>
            <w:rStyle w:val="Hyperlink"/>
            <w:lang w:val="en-GB"/>
          </w:rPr>
          <w:t>curryclairem@gmail.com</w:t>
        </w:r>
      </w:hyperlink>
      <w:r w:rsidRPr="007F778A">
        <w:rPr>
          <w:lang w:val="en-GB"/>
        </w:rPr>
        <w:t xml:space="preserve">, </w:t>
      </w:r>
      <w:r w:rsidR="00531A96">
        <w:t>telephone:</w:t>
      </w:r>
      <w:r w:rsidRPr="00457528">
        <w:t xml:space="preserve"> </w:t>
      </w:r>
      <w:r w:rsidRPr="007F778A">
        <w:rPr>
          <w:lang w:val="en-GB"/>
        </w:rPr>
        <w:t xml:space="preserve">+1 </w:t>
      </w:r>
      <w:r w:rsidR="00531A96">
        <w:rPr>
          <w:lang w:val="en-GB"/>
        </w:rPr>
        <w:t>405-325-1985</w:t>
      </w:r>
    </w:p>
    <w:p w14:paraId="0DDA59BB" w14:textId="77777777" w:rsidR="00BE3B59" w:rsidRPr="007F778A" w:rsidRDefault="00BE3B59" w:rsidP="00BE3B59">
      <w:pPr>
        <w:pStyle w:val="Heading1"/>
        <w:rPr>
          <w:lang w:val="en-GB"/>
        </w:rPr>
      </w:pPr>
      <w:r w:rsidRPr="007F778A">
        <w:rPr>
          <w:lang w:val="en-GB"/>
        </w:rPr>
        <w:t>Funding acknowledgement</w:t>
      </w:r>
    </w:p>
    <w:p w14:paraId="0CB10EA3" w14:textId="77777777" w:rsidR="00BE3B59" w:rsidRDefault="00BE3B59" w:rsidP="00306CF7">
      <w:pPr>
        <w:spacing w:line="480" w:lineRule="auto"/>
        <w:rPr>
          <w:lang w:val="en-GB"/>
        </w:rPr>
      </w:pPr>
      <w:r w:rsidRPr="007F778A">
        <w:rPr>
          <w:lang w:val="en-GB"/>
        </w:rPr>
        <w:lastRenderedPageBreak/>
        <w:t>This work was supported by grants to NK via Natural Sciences and Engineering Research Council of Canada (grant number CRDPJ 432934-12); Cenovus Energy; the Manitoba Research and Innovation Fund and Canadian Foundation for Innovation (grant number 18787), and the University of Manitoba’s Clayton Riddell Faculty of Environment, Earth, and Resources.</w:t>
      </w:r>
      <w:r w:rsidR="002067CE">
        <w:rPr>
          <w:lang w:val="en-GB"/>
        </w:rPr>
        <w:t xml:space="preserve"> </w:t>
      </w:r>
      <w:r w:rsidR="00C04877">
        <w:rPr>
          <w:lang w:val="en-GB"/>
        </w:rPr>
        <w:t xml:space="preserve"> </w:t>
      </w:r>
      <w:r w:rsidR="00C04877" w:rsidRPr="00737D09">
        <w:rPr>
          <w:lang w:val="en-GB"/>
        </w:rPr>
        <w:t>CMC was additionally supported by U.S. Department of Agriculture grant USDA-NIFA 2013-67009-20369 to E.S. Bridge</w:t>
      </w:r>
      <w:r w:rsidR="00C04877">
        <w:rPr>
          <w:lang w:val="en-GB"/>
        </w:rPr>
        <w:t>.</w:t>
      </w:r>
    </w:p>
    <w:p w14:paraId="7F8B436D" w14:textId="77777777" w:rsidR="00A03A07" w:rsidRDefault="00A03A07" w:rsidP="00A03A07">
      <w:pPr>
        <w:pStyle w:val="Heading1"/>
        <w:spacing w:line="480" w:lineRule="auto"/>
      </w:pPr>
      <w:r>
        <w:t>Conflict of Interest Statement</w:t>
      </w:r>
    </w:p>
    <w:p w14:paraId="1CA69FFD" w14:textId="77777777" w:rsidR="00A03A07" w:rsidRPr="00A03A07" w:rsidRDefault="00A03A07" w:rsidP="00A03A07">
      <w:pPr>
        <w:spacing w:line="480" w:lineRule="auto"/>
      </w:pPr>
      <w:r w:rsidRPr="00D61832">
        <w:t>Some funding for the research was provided by Cenovus Energy to NK (supporting all other coauthors excepting MHW).  The funding from industry had no effect on the research or our conclusions. Cenovus Energy contributed safety training and helped identify potential research sites, but all research was designed, analyzed, written and submitted for review by the co-authors without industr</w:t>
      </w:r>
      <w:r>
        <w:t>y input, to maintain integrity.</w:t>
      </w:r>
    </w:p>
    <w:p w14:paraId="3F547C42" w14:textId="77777777" w:rsidR="008171B5" w:rsidRPr="007F778A" w:rsidRDefault="00306CF7" w:rsidP="005C6BAE">
      <w:pPr>
        <w:pStyle w:val="Heading1"/>
        <w:spacing w:line="480" w:lineRule="auto"/>
        <w:rPr>
          <w:lang w:val="en-GB"/>
        </w:rPr>
      </w:pPr>
      <w:bookmarkStart w:id="0" w:name="_GoBack"/>
      <w:bookmarkEnd w:id="0"/>
      <w:r w:rsidRPr="007F778A">
        <w:rPr>
          <w:lang w:val="en-GB"/>
        </w:rPr>
        <w:br w:type="page"/>
      </w:r>
      <w:r w:rsidRPr="007F778A">
        <w:rPr>
          <w:lang w:val="en-GB"/>
        </w:rPr>
        <w:lastRenderedPageBreak/>
        <w:t>Abstract</w:t>
      </w:r>
    </w:p>
    <w:p w14:paraId="272FD788" w14:textId="5ECCE54C" w:rsidR="008171B5" w:rsidRPr="007F778A" w:rsidRDefault="008171B5" w:rsidP="008171B5">
      <w:pPr>
        <w:spacing w:line="480" w:lineRule="auto"/>
        <w:rPr>
          <w:lang w:val="en-GB"/>
        </w:rPr>
      </w:pPr>
      <w:r w:rsidRPr="007F778A">
        <w:rPr>
          <w:lang w:val="en-GB"/>
        </w:rPr>
        <w:t>Organisms encounter noise naturally in the environment</w:t>
      </w:r>
      <w:r w:rsidR="005A75FF">
        <w:rPr>
          <w:lang w:val="en-GB"/>
        </w:rPr>
        <w:t>.  However,</w:t>
      </w:r>
      <w:r w:rsidRPr="007F778A">
        <w:rPr>
          <w:lang w:val="en-GB"/>
        </w:rPr>
        <w:t xml:space="preserve"> increasing prevalence of human-caused noise </w:t>
      </w:r>
      <w:r w:rsidR="005A75FF">
        <w:rPr>
          <w:lang w:val="en-GB"/>
        </w:rPr>
        <w:t>seems to be resulting</w:t>
      </w:r>
      <w:r w:rsidRPr="007F778A">
        <w:rPr>
          <w:lang w:val="en-GB"/>
        </w:rPr>
        <w:t xml:space="preserve"> in </w:t>
      </w:r>
      <w:r w:rsidR="007F778A" w:rsidRPr="007F778A">
        <w:rPr>
          <w:lang w:val="en-GB"/>
        </w:rPr>
        <w:t>behavioural</w:t>
      </w:r>
      <w:r w:rsidRPr="007F778A">
        <w:rPr>
          <w:lang w:val="en-GB"/>
        </w:rPr>
        <w:t xml:space="preserve"> changes in many animals that can affect survival and reproduction.  Not all species react the same way to noise; some adjust their vocal signals while others do not.  We hypothesized that species with more variability in their vocal signals would be better able to adjust their signals to be audible over </w:t>
      </w:r>
      <w:r w:rsidR="0056765F">
        <w:rPr>
          <w:lang w:val="en-GB"/>
        </w:rPr>
        <w:t xml:space="preserve">anthropogenic </w:t>
      </w:r>
      <w:r w:rsidRPr="007F778A">
        <w:rPr>
          <w:lang w:val="en-GB"/>
        </w:rPr>
        <w:t>noise.  We tested this within a large-scale manipulative experiment by recording songs of two grassland songbirds, Baird’s sparrow (</w:t>
      </w:r>
      <w:r w:rsidRPr="007F778A">
        <w:rPr>
          <w:i/>
          <w:lang w:val="en-GB"/>
        </w:rPr>
        <w:t>Ammodramus bairdii</w:t>
      </w:r>
      <w:r w:rsidRPr="007F778A">
        <w:rPr>
          <w:lang w:val="en-GB"/>
        </w:rPr>
        <w:t>) and Savannah sparrow (</w:t>
      </w:r>
      <w:r w:rsidRPr="007F778A">
        <w:rPr>
          <w:i/>
          <w:lang w:val="en-GB"/>
        </w:rPr>
        <w:t>Passerculus sandwichensis</w:t>
      </w:r>
      <w:r w:rsidRPr="007F778A">
        <w:rPr>
          <w:lang w:val="en-GB"/>
        </w:rPr>
        <w:t xml:space="preserve">), both of which are found in areas increasingly affected by energy extraction noise.  We compared these species because Savannah sparrows have more variability in their songs geographically and temporally compared to Baird’s sparrows.  We recorded both species’ songs before, during, and after high-fidelity playbacks of oil well drilling noise.  Surprisingly, both species changed parts of their songs in the presence of noise (Baird’s sparrow usually decreasing frequency and Savannah sparrow increasing frequency) and these changes were not related to seasonal, </w:t>
      </w:r>
      <w:r w:rsidR="00201B79">
        <w:rPr>
          <w:lang w:val="en-GB"/>
        </w:rPr>
        <w:t>song</w:t>
      </w:r>
      <w:r w:rsidRPr="007F778A">
        <w:rPr>
          <w:lang w:val="en-GB"/>
        </w:rPr>
        <w:t xml:space="preserve">, or </w:t>
      </w:r>
      <w:r w:rsidR="00201B79">
        <w:rPr>
          <w:lang w:val="en-GB"/>
        </w:rPr>
        <w:t>syllable</w:t>
      </w:r>
      <w:r w:rsidRPr="007F778A">
        <w:rPr>
          <w:lang w:val="en-GB"/>
        </w:rPr>
        <w:t xml:space="preserve"> variability.  We suggest instead that acoustically heterogeneous environment</w:t>
      </w:r>
      <w:r w:rsidR="00B40224">
        <w:rPr>
          <w:lang w:val="en-GB"/>
        </w:rPr>
        <w:t>s</w:t>
      </w:r>
      <w:r w:rsidRPr="007F778A">
        <w:rPr>
          <w:lang w:val="en-GB"/>
        </w:rPr>
        <w:t xml:space="preserve"> </w:t>
      </w:r>
      <w:r w:rsidR="00B40224">
        <w:rPr>
          <w:lang w:val="en-GB"/>
        </w:rPr>
        <w:t xml:space="preserve">may favor the evolution of </w:t>
      </w:r>
      <w:r w:rsidR="00B40224" w:rsidRPr="007F778A">
        <w:rPr>
          <w:lang w:val="en-GB"/>
        </w:rPr>
        <w:t xml:space="preserve">species </w:t>
      </w:r>
      <w:r w:rsidR="00B40224">
        <w:rPr>
          <w:lang w:val="en-GB"/>
        </w:rPr>
        <w:t>that</w:t>
      </w:r>
      <w:r w:rsidRPr="007F778A">
        <w:rPr>
          <w:lang w:val="en-GB"/>
        </w:rPr>
        <w:t xml:space="preserve"> are capable of adjusting their songs in response to variable ambient noise.</w:t>
      </w:r>
    </w:p>
    <w:p w14:paraId="716C30EE" w14:textId="77777777" w:rsidR="008171B5" w:rsidRPr="007F778A" w:rsidRDefault="008171B5" w:rsidP="008171B5">
      <w:pPr>
        <w:spacing w:line="480" w:lineRule="auto"/>
        <w:rPr>
          <w:lang w:val="en-GB"/>
        </w:rPr>
      </w:pPr>
      <w:r w:rsidRPr="007F778A">
        <w:rPr>
          <w:lang w:val="en-GB"/>
        </w:rPr>
        <w:t xml:space="preserve">Keywords: mixed-grass prairie, energy development, Savannah sparrow, Baird’s sparrow, </w:t>
      </w:r>
      <w:r w:rsidR="007F778A" w:rsidRPr="007F778A">
        <w:rPr>
          <w:lang w:val="en-GB"/>
        </w:rPr>
        <w:t>signalling</w:t>
      </w:r>
      <w:r w:rsidRPr="007F778A">
        <w:rPr>
          <w:lang w:val="en-GB"/>
        </w:rPr>
        <w:t>, plasticity</w:t>
      </w:r>
    </w:p>
    <w:p w14:paraId="5E9E00F6" w14:textId="77777777" w:rsidR="00887427" w:rsidRPr="007F778A" w:rsidRDefault="00B655D8" w:rsidP="008171B5">
      <w:pPr>
        <w:pStyle w:val="Heading1"/>
        <w:spacing w:line="480" w:lineRule="auto"/>
        <w:rPr>
          <w:lang w:val="en-GB"/>
        </w:rPr>
      </w:pPr>
      <w:r w:rsidRPr="007F778A">
        <w:rPr>
          <w:lang w:val="en-GB"/>
        </w:rPr>
        <w:lastRenderedPageBreak/>
        <w:t>Introduction</w:t>
      </w:r>
    </w:p>
    <w:p w14:paraId="6E97C9C9" w14:textId="77777777" w:rsidR="008A0A2E" w:rsidRPr="007F778A" w:rsidRDefault="00887427" w:rsidP="008171B5">
      <w:pPr>
        <w:spacing w:line="480" w:lineRule="auto"/>
        <w:rPr>
          <w:lang w:val="en-GB"/>
        </w:rPr>
      </w:pPr>
      <w:r w:rsidRPr="007F778A">
        <w:rPr>
          <w:lang w:val="en-GB"/>
        </w:rPr>
        <w:t xml:space="preserve">Organisms encounter noise </w:t>
      </w:r>
      <w:r w:rsidR="00A93B3C" w:rsidRPr="007F778A">
        <w:rPr>
          <w:lang w:val="en-GB"/>
        </w:rPr>
        <w:t xml:space="preserve">and acoustic interference </w:t>
      </w:r>
      <w:r w:rsidRPr="007F778A">
        <w:rPr>
          <w:lang w:val="en-GB"/>
        </w:rPr>
        <w:t>in their natural habitat</w:t>
      </w:r>
      <w:r w:rsidR="00135416" w:rsidRPr="007F778A">
        <w:rPr>
          <w:lang w:val="en-GB"/>
        </w:rPr>
        <w:t>, whether from other organisms</w:t>
      </w:r>
      <w:r w:rsidR="00A93B3C" w:rsidRPr="007F778A">
        <w:rPr>
          <w:lang w:val="en-GB"/>
        </w:rPr>
        <w:t xml:space="preserve">, atmospheric conditions </w:t>
      </w:r>
      <w:r w:rsidR="00002A9A" w:rsidRPr="00457528">
        <w:t>(Snell-Rood 2012)</w:t>
      </w:r>
      <w:r w:rsidR="00A93B3C" w:rsidRPr="007F778A">
        <w:rPr>
          <w:lang w:val="en-GB"/>
        </w:rPr>
        <w:t xml:space="preserve">, or landscape features </w:t>
      </w:r>
      <w:r w:rsidR="00002A9A" w:rsidRPr="00457528">
        <w:t>(Gough et al. 2014)</w:t>
      </w:r>
      <w:r w:rsidR="00A93B3C" w:rsidRPr="007F778A">
        <w:rPr>
          <w:lang w:val="en-GB"/>
        </w:rPr>
        <w:t xml:space="preserve"> and structure </w:t>
      </w:r>
      <w:r w:rsidR="00002A9A" w:rsidRPr="00457528">
        <w:t>(Morton 1975; Wiley &amp; Richards 1978; Ey &amp; Fischer 2009)</w:t>
      </w:r>
      <w:r w:rsidR="005B728C" w:rsidRPr="007F778A">
        <w:rPr>
          <w:lang w:val="en-GB"/>
        </w:rPr>
        <w:t>.</w:t>
      </w:r>
      <w:r w:rsidR="00554FC5" w:rsidRPr="007F778A">
        <w:rPr>
          <w:lang w:val="en-GB"/>
        </w:rPr>
        <w:t xml:space="preserve"> </w:t>
      </w:r>
      <w:r w:rsidRPr="007F778A">
        <w:rPr>
          <w:lang w:val="en-GB"/>
        </w:rPr>
        <w:t xml:space="preserve">Indeed, varying levels of background noise can cause divergence </w:t>
      </w:r>
      <w:r w:rsidR="005B12C4">
        <w:rPr>
          <w:lang w:val="en-GB"/>
        </w:rPr>
        <w:t>in song structure</w:t>
      </w:r>
      <w:r w:rsidRPr="007F778A">
        <w:rPr>
          <w:lang w:val="en-GB"/>
        </w:rPr>
        <w:t xml:space="preserve"> </w:t>
      </w:r>
      <w:r w:rsidR="004555B5" w:rsidRPr="007F778A">
        <w:rPr>
          <w:lang w:val="en-GB"/>
        </w:rPr>
        <w:t xml:space="preserve">among </w:t>
      </w:r>
      <w:r w:rsidRPr="007F778A">
        <w:rPr>
          <w:lang w:val="en-GB"/>
        </w:rPr>
        <w:t xml:space="preserve">populations </w:t>
      </w:r>
      <w:bookmarkStart w:id="1" w:name="ZOTERO_BREF_h8rQbRY6goV4"/>
      <w:r w:rsidR="00002A9A" w:rsidRPr="00457528">
        <w:t>(Slabbekoorn &amp; Smith 2002; Kirschel et al. 2009; Ripmeester et al. 2010)</w:t>
      </w:r>
      <w:bookmarkEnd w:id="1"/>
      <w:r w:rsidRPr="007F778A">
        <w:rPr>
          <w:lang w:val="en-GB"/>
        </w:rPr>
        <w:t>.</w:t>
      </w:r>
      <w:r w:rsidR="00554FC5" w:rsidRPr="007F778A">
        <w:rPr>
          <w:lang w:val="en-GB"/>
        </w:rPr>
        <w:t xml:space="preserve"> </w:t>
      </w:r>
      <w:r w:rsidRPr="007F778A">
        <w:rPr>
          <w:lang w:val="en-GB"/>
        </w:rPr>
        <w:t xml:space="preserve">However, </w:t>
      </w:r>
      <w:r w:rsidR="00D90A05" w:rsidRPr="007F778A">
        <w:rPr>
          <w:lang w:val="en-GB"/>
        </w:rPr>
        <w:t>anthropogenic</w:t>
      </w:r>
      <w:r w:rsidRPr="007F778A">
        <w:rPr>
          <w:lang w:val="en-GB"/>
        </w:rPr>
        <w:t xml:space="preserve"> noises are </w:t>
      </w:r>
      <w:r w:rsidR="005C148E" w:rsidRPr="007F778A">
        <w:rPr>
          <w:lang w:val="en-GB"/>
        </w:rPr>
        <w:t>increasingly prevalent</w:t>
      </w:r>
      <w:r w:rsidRPr="007F778A">
        <w:rPr>
          <w:lang w:val="en-GB"/>
        </w:rPr>
        <w:t xml:space="preserve"> </w:t>
      </w:r>
      <w:r w:rsidR="00D90A05" w:rsidRPr="007F778A">
        <w:rPr>
          <w:lang w:val="en-GB"/>
        </w:rPr>
        <w:t>in terrestrial and aquatic habitats</w:t>
      </w:r>
      <w:r w:rsidRPr="007F778A">
        <w:rPr>
          <w:lang w:val="en-GB"/>
        </w:rPr>
        <w:t xml:space="preserve"> </w:t>
      </w:r>
      <w:r w:rsidR="005C148E" w:rsidRPr="007F778A">
        <w:rPr>
          <w:lang w:val="en-GB"/>
        </w:rPr>
        <w:t>due to</w:t>
      </w:r>
      <w:r w:rsidRPr="007F778A">
        <w:rPr>
          <w:lang w:val="en-GB"/>
        </w:rPr>
        <w:t xml:space="preserve"> </w:t>
      </w:r>
      <w:r w:rsidR="00C150FC" w:rsidRPr="007F778A">
        <w:rPr>
          <w:lang w:val="en-GB"/>
        </w:rPr>
        <w:t>traffic</w:t>
      </w:r>
      <w:r w:rsidR="00B56006" w:rsidRPr="007F778A">
        <w:rPr>
          <w:lang w:val="en-GB"/>
        </w:rPr>
        <w:t xml:space="preserve"> </w:t>
      </w:r>
      <w:r w:rsidR="00002A9A" w:rsidRPr="00457528">
        <w:t>(Parris &amp; Schneider 2009)</w:t>
      </w:r>
      <w:r w:rsidR="005B728C" w:rsidRPr="007F778A">
        <w:rPr>
          <w:lang w:val="en-GB"/>
        </w:rPr>
        <w:t xml:space="preserve">, urban </w:t>
      </w:r>
      <w:r w:rsidR="00D90A05" w:rsidRPr="007F778A">
        <w:rPr>
          <w:lang w:val="en-GB"/>
        </w:rPr>
        <w:t xml:space="preserve">noises </w:t>
      </w:r>
      <w:r w:rsidR="00002A9A" w:rsidRPr="00457528">
        <w:t>(Luther &amp; Derryberry 2012)</w:t>
      </w:r>
      <w:r w:rsidR="005B728C" w:rsidRPr="007F778A">
        <w:rPr>
          <w:lang w:val="en-GB"/>
        </w:rPr>
        <w:t xml:space="preserve">, ships </w:t>
      </w:r>
      <w:r w:rsidR="00002A9A" w:rsidRPr="00457528">
        <w:t>(Slabbekoorn et al. 2010)</w:t>
      </w:r>
      <w:r w:rsidRPr="007F778A">
        <w:rPr>
          <w:lang w:val="en-GB"/>
        </w:rPr>
        <w:t xml:space="preserve">, energy </w:t>
      </w:r>
      <w:r w:rsidR="006E56BD" w:rsidRPr="007F778A">
        <w:rPr>
          <w:lang w:val="en-GB"/>
        </w:rPr>
        <w:t>extraction</w:t>
      </w:r>
      <w:r w:rsidR="005B728C" w:rsidRPr="007F778A">
        <w:rPr>
          <w:lang w:val="en-GB"/>
        </w:rPr>
        <w:t xml:space="preserve"> </w:t>
      </w:r>
      <w:r w:rsidR="00002A9A" w:rsidRPr="00457528">
        <w:t>(Bayne et al. 2008)</w:t>
      </w:r>
      <w:r w:rsidR="00C150FC" w:rsidRPr="007F778A">
        <w:rPr>
          <w:lang w:val="en-GB"/>
        </w:rPr>
        <w:t>, and many other sources</w:t>
      </w:r>
      <w:r w:rsidRPr="007F778A">
        <w:rPr>
          <w:lang w:val="en-GB"/>
        </w:rPr>
        <w:t>.</w:t>
      </w:r>
      <w:r w:rsidR="00554FC5" w:rsidRPr="007F778A">
        <w:rPr>
          <w:lang w:val="en-GB"/>
        </w:rPr>
        <w:t xml:space="preserve"> </w:t>
      </w:r>
      <w:r w:rsidR="001721A6" w:rsidRPr="007F778A">
        <w:rPr>
          <w:lang w:val="en-GB"/>
        </w:rPr>
        <w:t xml:space="preserve">Anthropogenic noise can affect natural systems at multiple levels, </w:t>
      </w:r>
      <w:r w:rsidR="009B0BB3" w:rsidRPr="007F778A">
        <w:rPr>
          <w:lang w:val="en-GB"/>
        </w:rPr>
        <w:t>from altering signal learning (Peters et al. 2012) and behaviour (Nowicki et al. 2002; Halfwerk &amp; Slabbekoorn 2009; Lynch et al. 2015) of individuals</w:t>
      </w:r>
      <w:r w:rsidR="00B56006" w:rsidRPr="007F778A">
        <w:rPr>
          <w:lang w:val="en-GB"/>
        </w:rPr>
        <w:t xml:space="preserve"> </w:t>
      </w:r>
      <w:r w:rsidR="001721A6" w:rsidRPr="007F778A">
        <w:rPr>
          <w:lang w:val="en-GB"/>
        </w:rPr>
        <w:t xml:space="preserve">to community-level changes </w:t>
      </w:r>
      <w:r w:rsidR="00B009BF" w:rsidRPr="007F778A">
        <w:rPr>
          <w:lang w:val="en-GB"/>
        </w:rPr>
        <w:t>in</w:t>
      </w:r>
      <w:r w:rsidR="001721A6" w:rsidRPr="007F778A">
        <w:rPr>
          <w:lang w:val="en-GB"/>
        </w:rPr>
        <w:t xml:space="preserve"> </w:t>
      </w:r>
      <w:r w:rsidR="00B56006" w:rsidRPr="007F778A">
        <w:rPr>
          <w:lang w:val="en-GB"/>
        </w:rPr>
        <w:t xml:space="preserve">species interactions </w:t>
      </w:r>
      <w:r w:rsidR="00002A9A" w:rsidRPr="00457528">
        <w:t>(Francis et al. 2012)</w:t>
      </w:r>
      <w:r w:rsidR="00B56006" w:rsidRPr="007F778A">
        <w:rPr>
          <w:lang w:val="en-GB"/>
        </w:rPr>
        <w:t xml:space="preserve"> </w:t>
      </w:r>
      <w:r w:rsidRPr="007F778A">
        <w:rPr>
          <w:lang w:val="en-GB"/>
        </w:rPr>
        <w:t xml:space="preserve">and </w:t>
      </w:r>
      <w:r w:rsidR="00C312C3" w:rsidRPr="007F778A">
        <w:rPr>
          <w:lang w:val="en-GB"/>
        </w:rPr>
        <w:t>community composition</w:t>
      </w:r>
      <w:r w:rsidRPr="007F778A">
        <w:rPr>
          <w:lang w:val="en-GB"/>
        </w:rPr>
        <w:t xml:space="preserve"> </w:t>
      </w:r>
      <w:bookmarkStart w:id="2" w:name="ZOTERO_BREF_NEviA17YyKMR"/>
      <w:r w:rsidR="00002A9A" w:rsidRPr="00457528">
        <w:t>(Francis, Ortega, et al. 2011a)</w:t>
      </w:r>
      <w:bookmarkEnd w:id="2"/>
      <w:r w:rsidRPr="007F778A">
        <w:rPr>
          <w:lang w:val="en-GB"/>
        </w:rPr>
        <w:t>.</w:t>
      </w:r>
      <w:r w:rsidR="00554FC5" w:rsidRPr="007F778A">
        <w:rPr>
          <w:lang w:val="en-GB"/>
        </w:rPr>
        <w:t xml:space="preserve"> </w:t>
      </w:r>
    </w:p>
    <w:p w14:paraId="50251DDA" w14:textId="75857317" w:rsidR="00CF75F1" w:rsidRPr="007F778A" w:rsidRDefault="00887427" w:rsidP="008171B5">
      <w:pPr>
        <w:spacing w:line="480" w:lineRule="auto"/>
        <w:rPr>
          <w:lang w:val="en-GB"/>
        </w:rPr>
      </w:pPr>
      <w:r w:rsidRPr="007F778A">
        <w:rPr>
          <w:lang w:val="en-GB"/>
        </w:rPr>
        <w:t>Not all species react the same way to noise</w:t>
      </w:r>
      <w:r w:rsidR="005B12C4">
        <w:rPr>
          <w:lang w:val="en-GB"/>
        </w:rPr>
        <w:t>:</w:t>
      </w:r>
      <w:r w:rsidR="00724638" w:rsidRPr="007F778A">
        <w:rPr>
          <w:lang w:val="en-GB"/>
        </w:rPr>
        <w:t xml:space="preserve"> </w:t>
      </w:r>
      <w:r w:rsidR="00C312C3" w:rsidRPr="007F778A">
        <w:rPr>
          <w:lang w:val="en-GB"/>
        </w:rPr>
        <w:t>sensitivity to</w:t>
      </w:r>
      <w:r w:rsidR="00B56006" w:rsidRPr="007F778A">
        <w:rPr>
          <w:lang w:val="en-GB"/>
        </w:rPr>
        <w:t xml:space="preserve"> noise</w:t>
      </w:r>
      <w:r w:rsidR="00D90A05" w:rsidRPr="007F778A">
        <w:rPr>
          <w:lang w:val="en-GB"/>
        </w:rPr>
        <w:t xml:space="preserve"> in birds</w:t>
      </w:r>
      <w:r w:rsidR="00C312C3" w:rsidRPr="007F778A">
        <w:rPr>
          <w:lang w:val="en-GB"/>
        </w:rPr>
        <w:t xml:space="preserve"> </w:t>
      </w:r>
      <w:r w:rsidR="00C150FC" w:rsidRPr="007F778A">
        <w:rPr>
          <w:lang w:val="en-GB"/>
        </w:rPr>
        <w:t>varies with diet and vocal frequency</w:t>
      </w:r>
      <w:r w:rsidR="00C312C3" w:rsidRPr="007F778A">
        <w:rPr>
          <w:lang w:val="en-GB"/>
        </w:rPr>
        <w:t xml:space="preserve"> </w:t>
      </w:r>
      <w:r w:rsidR="00002A9A" w:rsidRPr="00457528">
        <w:t>(Parris &amp; McCarthy 2013; Francis 2015</w:t>
      </w:r>
      <w:r w:rsidR="00EA27F9" w:rsidRPr="00EA27F9">
        <w:t>)</w:t>
      </w:r>
      <w:r w:rsidR="005B12C4">
        <w:rPr>
          <w:lang w:val="en-GB"/>
        </w:rPr>
        <w:t>.  C</w:t>
      </w:r>
      <w:r w:rsidR="001721A6" w:rsidRPr="007F778A">
        <w:rPr>
          <w:lang w:val="en-GB"/>
        </w:rPr>
        <w:t>losely related species may have completely different responses to noise</w:t>
      </w:r>
      <w:r w:rsidRPr="007F778A">
        <w:rPr>
          <w:lang w:val="en-GB"/>
        </w:rPr>
        <w:t xml:space="preserve"> </w:t>
      </w:r>
      <w:r w:rsidR="00002A9A" w:rsidRPr="00457528">
        <w:t>(Francis, Ortega, et al. 2011b)</w:t>
      </w:r>
      <w:r w:rsidR="006B5506" w:rsidRPr="007F778A">
        <w:rPr>
          <w:lang w:val="en-GB"/>
        </w:rPr>
        <w:t>.</w:t>
      </w:r>
      <w:r w:rsidR="00554FC5" w:rsidRPr="007F778A">
        <w:rPr>
          <w:lang w:val="en-GB"/>
        </w:rPr>
        <w:t xml:space="preserve"> </w:t>
      </w:r>
      <w:r w:rsidRPr="007F778A">
        <w:rPr>
          <w:lang w:val="en-GB"/>
        </w:rPr>
        <w:t xml:space="preserve">Species with more variable or plastic songs </w:t>
      </w:r>
      <w:r w:rsidR="00CD6304" w:rsidRPr="007F778A">
        <w:rPr>
          <w:lang w:val="en-GB"/>
        </w:rPr>
        <w:t>may</w:t>
      </w:r>
      <w:r w:rsidR="000E10D0" w:rsidRPr="007F778A">
        <w:rPr>
          <w:lang w:val="en-GB"/>
        </w:rPr>
        <w:t xml:space="preserve"> </w:t>
      </w:r>
      <w:r w:rsidRPr="007F778A">
        <w:rPr>
          <w:lang w:val="en-GB"/>
        </w:rPr>
        <w:t xml:space="preserve">be able to </w:t>
      </w:r>
      <w:r w:rsidR="00EE4A9D" w:rsidRPr="007F778A">
        <w:rPr>
          <w:lang w:val="en-GB"/>
        </w:rPr>
        <w:t xml:space="preserve">adjust their songs </w:t>
      </w:r>
      <w:r w:rsidRPr="007F778A">
        <w:rPr>
          <w:lang w:val="en-GB"/>
        </w:rPr>
        <w:t>more readily</w:t>
      </w:r>
      <w:r w:rsidR="000E10D0" w:rsidRPr="007F778A">
        <w:rPr>
          <w:lang w:val="en-GB"/>
        </w:rPr>
        <w:t xml:space="preserve"> </w:t>
      </w:r>
      <w:r w:rsidR="00002A9A" w:rsidRPr="00457528">
        <w:t>(Tumer &amp; Brainard 2007; Slabbekoorn &amp; Ripmeester 2008)</w:t>
      </w:r>
      <w:r w:rsidRPr="007F778A">
        <w:rPr>
          <w:lang w:val="en-GB"/>
        </w:rPr>
        <w:t xml:space="preserve">, either </w:t>
      </w:r>
      <w:r w:rsidR="00487237" w:rsidRPr="007F778A">
        <w:rPr>
          <w:lang w:val="en-GB"/>
        </w:rPr>
        <w:t>due to</w:t>
      </w:r>
      <w:r w:rsidRPr="007F778A">
        <w:rPr>
          <w:lang w:val="en-GB"/>
        </w:rPr>
        <w:t xml:space="preserve"> individual plasticity </w:t>
      </w:r>
      <w:bookmarkStart w:id="3" w:name="ZOTERO_BREF_1TUGgonCwvx6"/>
      <w:r w:rsidR="00002A9A" w:rsidRPr="00457528">
        <w:t>(Garcia et al. 2009; Verzijden et al. 2010; Bermudez-Cuamatzin et al. 2011)</w:t>
      </w:r>
      <w:bookmarkEnd w:id="3"/>
      <w:r w:rsidR="00E83D09" w:rsidRPr="007F778A">
        <w:rPr>
          <w:lang w:val="en-GB"/>
        </w:rPr>
        <w:t xml:space="preserve"> </w:t>
      </w:r>
      <w:r w:rsidRPr="007F778A">
        <w:rPr>
          <w:lang w:val="en-GB"/>
        </w:rPr>
        <w:t>or</w:t>
      </w:r>
      <w:r w:rsidR="0039514F" w:rsidRPr="007F778A">
        <w:rPr>
          <w:lang w:val="en-GB"/>
        </w:rPr>
        <w:t xml:space="preserve"> </w:t>
      </w:r>
      <w:r w:rsidRPr="007F778A">
        <w:rPr>
          <w:lang w:val="en-GB"/>
        </w:rPr>
        <w:t>by</w:t>
      </w:r>
      <w:r w:rsidR="00E83D09" w:rsidRPr="007F778A">
        <w:rPr>
          <w:lang w:val="en-GB"/>
        </w:rPr>
        <w:t xml:space="preserve"> cultural</w:t>
      </w:r>
      <w:r w:rsidR="00FD1DDA" w:rsidRPr="007F778A">
        <w:rPr>
          <w:lang w:val="en-GB"/>
        </w:rPr>
        <w:t xml:space="preserve"> evolution, </w:t>
      </w:r>
      <w:r w:rsidR="00CF75F1" w:rsidRPr="007F778A">
        <w:rPr>
          <w:lang w:val="en-GB"/>
        </w:rPr>
        <w:t>whereby songs</w:t>
      </w:r>
      <w:r w:rsidR="003504A3" w:rsidRPr="007F778A">
        <w:rPr>
          <w:lang w:val="en-GB"/>
        </w:rPr>
        <w:t xml:space="preserve"> or song elements used in the population change as each generation learns</w:t>
      </w:r>
      <w:r w:rsidR="00FD1DDA" w:rsidRPr="007F778A">
        <w:rPr>
          <w:lang w:val="en-GB"/>
        </w:rPr>
        <w:t xml:space="preserve"> </w:t>
      </w:r>
      <w:r w:rsidR="00002A9A" w:rsidRPr="00457528">
        <w:t>(Catchpole &amp; Slater 2008)</w:t>
      </w:r>
      <w:r w:rsidR="00D90A05" w:rsidRPr="007F778A">
        <w:rPr>
          <w:lang w:val="en-GB"/>
        </w:rPr>
        <w:t>.</w:t>
      </w:r>
      <w:r w:rsidR="00554FC5" w:rsidRPr="007F778A">
        <w:rPr>
          <w:lang w:val="en-GB"/>
        </w:rPr>
        <w:t xml:space="preserve"> </w:t>
      </w:r>
      <w:r w:rsidR="00C150FC" w:rsidRPr="007F778A">
        <w:rPr>
          <w:lang w:val="en-GB"/>
        </w:rPr>
        <w:t>For example, b</w:t>
      </w:r>
      <w:r w:rsidR="00FC7F6E" w:rsidRPr="007F778A">
        <w:rPr>
          <w:lang w:val="en-GB"/>
        </w:rPr>
        <w:t>irds</w:t>
      </w:r>
      <w:r w:rsidR="00D90A05" w:rsidRPr="007F778A">
        <w:rPr>
          <w:lang w:val="en-GB"/>
        </w:rPr>
        <w:t xml:space="preserve"> with </w:t>
      </w:r>
      <w:r w:rsidR="00726FED" w:rsidRPr="007F778A">
        <w:rPr>
          <w:lang w:val="en-GB"/>
        </w:rPr>
        <w:lastRenderedPageBreak/>
        <w:t>many song types in their</w:t>
      </w:r>
      <w:r w:rsidR="00D90A05" w:rsidRPr="007F778A">
        <w:rPr>
          <w:lang w:val="en-GB"/>
        </w:rPr>
        <w:t xml:space="preserve"> repertoires may use </w:t>
      </w:r>
      <w:r w:rsidR="00726FED" w:rsidRPr="007F778A">
        <w:rPr>
          <w:lang w:val="en-GB"/>
        </w:rPr>
        <w:t>particular songs that are more easily heard over background noise</w:t>
      </w:r>
      <w:r w:rsidR="00D90A05" w:rsidRPr="007F778A">
        <w:rPr>
          <w:lang w:val="en-GB"/>
        </w:rPr>
        <w:t xml:space="preserve"> </w:t>
      </w:r>
      <w:r w:rsidR="00002A9A" w:rsidRPr="00457528">
        <w:t>(Halfwerk &amp; Slabbekoorn 2009)</w:t>
      </w:r>
      <w:r w:rsidR="00442F06" w:rsidRPr="007F778A">
        <w:rPr>
          <w:lang w:val="en-GB"/>
        </w:rPr>
        <w:t xml:space="preserve"> or in their acoustic environment </w:t>
      </w:r>
      <w:r w:rsidR="00002A9A" w:rsidRPr="00457528">
        <w:t>(Derryberry 2007)</w:t>
      </w:r>
      <w:r w:rsidR="00E24A2F" w:rsidRPr="007F778A">
        <w:rPr>
          <w:lang w:val="en-GB"/>
        </w:rPr>
        <w:t>.</w:t>
      </w:r>
      <w:r w:rsidR="00554FC5" w:rsidRPr="007F778A">
        <w:rPr>
          <w:lang w:val="en-GB"/>
        </w:rPr>
        <w:t xml:space="preserve"> </w:t>
      </w:r>
      <w:r w:rsidR="00E24A2F" w:rsidRPr="007F778A">
        <w:rPr>
          <w:lang w:val="en-GB"/>
        </w:rPr>
        <w:t>Either change</w:t>
      </w:r>
      <w:r w:rsidR="002E47CA">
        <w:rPr>
          <w:lang w:val="en-GB"/>
        </w:rPr>
        <w:t xml:space="preserve"> (individual plasticity or differential use of songs in repertoires)</w:t>
      </w:r>
      <w:r w:rsidR="00C150FC" w:rsidRPr="007F778A">
        <w:rPr>
          <w:lang w:val="en-GB"/>
        </w:rPr>
        <w:t xml:space="preserve"> could</w:t>
      </w:r>
      <w:r w:rsidR="00FC7F6E" w:rsidRPr="007F778A">
        <w:rPr>
          <w:lang w:val="en-GB"/>
        </w:rPr>
        <w:t xml:space="preserve"> lead to longer term cultu</w:t>
      </w:r>
      <w:r w:rsidR="00E24A2F" w:rsidRPr="007F778A">
        <w:rPr>
          <w:lang w:val="en-GB"/>
        </w:rPr>
        <w:t xml:space="preserve">ral shifts if certain songs or frequency ranges are more perceptible in noisy environments </w:t>
      </w:r>
      <w:r w:rsidR="00002A9A" w:rsidRPr="00457528">
        <w:t>(Pohl et al. 2009)</w:t>
      </w:r>
      <w:r w:rsidR="00E24A2F" w:rsidRPr="007F778A">
        <w:rPr>
          <w:lang w:val="en-GB"/>
        </w:rPr>
        <w:t>.</w:t>
      </w:r>
      <w:r w:rsidR="00554FC5" w:rsidRPr="007F778A">
        <w:rPr>
          <w:lang w:val="en-GB"/>
        </w:rPr>
        <w:t xml:space="preserve"> </w:t>
      </w:r>
    </w:p>
    <w:p w14:paraId="3AF71B5F" w14:textId="79FDD162" w:rsidR="008D4E77" w:rsidRPr="007F778A" w:rsidRDefault="007423C6" w:rsidP="008171B5">
      <w:pPr>
        <w:spacing w:line="480" w:lineRule="auto"/>
        <w:rPr>
          <w:lang w:val="en-GB"/>
        </w:rPr>
      </w:pPr>
      <w:r w:rsidRPr="007F778A">
        <w:rPr>
          <w:lang w:val="en-GB"/>
        </w:rPr>
        <w:t>H</w:t>
      </w:r>
      <w:r w:rsidR="007D6251" w:rsidRPr="007F778A">
        <w:rPr>
          <w:lang w:val="en-GB"/>
        </w:rPr>
        <w:t xml:space="preserve">abitat fragmentation and degradation from energy </w:t>
      </w:r>
      <w:r w:rsidR="00F87A0C" w:rsidRPr="007F778A">
        <w:rPr>
          <w:lang w:val="en-GB"/>
        </w:rPr>
        <w:t>extraction</w:t>
      </w:r>
      <w:r w:rsidR="00CD6304" w:rsidRPr="007F778A">
        <w:rPr>
          <w:lang w:val="en-GB"/>
        </w:rPr>
        <w:t xml:space="preserve">, including negative effects of anthropogenic noise </w:t>
      </w:r>
      <w:r w:rsidR="00002A9A" w:rsidRPr="00457528">
        <w:t>(Bayne et al. 2008)</w:t>
      </w:r>
      <w:r w:rsidR="00CD6304" w:rsidRPr="007F778A">
        <w:rPr>
          <w:lang w:val="en-GB"/>
        </w:rPr>
        <w:t>, are</w:t>
      </w:r>
      <w:r w:rsidR="007D6251" w:rsidRPr="007F778A">
        <w:rPr>
          <w:lang w:val="en-GB"/>
        </w:rPr>
        <w:t xml:space="preserve"> now significant threat</w:t>
      </w:r>
      <w:r w:rsidR="00CD6304" w:rsidRPr="007F778A">
        <w:rPr>
          <w:lang w:val="en-GB"/>
        </w:rPr>
        <w:t>s</w:t>
      </w:r>
      <w:r w:rsidR="007D6251" w:rsidRPr="007F778A">
        <w:rPr>
          <w:lang w:val="en-GB"/>
        </w:rPr>
        <w:t xml:space="preserve"> to </w:t>
      </w:r>
      <w:r w:rsidRPr="007F778A">
        <w:rPr>
          <w:lang w:val="en-GB"/>
        </w:rPr>
        <w:t xml:space="preserve">grassland </w:t>
      </w:r>
      <w:r w:rsidR="007D6251" w:rsidRPr="007F778A">
        <w:rPr>
          <w:lang w:val="en-GB"/>
        </w:rPr>
        <w:t xml:space="preserve">birds </w:t>
      </w:r>
      <w:r w:rsidR="00002A9A" w:rsidRPr="00457528">
        <w:t>(Askins et al. 2007; Van Wilgenburg et al. 2013)</w:t>
      </w:r>
      <w:r w:rsidR="007D6251" w:rsidRPr="007F778A">
        <w:rPr>
          <w:lang w:val="en-GB"/>
        </w:rPr>
        <w:t>.</w:t>
      </w:r>
      <w:r w:rsidR="00554FC5" w:rsidRPr="007F778A">
        <w:rPr>
          <w:lang w:val="en-GB"/>
        </w:rPr>
        <w:t xml:space="preserve"> </w:t>
      </w:r>
      <w:r w:rsidR="00631165" w:rsidRPr="007F778A">
        <w:rPr>
          <w:lang w:val="en-GB"/>
        </w:rPr>
        <w:t>Noise associated with energy extraction can cause</w:t>
      </w:r>
      <w:r w:rsidR="000C133C" w:rsidRPr="007F778A">
        <w:rPr>
          <w:lang w:val="en-GB"/>
        </w:rPr>
        <w:t xml:space="preserve"> avoidance </w:t>
      </w:r>
      <w:r w:rsidR="005D50C9">
        <w:rPr>
          <w:lang w:val="en-GB"/>
        </w:rPr>
        <w:t>of noisy areas</w:t>
      </w:r>
      <w:r w:rsidR="000C133C" w:rsidRPr="007F778A">
        <w:rPr>
          <w:lang w:val="en-GB"/>
        </w:rPr>
        <w:t xml:space="preserve"> </w:t>
      </w:r>
      <w:r w:rsidR="001B4938" w:rsidRPr="007F778A">
        <w:rPr>
          <w:lang w:val="en-GB"/>
        </w:rPr>
        <w:t>and behavio</w:t>
      </w:r>
      <w:r w:rsidR="007F778A">
        <w:rPr>
          <w:lang w:val="en-GB"/>
        </w:rPr>
        <w:t>u</w:t>
      </w:r>
      <w:r w:rsidR="001B4938" w:rsidRPr="007F778A">
        <w:rPr>
          <w:lang w:val="en-GB"/>
        </w:rPr>
        <w:t xml:space="preserve">ral changes </w:t>
      </w:r>
      <w:r w:rsidR="000C133C" w:rsidRPr="007F778A">
        <w:rPr>
          <w:lang w:val="en-GB"/>
        </w:rPr>
        <w:t>in birds ranging from grouse to passerines</w:t>
      </w:r>
      <w:r w:rsidR="00F87A0C" w:rsidRPr="007F778A">
        <w:rPr>
          <w:lang w:val="en-GB"/>
        </w:rPr>
        <w:t xml:space="preserve"> </w:t>
      </w:r>
      <w:r w:rsidR="00002A9A" w:rsidRPr="00457528">
        <w:t>(Habib et al. 2006; Francis, Paritsis, et al. 2011; Blickley et al. 2012)</w:t>
      </w:r>
      <w:r w:rsidR="000C133C" w:rsidRPr="007F778A">
        <w:rPr>
          <w:lang w:val="en-GB"/>
        </w:rPr>
        <w:t xml:space="preserve">, and can change community structure </w:t>
      </w:r>
      <w:r w:rsidR="00002A9A" w:rsidRPr="00457528">
        <w:t>(Francis et al. 2012)</w:t>
      </w:r>
      <w:r w:rsidR="000C133C" w:rsidRPr="007F778A">
        <w:rPr>
          <w:lang w:val="en-GB"/>
        </w:rPr>
        <w:t xml:space="preserve">. </w:t>
      </w:r>
      <w:r w:rsidR="00647AB9">
        <w:rPr>
          <w:lang w:val="en-GB"/>
        </w:rPr>
        <w:t xml:space="preserve"> </w:t>
      </w:r>
      <w:r w:rsidR="007840DB" w:rsidRPr="007F778A">
        <w:rPr>
          <w:lang w:val="en-GB"/>
        </w:rPr>
        <w:t>Nonetheless, few studies have documented effects of noise from energy infrastructure</w:t>
      </w:r>
      <w:r w:rsidR="00631165" w:rsidRPr="007F778A">
        <w:rPr>
          <w:lang w:val="en-GB"/>
        </w:rPr>
        <w:t xml:space="preserve"> </w:t>
      </w:r>
      <w:r w:rsidR="007840DB" w:rsidRPr="007F778A">
        <w:rPr>
          <w:lang w:val="en-GB"/>
        </w:rPr>
        <w:t>on grassland songbirds</w:t>
      </w:r>
      <w:r w:rsidR="00D46142" w:rsidRPr="007F778A">
        <w:rPr>
          <w:lang w:val="en-GB"/>
        </w:rPr>
        <w:t xml:space="preserve">, particularly declining grassland specialists, such as </w:t>
      </w:r>
      <w:r w:rsidR="00CF75F1" w:rsidRPr="007F778A">
        <w:rPr>
          <w:lang w:val="en-GB"/>
        </w:rPr>
        <w:t xml:space="preserve">Baird's </w:t>
      </w:r>
      <w:r w:rsidR="00AA2298" w:rsidRPr="007F778A">
        <w:rPr>
          <w:lang w:val="en-GB"/>
        </w:rPr>
        <w:t>sparrow</w:t>
      </w:r>
      <w:r w:rsidR="00D46142" w:rsidRPr="007F778A">
        <w:rPr>
          <w:lang w:val="en-GB"/>
        </w:rPr>
        <w:t>, a species of</w:t>
      </w:r>
      <w:r w:rsidR="00CF75F1" w:rsidRPr="007F778A">
        <w:rPr>
          <w:lang w:val="en-GB"/>
        </w:rPr>
        <w:t xml:space="preserve"> Special Concern in Canada </w:t>
      </w:r>
      <w:r w:rsidR="00002A9A" w:rsidRPr="00457528">
        <w:t>(Green et al. 2002; COSEWIC 2012)</w:t>
      </w:r>
      <w:r w:rsidR="00CF75F1" w:rsidRPr="007F778A">
        <w:rPr>
          <w:lang w:val="en-GB"/>
        </w:rPr>
        <w:t>.</w:t>
      </w:r>
      <w:r w:rsidR="00554FC5" w:rsidRPr="007F778A">
        <w:rPr>
          <w:lang w:val="en-GB"/>
        </w:rPr>
        <w:t xml:space="preserve"> </w:t>
      </w:r>
      <w:r w:rsidR="00CF75F1" w:rsidRPr="007F778A">
        <w:rPr>
          <w:lang w:val="en-GB"/>
        </w:rPr>
        <w:t xml:space="preserve">In </w:t>
      </w:r>
      <w:r w:rsidR="0006396D" w:rsidRPr="007F778A">
        <w:rPr>
          <w:lang w:val="en-GB"/>
        </w:rPr>
        <w:t>contrast</w:t>
      </w:r>
      <w:r w:rsidR="00CF75F1" w:rsidRPr="007F778A">
        <w:rPr>
          <w:lang w:val="en-GB"/>
        </w:rPr>
        <w:t xml:space="preserve">, Savannah </w:t>
      </w:r>
      <w:r w:rsidR="00AA2298" w:rsidRPr="007F778A">
        <w:rPr>
          <w:lang w:val="en-GB"/>
        </w:rPr>
        <w:t>sparrow</w:t>
      </w:r>
      <w:r w:rsidR="00CF75F1" w:rsidRPr="007F778A">
        <w:rPr>
          <w:lang w:val="en-GB"/>
        </w:rPr>
        <w:t xml:space="preserve"> </w:t>
      </w:r>
      <w:r w:rsidR="00CD6304" w:rsidRPr="007F778A">
        <w:rPr>
          <w:lang w:val="en-GB"/>
        </w:rPr>
        <w:t xml:space="preserve">is </w:t>
      </w:r>
      <w:r w:rsidR="00CF75F1" w:rsidRPr="007F778A">
        <w:rPr>
          <w:lang w:val="en-GB"/>
        </w:rPr>
        <w:t xml:space="preserve">widely distributed and abundant, although its population trends vary by region and management practice </w:t>
      </w:r>
      <w:r w:rsidR="00002A9A" w:rsidRPr="00457528">
        <w:t xml:space="preserve">(Wheelwright &amp; Rising </w:t>
      </w:r>
      <w:r w:rsidR="00EA27F9" w:rsidRPr="00EA27F9">
        <w:t>2008</w:t>
      </w:r>
      <w:r w:rsidR="00002A9A" w:rsidRPr="00457528">
        <w:t>)</w:t>
      </w:r>
      <w:r w:rsidR="00CF75F1" w:rsidRPr="007F778A">
        <w:rPr>
          <w:lang w:val="en-GB"/>
        </w:rPr>
        <w:t>.</w:t>
      </w:r>
      <w:r w:rsidR="00554FC5" w:rsidRPr="007F778A">
        <w:rPr>
          <w:lang w:val="en-GB"/>
        </w:rPr>
        <w:t xml:space="preserve"> </w:t>
      </w:r>
      <w:r w:rsidR="00CF75F1" w:rsidRPr="007F778A">
        <w:rPr>
          <w:lang w:val="en-GB"/>
        </w:rPr>
        <w:t xml:space="preserve">For example, where both species occur in the central Breeding Bird Survey region (between the Mississippi River and the Rocky Mountains), between 1966 and 2013 Savannah </w:t>
      </w:r>
      <w:r w:rsidR="00AA2298" w:rsidRPr="007F778A">
        <w:rPr>
          <w:lang w:val="en-GB"/>
        </w:rPr>
        <w:t>sparrow</w:t>
      </w:r>
      <w:r w:rsidR="00CF75F1" w:rsidRPr="007F778A">
        <w:rPr>
          <w:lang w:val="en-GB"/>
        </w:rPr>
        <w:t xml:space="preserve">s have increased by 0.42% per year whereas Baird’s </w:t>
      </w:r>
      <w:r w:rsidR="00AA2298" w:rsidRPr="007F778A">
        <w:rPr>
          <w:lang w:val="en-GB"/>
        </w:rPr>
        <w:t>sparrow</w:t>
      </w:r>
      <w:r w:rsidR="00CF75F1" w:rsidRPr="007F778A">
        <w:rPr>
          <w:lang w:val="en-GB"/>
        </w:rPr>
        <w:t xml:space="preserve">s (which occur only in this region) have declined by 2.93% per year </w:t>
      </w:r>
      <w:r w:rsidR="00002A9A" w:rsidRPr="00457528">
        <w:t>(Sauer et al. 2014)</w:t>
      </w:r>
      <w:r w:rsidR="00CF75F1" w:rsidRPr="007F778A">
        <w:rPr>
          <w:lang w:val="en-GB"/>
        </w:rPr>
        <w:t>.</w:t>
      </w:r>
      <w:r w:rsidR="00554FC5" w:rsidRPr="007F778A">
        <w:rPr>
          <w:lang w:val="en-GB"/>
        </w:rPr>
        <w:t xml:space="preserve"> </w:t>
      </w:r>
      <w:r w:rsidR="00647AB9">
        <w:rPr>
          <w:lang w:val="en-GB"/>
        </w:rPr>
        <w:t xml:space="preserve"> Baird’s sparrow nesting success appears to be more sensitive to the presence of energy infrastructure than Savannah sparrow </w:t>
      </w:r>
      <w:r w:rsidR="00647AB9" w:rsidRPr="00647AB9">
        <w:rPr>
          <w:lang w:val="en-GB"/>
        </w:rPr>
        <w:t>nesting success</w:t>
      </w:r>
      <w:r w:rsidR="006E56BD" w:rsidRPr="007F778A">
        <w:rPr>
          <w:lang w:val="en-GB"/>
        </w:rPr>
        <w:t xml:space="preserve"> </w:t>
      </w:r>
      <w:r w:rsidR="00EA27F9" w:rsidRPr="00EA27F9">
        <w:t>(Ludlow et al. 2015)</w:t>
      </w:r>
      <w:r w:rsidRPr="007F778A">
        <w:rPr>
          <w:lang w:val="en-GB"/>
        </w:rPr>
        <w:t xml:space="preserve">, but </w:t>
      </w:r>
      <w:r w:rsidR="00647AB9" w:rsidRPr="00647AB9">
        <w:rPr>
          <w:lang w:val="en-GB"/>
        </w:rPr>
        <w:t xml:space="preserve">how noise contributes to their differing </w:t>
      </w:r>
      <w:r w:rsidR="00647AB9" w:rsidRPr="00647AB9">
        <w:rPr>
          <w:lang w:val="en-GB"/>
        </w:rPr>
        <w:lastRenderedPageBreak/>
        <w:t>sensitivity is unknown</w:t>
      </w:r>
      <w:r w:rsidR="008D4E77" w:rsidRPr="007F778A">
        <w:rPr>
          <w:lang w:val="en-GB"/>
        </w:rPr>
        <w:t>.</w:t>
      </w:r>
      <w:r w:rsidR="00F00DD7">
        <w:rPr>
          <w:lang w:val="en-GB"/>
        </w:rPr>
        <w:t xml:space="preserve"> We hypothesized that Baird’s sparrow populations might be more sensitive to anthropogenic development than Savannah sparrows because they are unable to adapt acoustically to an anthropogenically noisy environment.</w:t>
      </w:r>
    </w:p>
    <w:p w14:paraId="34E1E9EC" w14:textId="5614216F" w:rsidR="00442F06" w:rsidRPr="007F778A" w:rsidRDefault="008D4E77" w:rsidP="008171B5">
      <w:pPr>
        <w:spacing w:line="480" w:lineRule="auto"/>
        <w:rPr>
          <w:lang w:val="en-GB"/>
        </w:rPr>
      </w:pPr>
      <w:r w:rsidRPr="007F778A">
        <w:rPr>
          <w:lang w:val="en-GB"/>
        </w:rPr>
        <w:t>Baird’s and Savannah sparrows</w:t>
      </w:r>
      <w:r w:rsidR="00442F06" w:rsidRPr="007F778A">
        <w:rPr>
          <w:lang w:val="en-GB"/>
        </w:rPr>
        <w:t xml:space="preserve"> both sing high-frequency songs, with </w:t>
      </w:r>
      <w:r w:rsidR="005D50C9">
        <w:rPr>
          <w:lang w:val="en-GB"/>
        </w:rPr>
        <w:t>only</w:t>
      </w:r>
      <w:r w:rsidR="00442F06" w:rsidRPr="007F778A">
        <w:rPr>
          <w:lang w:val="en-GB"/>
        </w:rPr>
        <w:t xml:space="preserve"> one song </w:t>
      </w:r>
      <w:r w:rsidR="005D50C9">
        <w:rPr>
          <w:lang w:val="en-GB"/>
        </w:rPr>
        <w:t xml:space="preserve">type </w:t>
      </w:r>
      <w:r w:rsidR="00442F06" w:rsidRPr="007F778A">
        <w:rPr>
          <w:lang w:val="en-GB"/>
        </w:rPr>
        <w:t xml:space="preserve">learned </w:t>
      </w:r>
      <w:r w:rsidR="005D50C9">
        <w:rPr>
          <w:lang w:val="en-GB"/>
        </w:rPr>
        <w:t>by</w:t>
      </w:r>
      <w:r w:rsidR="00442F06" w:rsidRPr="007F778A">
        <w:rPr>
          <w:lang w:val="en-GB"/>
        </w:rPr>
        <w:t xml:space="preserve"> each male </w:t>
      </w:r>
      <w:r w:rsidR="00002A9A" w:rsidRPr="00457528">
        <w:t>(Green 1992; Bradley 1994; Burnell 1998; Wheelwright et al. 2008)</w:t>
      </w:r>
      <w:r w:rsidR="00442F06" w:rsidRPr="007F778A">
        <w:rPr>
          <w:lang w:val="en-GB"/>
        </w:rPr>
        <w:t xml:space="preserve">. Baird’s </w:t>
      </w:r>
      <w:r w:rsidR="00AA2298" w:rsidRPr="007F778A">
        <w:rPr>
          <w:lang w:val="en-GB"/>
        </w:rPr>
        <w:t>sparrow</w:t>
      </w:r>
      <w:r w:rsidR="00442F06" w:rsidRPr="007F778A">
        <w:rPr>
          <w:lang w:val="en-GB"/>
        </w:rPr>
        <w:t xml:space="preserve"> songs are almost invariant; in recordings of 309 individuals from 1959-1991, only 13 main song types were found across the range, along with half a dozen unique variants recorded from only one individual each </w:t>
      </w:r>
      <w:r w:rsidR="00002A9A" w:rsidRPr="00457528">
        <w:t>(Green 1992)</w:t>
      </w:r>
      <w:r w:rsidR="00442F06" w:rsidRPr="007F778A">
        <w:rPr>
          <w:lang w:val="en-GB"/>
        </w:rPr>
        <w:t xml:space="preserve">. In contrast, among Savannah </w:t>
      </w:r>
      <w:r w:rsidR="00870195" w:rsidRPr="007F778A">
        <w:rPr>
          <w:lang w:val="en-GB"/>
        </w:rPr>
        <w:t>sparrow</w:t>
      </w:r>
      <w:r w:rsidR="00442F06" w:rsidRPr="007F778A">
        <w:rPr>
          <w:lang w:val="en-GB"/>
        </w:rPr>
        <w:t xml:space="preserve"> selects song elements from multiple tutors during learning </w:t>
      </w:r>
      <w:r w:rsidR="000627EB">
        <w:rPr>
          <w:lang w:val="en-GB"/>
        </w:rPr>
        <w:t xml:space="preserve">that are then combined </w:t>
      </w:r>
      <w:r w:rsidR="00442F06" w:rsidRPr="007F778A">
        <w:rPr>
          <w:lang w:val="en-GB"/>
        </w:rPr>
        <w:t xml:space="preserve">to </w:t>
      </w:r>
      <w:r w:rsidR="000627EB">
        <w:rPr>
          <w:lang w:val="en-GB"/>
        </w:rPr>
        <w:t>create their own</w:t>
      </w:r>
      <w:r w:rsidR="00442F06" w:rsidRPr="007F778A">
        <w:rPr>
          <w:lang w:val="en-GB"/>
        </w:rPr>
        <w:t xml:space="preserve"> song </w:t>
      </w:r>
      <w:r w:rsidR="00002A9A" w:rsidRPr="00457528">
        <w:t>(Wheelwright et al. 2008</w:t>
      </w:r>
      <w:r w:rsidR="00EA27F9" w:rsidRPr="00EA27F9">
        <w:t>)</w:t>
      </w:r>
      <w:r w:rsidR="005D50C9">
        <w:rPr>
          <w:lang w:val="en-GB"/>
        </w:rPr>
        <w:t xml:space="preserve">. </w:t>
      </w:r>
      <w:r w:rsidR="00D14ECE">
        <w:rPr>
          <w:lang w:val="en-GB"/>
        </w:rPr>
        <w:t>This</w:t>
      </w:r>
      <w:r w:rsidR="00FB39DD">
        <w:rPr>
          <w:lang w:val="en-GB"/>
        </w:rPr>
        <w:t xml:space="preserve"> has resulted in</w:t>
      </w:r>
      <w:r w:rsidR="00442F06" w:rsidRPr="007F778A">
        <w:rPr>
          <w:lang w:val="en-GB"/>
        </w:rPr>
        <w:t xml:space="preserve"> </w:t>
      </w:r>
      <w:r w:rsidR="00D14ECE">
        <w:rPr>
          <w:lang w:val="en-GB"/>
        </w:rPr>
        <w:t xml:space="preserve">some </w:t>
      </w:r>
      <w:r w:rsidR="00E000DB">
        <w:rPr>
          <w:lang w:val="en-GB"/>
        </w:rPr>
        <w:t>Savannah sparrow</w:t>
      </w:r>
      <w:r w:rsidR="00442F06" w:rsidRPr="007F778A">
        <w:rPr>
          <w:lang w:val="en-GB"/>
        </w:rPr>
        <w:t xml:space="preserve"> populations chang</w:t>
      </w:r>
      <w:r w:rsidR="00FB39DD">
        <w:rPr>
          <w:lang w:val="en-GB"/>
        </w:rPr>
        <w:t>ing</w:t>
      </w:r>
      <w:r w:rsidR="00442F06" w:rsidRPr="007F778A">
        <w:rPr>
          <w:lang w:val="en-GB"/>
        </w:rPr>
        <w:t xml:space="preserve"> in common song elements over time despite a shared overall structure </w:t>
      </w:r>
      <w:r w:rsidR="00002A9A" w:rsidRPr="00457528">
        <w:t>(Bradley 1994; Williams et al. 2013</w:t>
      </w:r>
      <w:r w:rsidR="00EA27F9" w:rsidRPr="00EA27F9">
        <w:t>)</w:t>
      </w:r>
      <w:r w:rsidR="005D50C9">
        <w:rPr>
          <w:lang w:val="en-GB"/>
        </w:rPr>
        <w:t xml:space="preserve">. </w:t>
      </w:r>
      <w:r w:rsidR="00AB3095" w:rsidRPr="00AB3095">
        <w:t xml:space="preserve"> </w:t>
      </w:r>
      <w:r w:rsidR="00AB3095" w:rsidRPr="00F37D6E">
        <w:t>To our knowledge, no previous studies have examined the relationship between</w:t>
      </w:r>
      <w:r w:rsidR="00FB39DD">
        <w:t xml:space="preserve"> the</w:t>
      </w:r>
      <w:r w:rsidR="00AB3095" w:rsidRPr="00F37D6E">
        <w:t xml:space="preserve"> number of song typ</w:t>
      </w:r>
      <w:r w:rsidR="00AB3095">
        <w:t xml:space="preserve">es </w:t>
      </w:r>
      <w:r w:rsidR="00FB39DD">
        <w:t xml:space="preserve">observed </w:t>
      </w:r>
      <w:r w:rsidR="00AB3095">
        <w:t xml:space="preserve">and </w:t>
      </w:r>
      <w:r w:rsidR="00FB39DD">
        <w:t>a species</w:t>
      </w:r>
      <w:r w:rsidR="002716B2">
        <w:t>’</w:t>
      </w:r>
      <w:r w:rsidR="00FB39DD">
        <w:t xml:space="preserve"> overall </w:t>
      </w:r>
      <w:r w:rsidR="00AB3095">
        <w:t>song plasticity. However,</w:t>
      </w:r>
      <w:r w:rsidR="00FB39DD">
        <w:t xml:space="preserve"> </w:t>
      </w:r>
      <w:r w:rsidR="00F96771">
        <w:rPr>
          <w:lang w:val="en-GB"/>
        </w:rPr>
        <w:t xml:space="preserve">a </w:t>
      </w:r>
      <w:r w:rsidR="00AA111D">
        <w:rPr>
          <w:lang w:val="en-GB"/>
        </w:rPr>
        <w:t xml:space="preserve">species with </w:t>
      </w:r>
      <w:r w:rsidR="00D14ECE">
        <w:rPr>
          <w:lang w:val="en-GB"/>
        </w:rPr>
        <w:t>multiple</w:t>
      </w:r>
      <w:r w:rsidR="00AA111D">
        <w:rPr>
          <w:lang w:val="en-GB"/>
        </w:rPr>
        <w:t xml:space="preserve"> song types </w:t>
      </w:r>
      <w:r w:rsidR="00B14F90">
        <w:rPr>
          <w:lang w:val="en-GB"/>
        </w:rPr>
        <w:t xml:space="preserve">or less stereotyped song types </w:t>
      </w:r>
      <w:r w:rsidR="00F96771">
        <w:rPr>
          <w:lang w:val="en-GB"/>
        </w:rPr>
        <w:t xml:space="preserve">is </w:t>
      </w:r>
      <w:r w:rsidR="00B14F90">
        <w:rPr>
          <w:lang w:val="en-GB"/>
        </w:rPr>
        <w:t>defined</w:t>
      </w:r>
      <w:r w:rsidR="00F96771">
        <w:rPr>
          <w:lang w:val="en-GB"/>
        </w:rPr>
        <w:t xml:space="preserve"> to have</w:t>
      </w:r>
      <w:r w:rsidR="00AA111D">
        <w:rPr>
          <w:lang w:val="en-GB"/>
        </w:rPr>
        <w:t xml:space="preserve"> more variability within its </w:t>
      </w:r>
      <w:r w:rsidR="00F96771">
        <w:rPr>
          <w:lang w:val="en-GB"/>
        </w:rPr>
        <w:t xml:space="preserve">vocal repertoire </w:t>
      </w:r>
      <w:r w:rsidR="00B14F90">
        <w:rPr>
          <w:lang w:val="en-GB"/>
        </w:rPr>
        <w:t>than a species with fewer or more</w:t>
      </w:r>
      <w:r w:rsidR="00AA111D">
        <w:rPr>
          <w:lang w:val="en-GB"/>
        </w:rPr>
        <w:t xml:space="preserve"> stereotyped song types (Byers 1995).  </w:t>
      </w:r>
      <w:r w:rsidR="00B14F90">
        <w:rPr>
          <w:lang w:val="en-GB"/>
        </w:rPr>
        <w:t>B</w:t>
      </w:r>
      <w:r w:rsidR="00F60791">
        <w:rPr>
          <w:lang w:val="en-GB"/>
        </w:rPr>
        <w:t xml:space="preserve">irds can use </w:t>
      </w:r>
      <w:r w:rsidR="00CA3E0C">
        <w:rPr>
          <w:lang w:val="en-GB"/>
        </w:rPr>
        <w:t>variability</w:t>
      </w:r>
      <w:r w:rsidR="00F60791">
        <w:rPr>
          <w:lang w:val="en-GB"/>
        </w:rPr>
        <w:t xml:space="preserve"> </w:t>
      </w:r>
      <w:r w:rsidR="00B14F90">
        <w:rPr>
          <w:lang w:val="en-GB"/>
        </w:rPr>
        <w:t>with</w:t>
      </w:r>
      <w:r w:rsidR="00F60791">
        <w:rPr>
          <w:lang w:val="en-GB"/>
        </w:rPr>
        <w:t>in songs to</w:t>
      </w:r>
      <w:r w:rsidR="00B14F90">
        <w:rPr>
          <w:lang w:val="en-GB"/>
        </w:rPr>
        <w:t xml:space="preserve"> modify acoustic signals</w:t>
      </w:r>
      <w:r w:rsidR="00CA3E0C">
        <w:rPr>
          <w:lang w:val="en-GB"/>
        </w:rPr>
        <w:t xml:space="preserve"> in the presence of acoustic disruptions (Tumer &amp; Brainard 2007)</w:t>
      </w:r>
      <w:r w:rsidR="00F60791">
        <w:rPr>
          <w:lang w:val="en-GB"/>
        </w:rPr>
        <w:t xml:space="preserve">.  </w:t>
      </w:r>
      <w:r w:rsidR="00AA111D">
        <w:rPr>
          <w:lang w:val="en-GB"/>
        </w:rPr>
        <w:t xml:space="preserve">Thus, our </w:t>
      </w:r>
      <w:r w:rsidR="00FA2E6D">
        <w:rPr>
          <w:lang w:val="en-GB"/>
        </w:rPr>
        <w:t>focal</w:t>
      </w:r>
      <w:r w:rsidR="00AA111D">
        <w:rPr>
          <w:lang w:val="en-GB"/>
        </w:rPr>
        <w:t xml:space="preserve"> species’ </w:t>
      </w:r>
      <w:r w:rsidR="002716B2">
        <w:rPr>
          <w:lang w:val="en-GB"/>
        </w:rPr>
        <w:t>differing</w:t>
      </w:r>
      <w:r w:rsidR="00D70D72">
        <w:rPr>
          <w:lang w:val="en-GB"/>
        </w:rPr>
        <w:t xml:space="preserve"> </w:t>
      </w:r>
      <w:r w:rsidR="00AA111D">
        <w:rPr>
          <w:lang w:val="en-GB"/>
        </w:rPr>
        <w:t xml:space="preserve">learning patterns </w:t>
      </w:r>
      <w:r w:rsidR="00442F06" w:rsidRPr="007F778A">
        <w:rPr>
          <w:lang w:val="en-GB"/>
        </w:rPr>
        <w:t xml:space="preserve">suggest </w:t>
      </w:r>
      <w:r w:rsidR="00CA3E0C">
        <w:rPr>
          <w:lang w:val="en-GB"/>
        </w:rPr>
        <w:t>both</w:t>
      </w:r>
      <w:r w:rsidR="00442F06" w:rsidRPr="007F778A">
        <w:rPr>
          <w:lang w:val="en-GB"/>
        </w:rPr>
        <w:t xml:space="preserve"> significantly more potential for song plasticity in Savannah </w:t>
      </w:r>
      <w:r w:rsidR="005D50C9">
        <w:rPr>
          <w:lang w:val="en-GB"/>
        </w:rPr>
        <w:t xml:space="preserve">(potentially hundreds or thousands of unique song types) </w:t>
      </w:r>
      <w:r w:rsidR="00442F06" w:rsidRPr="007F778A">
        <w:rPr>
          <w:lang w:val="en-GB"/>
        </w:rPr>
        <w:t xml:space="preserve">compared with Baird’s </w:t>
      </w:r>
      <w:r w:rsidR="00AA2298" w:rsidRPr="007F778A">
        <w:rPr>
          <w:lang w:val="en-GB"/>
        </w:rPr>
        <w:t>sparrow</w:t>
      </w:r>
      <w:r w:rsidR="00442F06" w:rsidRPr="007F778A">
        <w:rPr>
          <w:lang w:val="en-GB"/>
        </w:rPr>
        <w:t>s</w:t>
      </w:r>
      <w:r w:rsidR="005D50C9">
        <w:rPr>
          <w:lang w:val="en-GB"/>
        </w:rPr>
        <w:t xml:space="preserve"> (13 song types)</w:t>
      </w:r>
      <w:r w:rsidR="00F60791">
        <w:rPr>
          <w:lang w:val="en-GB"/>
        </w:rPr>
        <w:t xml:space="preserve"> and that such plasticity might lead to a better ability to adjust song in the presence of acoustic disruptions</w:t>
      </w:r>
      <w:r w:rsidR="00442F06" w:rsidRPr="007F778A">
        <w:rPr>
          <w:lang w:val="en-GB"/>
        </w:rPr>
        <w:t>.</w:t>
      </w:r>
      <w:r w:rsidRPr="007F778A">
        <w:rPr>
          <w:lang w:val="en-GB"/>
        </w:rPr>
        <w:t xml:space="preserve"> </w:t>
      </w:r>
      <w:r w:rsidR="00B14F90">
        <w:rPr>
          <w:lang w:val="en-GB"/>
        </w:rPr>
        <w:t>As u</w:t>
      </w:r>
      <w:r w:rsidRPr="007F778A">
        <w:rPr>
          <w:lang w:val="en-GB"/>
        </w:rPr>
        <w:t xml:space="preserve">nderstanding </w:t>
      </w:r>
      <w:r w:rsidR="007F778A" w:rsidRPr="007F778A">
        <w:rPr>
          <w:lang w:val="en-GB"/>
        </w:rPr>
        <w:t>behavior</w:t>
      </w:r>
      <w:r w:rsidRPr="007F778A">
        <w:rPr>
          <w:lang w:val="en-GB"/>
        </w:rPr>
        <w:t xml:space="preserve"> is critical </w:t>
      </w:r>
      <w:r w:rsidRPr="007F778A">
        <w:rPr>
          <w:lang w:val="en-GB"/>
        </w:rPr>
        <w:lastRenderedPageBreak/>
        <w:t xml:space="preserve">to help mitigate effects of </w:t>
      </w:r>
      <w:r w:rsidR="006E56BD" w:rsidRPr="007F778A">
        <w:rPr>
          <w:lang w:val="en-GB"/>
        </w:rPr>
        <w:t>energy extraction</w:t>
      </w:r>
      <w:r w:rsidRPr="007F778A">
        <w:rPr>
          <w:lang w:val="en-GB"/>
        </w:rPr>
        <w:t xml:space="preserve"> </w:t>
      </w:r>
      <w:r w:rsidR="00002A9A" w:rsidRPr="00457528">
        <w:t>(Northrup &amp; Wittemyer 2013</w:t>
      </w:r>
      <w:r w:rsidR="00D93496" w:rsidRPr="00836CC6">
        <w:t>)</w:t>
      </w:r>
      <w:r w:rsidR="00D93496">
        <w:rPr>
          <w:lang w:val="en-GB"/>
        </w:rPr>
        <w:t>,</w:t>
      </w:r>
      <w:r w:rsidRPr="007F778A">
        <w:rPr>
          <w:lang w:val="en-GB"/>
        </w:rPr>
        <w:t xml:space="preserve"> comparing the effects of energy </w:t>
      </w:r>
      <w:r w:rsidR="006E56BD" w:rsidRPr="007F778A">
        <w:rPr>
          <w:lang w:val="en-GB"/>
        </w:rPr>
        <w:t>extraction</w:t>
      </w:r>
      <w:r w:rsidRPr="007F778A">
        <w:rPr>
          <w:lang w:val="en-GB"/>
        </w:rPr>
        <w:t xml:space="preserve"> on acoustic </w:t>
      </w:r>
      <w:r w:rsidR="007F778A" w:rsidRPr="007F778A">
        <w:rPr>
          <w:lang w:val="en-GB"/>
        </w:rPr>
        <w:t>behaviour</w:t>
      </w:r>
      <w:r w:rsidRPr="007F778A">
        <w:rPr>
          <w:lang w:val="en-GB"/>
        </w:rPr>
        <w:t xml:space="preserve"> of species </w:t>
      </w:r>
      <w:r w:rsidR="00870195">
        <w:rPr>
          <w:lang w:val="en-GB"/>
        </w:rPr>
        <w:t>that differ in potential song plasticity</w:t>
      </w:r>
      <w:r w:rsidRPr="007F778A">
        <w:rPr>
          <w:lang w:val="en-GB"/>
        </w:rPr>
        <w:t xml:space="preserve"> within this region may help us understand the mechanisms underlying these effects.</w:t>
      </w:r>
    </w:p>
    <w:p w14:paraId="59D7D77A" w14:textId="653F7EBB" w:rsidR="00EF3E83" w:rsidRPr="007F778A" w:rsidRDefault="00EF3E83" w:rsidP="008171B5">
      <w:pPr>
        <w:spacing w:line="480" w:lineRule="auto"/>
        <w:rPr>
          <w:lang w:val="en-GB"/>
        </w:rPr>
      </w:pPr>
      <w:r w:rsidRPr="007F778A">
        <w:rPr>
          <w:lang w:val="en-GB"/>
        </w:rPr>
        <w:t xml:space="preserve">Untangling the effects of noise from the presence of infrastructure itself can be difficult </w:t>
      </w:r>
      <w:r w:rsidR="00002A9A" w:rsidRPr="00457528">
        <w:t>(Lackey et al. 2012)</w:t>
      </w:r>
      <w:r w:rsidRPr="007F778A">
        <w:rPr>
          <w:lang w:val="en-GB"/>
        </w:rPr>
        <w:t xml:space="preserve">, and is important because </w:t>
      </w:r>
      <w:r w:rsidR="00631165" w:rsidRPr="007F778A">
        <w:rPr>
          <w:lang w:val="en-GB"/>
        </w:rPr>
        <w:t xml:space="preserve">changes in population structure and </w:t>
      </w:r>
      <w:r w:rsidR="007F778A" w:rsidRPr="007F778A">
        <w:rPr>
          <w:lang w:val="en-GB"/>
        </w:rPr>
        <w:t>behaviour</w:t>
      </w:r>
      <w:r w:rsidRPr="007F778A">
        <w:rPr>
          <w:lang w:val="en-GB"/>
        </w:rPr>
        <w:t xml:space="preserve"> </w:t>
      </w:r>
      <w:r w:rsidR="00E97662">
        <w:rPr>
          <w:lang w:val="en-GB"/>
        </w:rPr>
        <w:t>associated with</w:t>
      </w:r>
      <w:r w:rsidRPr="007F778A">
        <w:rPr>
          <w:lang w:val="en-GB"/>
        </w:rPr>
        <w:t xml:space="preserve"> industrial activity also could be </w:t>
      </w:r>
      <w:r w:rsidR="002716B2">
        <w:rPr>
          <w:lang w:val="en-GB"/>
        </w:rPr>
        <w:t>due to</w:t>
      </w:r>
      <w:r w:rsidRPr="007F778A">
        <w:rPr>
          <w:lang w:val="en-GB"/>
        </w:rPr>
        <w:t xml:space="preserve"> </w:t>
      </w:r>
      <w:r w:rsidR="005D50C9">
        <w:rPr>
          <w:lang w:val="en-GB"/>
        </w:rPr>
        <w:t>the structure itself</w:t>
      </w:r>
      <w:r w:rsidRPr="007F778A">
        <w:rPr>
          <w:lang w:val="en-GB"/>
        </w:rPr>
        <w:t xml:space="preserve">, habitat alteration, or human activity. One approach is to simulate infrastructure noise pollution by broadcasting noise in an otherwise undisturbed landscape </w:t>
      </w:r>
      <w:r w:rsidR="00002A9A" w:rsidRPr="00457528">
        <w:t>(McClure et al. 2013; Shannon et al. 2014; Rosa et al. 2015; Ware et al. 2015)</w:t>
      </w:r>
      <w:r w:rsidRPr="007F778A">
        <w:rPr>
          <w:lang w:val="en-GB"/>
        </w:rPr>
        <w:t xml:space="preserve">. Such experimental tests can identify responses to noise independently from correlated effects such as avoidance of inappropriate habitat </w:t>
      </w:r>
      <w:r w:rsidR="00002A9A" w:rsidRPr="00457528">
        <w:t>(Habib et al. 2006; Ludlow et al. 2015)</w:t>
      </w:r>
      <w:r w:rsidRPr="007F778A">
        <w:rPr>
          <w:lang w:val="en-GB"/>
        </w:rPr>
        <w:t xml:space="preserve"> that co-occur with anthropogenic infrastructure. In the case of migratory birds, we can set up noise playback systems before or after a migratory study species returns to breed in an area </w:t>
      </w:r>
      <w:r w:rsidR="00002A9A" w:rsidRPr="00457528">
        <w:t>(Rosa et al. 2015)</w:t>
      </w:r>
      <w:r w:rsidRPr="007F778A">
        <w:rPr>
          <w:lang w:val="en-GB"/>
        </w:rPr>
        <w:t xml:space="preserve">. </w:t>
      </w:r>
      <w:r w:rsidR="00F90A46" w:rsidRPr="007F778A">
        <w:rPr>
          <w:lang w:val="en-GB"/>
        </w:rPr>
        <w:t xml:space="preserve">This is important when evaluating effects of noise </w:t>
      </w:r>
      <w:r w:rsidR="00F90A46" w:rsidRPr="007F778A">
        <w:rPr>
          <w:i/>
          <w:lang w:val="en-GB"/>
        </w:rPr>
        <w:t>per se</w:t>
      </w:r>
      <w:r w:rsidR="00F90A46" w:rsidRPr="007F778A">
        <w:rPr>
          <w:lang w:val="en-GB"/>
        </w:rPr>
        <w:t>, because b</w:t>
      </w:r>
      <w:r w:rsidRPr="007F778A">
        <w:rPr>
          <w:lang w:val="en-GB"/>
        </w:rPr>
        <w:t xml:space="preserve">irds that have settled into territories </w:t>
      </w:r>
      <w:r w:rsidR="00F90A46" w:rsidRPr="007F778A">
        <w:rPr>
          <w:lang w:val="en-GB"/>
        </w:rPr>
        <w:t xml:space="preserve">near </w:t>
      </w:r>
      <w:r w:rsidRPr="007F778A">
        <w:rPr>
          <w:lang w:val="en-GB"/>
        </w:rPr>
        <w:t>infrastructure may be different from birds that have settled in undisturbed landscapes</w:t>
      </w:r>
      <w:r w:rsidR="00F90A46" w:rsidRPr="007F778A">
        <w:rPr>
          <w:lang w:val="en-GB"/>
        </w:rPr>
        <w:t xml:space="preserve"> </w:t>
      </w:r>
      <w:r w:rsidR="00002A9A" w:rsidRPr="00457528">
        <w:t>(Halfwerk &amp; Slabbekoorn 2009)</w:t>
      </w:r>
      <w:r w:rsidRPr="007F778A">
        <w:rPr>
          <w:lang w:val="en-GB"/>
        </w:rPr>
        <w:t xml:space="preserve">. Adding </w:t>
      </w:r>
      <w:r w:rsidR="00F90A46" w:rsidRPr="007F778A">
        <w:rPr>
          <w:lang w:val="en-GB"/>
        </w:rPr>
        <w:t>anthropogenic</w:t>
      </w:r>
      <w:r w:rsidRPr="007F778A">
        <w:rPr>
          <w:lang w:val="en-GB"/>
        </w:rPr>
        <w:t xml:space="preserve"> noise after the birds arrive thus allows us to examine </w:t>
      </w:r>
      <w:r w:rsidR="007F778A" w:rsidRPr="007F778A">
        <w:rPr>
          <w:lang w:val="en-GB"/>
        </w:rPr>
        <w:t>behaviour</w:t>
      </w:r>
      <w:r w:rsidRPr="007F778A">
        <w:rPr>
          <w:lang w:val="en-GB"/>
        </w:rPr>
        <w:t xml:space="preserve"> from a sample of the whole population, and not just the reactions of individuals that chose to settle in a noisy area.</w:t>
      </w:r>
    </w:p>
    <w:p w14:paraId="48724DDE" w14:textId="52981B77" w:rsidR="00F3689E" w:rsidRPr="007F778A" w:rsidRDefault="002E760F" w:rsidP="008171B5">
      <w:pPr>
        <w:spacing w:line="480" w:lineRule="auto"/>
        <w:rPr>
          <w:lang w:val="en-GB"/>
        </w:rPr>
      </w:pPr>
      <w:r w:rsidRPr="007F778A">
        <w:rPr>
          <w:lang w:val="en-GB"/>
        </w:rPr>
        <w:t>Our objective was</w:t>
      </w:r>
      <w:r w:rsidR="00956471" w:rsidRPr="007F778A">
        <w:rPr>
          <w:lang w:val="en-GB"/>
        </w:rPr>
        <w:t xml:space="preserve"> </w:t>
      </w:r>
      <w:r w:rsidR="00FE01FE" w:rsidRPr="007F778A">
        <w:rPr>
          <w:lang w:val="en-GB"/>
        </w:rPr>
        <w:t xml:space="preserve">to determine if </w:t>
      </w:r>
      <w:r w:rsidR="00F60791">
        <w:rPr>
          <w:lang w:val="en-GB"/>
        </w:rPr>
        <w:t>song</w:t>
      </w:r>
      <w:r w:rsidR="00FE01FE" w:rsidRPr="007F778A">
        <w:rPr>
          <w:lang w:val="en-GB"/>
        </w:rPr>
        <w:t xml:space="preserve"> and </w:t>
      </w:r>
      <w:r w:rsidR="00F60791">
        <w:rPr>
          <w:lang w:val="en-GB"/>
        </w:rPr>
        <w:t>syllable</w:t>
      </w:r>
      <w:r w:rsidR="007423C6" w:rsidRPr="007F778A">
        <w:rPr>
          <w:lang w:val="en-GB"/>
        </w:rPr>
        <w:t>-</w:t>
      </w:r>
      <w:r w:rsidR="00FE01FE" w:rsidRPr="007F778A">
        <w:rPr>
          <w:lang w:val="en-GB"/>
        </w:rPr>
        <w:t>level variability correspond</w:t>
      </w:r>
      <w:r w:rsidR="00525BE4" w:rsidRPr="007F778A">
        <w:rPr>
          <w:lang w:val="en-GB"/>
        </w:rPr>
        <w:t>ed</w:t>
      </w:r>
      <w:r w:rsidR="00FE01FE" w:rsidRPr="007F778A">
        <w:rPr>
          <w:lang w:val="en-GB"/>
        </w:rPr>
        <w:t xml:space="preserve"> to </w:t>
      </w:r>
      <w:r w:rsidR="001C1389" w:rsidRPr="007F778A">
        <w:rPr>
          <w:lang w:val="en-GB"/>
        </w:rPr>
        <w:t xml:space="preserve">which parts of the song change </w:t>
      </w:r>
      <w:r w:rsidR="00EE4A9D" w:rsidRPr="007F778A">
        <w:rPr>
          <w:lang w:val="en-GB"/>
        </w:rPr>
        <w:t>when birds are exposed</w:t>
      </w:r>
      <w:r w:rsidR="00FE01FE" w:rsidRPr="007F778A">
        <w:rPr>
          <w:lang w:val="en-GB"/>
        </w:rPr>
        <w:t xml:space="preserve"> to </w:t>
      </w:r>
      <w:r w:rsidRPr="007F778A">
        <w:rPr>
          <w:lang w:val="en-GB"/>
        </w:rPr>
        <w:t>anthropogenic noise</w:t>
      </w:r>
      <w:r w:rsidR="00E97662">
        <w:rPr>
          <w:lang w:val="en-GB"/>
        </w:rPr>
        <w:t xml:space="preserve"> and </w:t>
      </w:r>
      <w:r w:rsidR="00E97662">
        <w:rPr>
          <w:lang w:val="en-GB"/>
        </w:rPr>
        <w:lastRenderedPageBreak/>
        <w:t>whether this differs by species</w:t>
      </w:r>
      <w:r w:rsidR="00FE01FE" w:rsidRPr="007F778A">
        <w:rPr>
          <w:lang w:val="en-GB"/>
        </w:rPr>
        <w:t>.</w:t>
      </w:r>
      <w:r w:rsidR="00554FC5" w:rsidRPr="007F778A">
        <w:rPr>
          <w:lang w:val="en-GB"/>
        </w:rPr>
        <w:t xml:space="preserve"> </w:t>
      </w:r>
      <w:r w:rsidRPr="007F778A">
        <w:rPr>
          <w:lang w:val="en-GB"/>
        </w:rPr>
        <w:t xml:space="preserve">Our </w:t>
      </w:r>
      <w:r w:rsidR="00233507" w:rsidRPr="007F778A">
        <w:rPr>
          <w:lang w:val="en-GB"/>
        </w:rPr>
        <w:t xml:space="preserve">high-fidelity </w:t>
      </w:r>
      <w:r w:rsidRPr="007F778A">
        <w:rPr>
          <w:lang w:val="en-GB"/>
        </w:rPr>
        <w:t>playback</w:t>
      </w:r>
      <w:r w:rsidR="00233507" w:rsidRPr="007F778A">
        <w:rPr>
          <w:lang w:val="en-GB"/>
        </w:rPr>
        <w:t>s</w:t>
      </w:r>
      <w:r w:rsidRPr="007F778A">
        <w:rPr>
          <w:lang w:val="en-GB"/>
        </w:rPr>
        <w:t xml:space="preserve"> of oil well drilling noise</w:t>
      </w:r>
      <w:r w:rsidR="00EF3E83" w:rsidRPr="007F778A">
        <w:rPr>
          <w:lang w:val="en-GB"/>
        </w:rPr>
        <w:t xml:space="preserve"> </w:t>
      </w:r>
      <w:r w:rsidR="00654F71" w:rsidRPr="007F778A">
        <w:rPr>
          <w:lang w:val="en-GB"/>
        </w:rPr>
        <w:t>began after birds had settled on the site</w:t>
      </w:r>
      <w:r w:rsidRPr="007F778A">
        <w:rPr>
          <w:lang w:val="en-GB"/>
        </w:rPr>
        <w:t>s</w:t>
      </w:r>
      <w:r w:rsidR="00654F71" w:rsidRPr="007F778A">
        <w:rPr>
          <w:lang w:val="en-GB"/>
        </w:rPr>
        <w:t xml:space="preserve">, allowing us to sample the full range of responses to noise without the </w:t>
      </w:r>
      <w:r w:rsidRPr="007F778A">
        <w:rPr>
          <w:lang w:val="en-GB"/>
        </w:rPr>
        <w:t xml:space="preserve">confounding </w:t>
      </w:r>
      <w:r w:rsidR="00654F71" w:rsidRPr="007F778A">
        <w:rPr>
          <w:lang w:val="en-GB"/>
        </w:rPr>
        <w:t xml:space="preserve">effects of birds </w:t>
      </w:r>
      <w:r w:rsidRPr="007F778A">
        <w:rPr>
          <w:lang w:val="en-GB"/>
        </w:rPr>
        <w:t>selecting</w:t>
      </w:r>
      <w:r w:rsidR="00654F71" w:rsidRPr="007F778A">
        <w:rPr>
          <w:lang w:val="en-GB"/>
        </w:rPr>
        <w:t xml:space="preserve"> sites based on the disturbance itself</w:t>
      </w:r>
      <w:r w:rsidR="00DB3C8E" w:rsidRPr="007F778A">
        <w:rPr>
          <w:lang w:val="en-GB"/>
        </w:rPr>
        <w:t xml:space="preserve"> </w:t>
      </w:r>
      <w:r w:rsidR="00002A9A" w:rsidRPr="00457528">
        <w:t>(e.g., Habib et al. 2006)</w:t>
      </w:r>
      <w:r w:rsidR="00654F71" w:rsidRPr="007F778A">
        <w:rPr>
          <w:lang w:val="en-GB"/>
        </w:rPr>
        <w:t>.</w:t>
      </w:r>
      <w:r w:rsidR="000C133C" w:rsidRPr="007F778A">
        <w:rPr>
          <w:lang w:val="en-GB"/>
        </w:rPr>
        <w:t xml:space="preserve"> </w:t>
      </w:r>
      <w:r w:rsidR="00233507" w:rsidRPr="007F778A">
        <w:rPr>
          <w:lang w:val="en-GB"/>
        </w:rPr>
        <w:t>We used recordings of</w:t>
      </w:r>
      <w:r w:rsidR="000C133C" w:rsidRPr="007F778A">
        <w:rPr>
          <w:lang w:val="en-GB"/>
        </w:rPr>
        <w:t xml:space="preserve"> </w:t>
      </w:r>
      <w:r w:rsidR="00C70DBC">
        <w:rPr>
          <w:lang w:val="en-GB"/>
        </w:rPr>
        <w:t>oil well</w:t>
      </w:r>
      <w:r w:rsidR="000C133C" w:rsidRPr="007F778A">
        <w:rPr>
          <w:lang w:val="en-GB"/>
        </w:rPr>
        <w:t xml:space="preserve"> drilling noise </w:t>
      </w:r>
      <w:r w:rsidR="00233507" w:rsidRPr="007F778A">
        <w:rPr>
          <w:lang w:val="en-GB"/>
        </w:rPr>
        <w:t xml:space="preserve">because it </w:t>
      </w:r>
      <w:r w:rsidR="000C133C" w:rsidRPr="007F778A">
        <w:rPr>
          <w:lang w:val="en-GB"/>
        </w:rPr>
        <w:t xml:space="preserve">is particularly loud and </w:t>
      </w:r>
      <w:r w:rsidR="00CB4E04" w:rsidRPr="007F778A">
        <w:rPr>
          <w:lang w:val="en-GB"/>
        </w:rPr>
        <w:t>is known to</w:t>
      </w:r>
      <w:r w:rsidR="00206789" w:rsidRPr="007F778A">
        <w:rPr>
          <w:lang w:val="en-GB"/>
        </w:rPr>
        <w:t xml:space="preserve"> produce strong avoidance</w:t>
      </w:r>
      <w:r w:rsidR="000C133C" w:rsidRPr="007F778A">
        <w:rPr>
          <w:lang w:val="en-GB"/>
        </w:rPr>
        <w:t xml:space="preserve"> in wildlife </w:t>
      </w:r>
      <w:r w:rsidR="00002A9A" w:rsidRPr="00457528">
        <w:t>(Blickley et al. 2012; Jakes 2015)</w:t>
      </w:r>
      <w:r w:rsidR="00233507" w:rsidRPr="007F778A">
        <w:rPr>
          <w:lang w:val="en-GB"/>
        </w:rPr>
        <w:t>, perhaps because it influences communication</w:t>
      </w:r>
      <w:r w:rsidR="00206789" w:rsidRPr="007F778A">
        <w:rPr>
          <w:lang w:val="en-GB"/>
        </w:rPr>
        <w:t>.</w:t>
      </w:r>
      <w:r w:rsidR="000C133C" w:rsidRPr="007F778A">
        <w:rPr>
          <w:lang w:val="en-GB"/>
        </w:rPr>
        <w:t xml:space="preserve"> </w:t>
      </w:r>
      <w:r w:rsidR="00724638" w:rsidRPr="007F778A">
        <w:rPr>
          <w:lang w:val="en-GB"/>
        </w:rPr>
        <w:t xml:space="preserve">We first </w:t>
      </w:r>
      <w:r w:rsidR="00D650BA" w:rsidRPr="007F778A">
        <w:rPr>
          <w:lang w:val="en-GB"/>
        </w:rPr>
        <w:t>compared</w:t>
      </w:r>
      <w:r w:rsidR="00724638" w:rsidRPr="007F778A">
        <w:rPr>
          <w:lang w:val="en-GB"/>
        </w:rPr>
        <w:t xml:space="preserve"> </w:t>
      </w:r>
      <w:r w:rsidR="00F60791">
        <w:rPr>
          <w:lang w:val="en-GB"/>
        </w:rPr>
        <w:t>song</w:t>
      </w:r>
      <w:r w:rsidR="00724638" w:rsidRPr="007F778A">
        <w:rPr>
          <w:lang w:val="en-GB"/>
        </w:rPr>
        <w:t xml:space="preserve"> </w:t>
      </w:r>
      <w:r w:rsidR="00E95227" w:rsidRPr="007F778A">
        <w:rPr>
          <w:lang w:val="en-GB"/>
        </w:rPr>
        <w:t xml:space="preserve">and </w:t>
      </w:r>
      <w:r w:rsidR="00F60791">
        <w:rPr>
          <w:lang w:val="en-GB"/>
        </w:rPr>
        <w:t>syllable</w:t>
      </w:r>
      <w:r w:rsidR="00E95227" w:rsidRPr="007F778A">
        <w:rPr>
          <w:lang w:val="en-GB"/>
        </w:rPr>
        <w:t xml:space="preserve"> variability </w:t>
      </w:r>
      <w:r w:rsidR="00D650BA" w:rsidRPr="007F778A">
        <w:rPr>
          <w:lang w:val="en-GB"/>
        </w:rPr>
        <w:t xml:space="preserve">between the two species, </w:t>
      </w:r>
      <w:r w:rsidR="00631165" w:rsidRPr="007F778A">
        <w:rPr>
          <w:lang w:val="en-GB"/>
        </w:rPr>
        <w:t>and predicted that</w:t>
      </w:r>
      <w:r w:rsidR="007423C6" w:rsidRPr="007F778A">
        <w:rPr>
          <w:lang w:val="en-GB"/>
        </w:rPr>
        <w:t xml:space="preserve"> </w:t>
      </w:r>
      <w:r w:rsidR="00D650BA" w:rsidRPr="007F778A">
        <w:rPr>
          <w:lang w:val="en-GB"/>
        </w:rPr>
        <w:t xml:space="preserve">Baird’s </w:t>
      </w:r>
      <w:r w:rsidR="00AA2298" w:rsidRPr="007F778A">
        <w:rPr>
          <w:lang w:val="en-GB"/>
        </w:rPr>
        <w:t>sparrow</w:t>
      </w:r>
      <w:r w:rsidR="00D650BA" w:rsidRPr="007F778A">
        <w:rPr>
          <w:lang w:val="en-GB"/>
        </w:rPr>
        <w:t>s</w:t>
      </w:r>
      <w:r w:rsidR="001C1389" w:rsidRPr="007F778A">
        <w:rPr>
          <w:lang w:val="en-GB"/>
        </w:rPr>
        <w:t xml:space="preserve">, which have </w:t>
      </w:r>
      <w:r w:rsidR="00E95227" w:rsidRPr="007F778A">
        <w:rPr>
          <w:lang w:val="en-GB"/>
        </w:rPr>
        <w:t>substantially fewer</w:t>
      </w:r>
      <w:r w:rsidR="001C1389" w:rsidRPr="007F778A">
        <w:rPr>
          <w:lang w:val="en-GB"/>
        </w:rPr>
        <w:t xml:space="preserve"> song types across their range than Savannah </w:t>
      </w:r>
      <w:r w:rsidR="00AA2298" w:rsidRPr="007F778A">
        <w:rPr>
          <w:lang w:val="en-GB"/>
        </w:rPr>
        <w:t>sparrow</w:t>
      </w:r>
      <w:r w:rsidR="001C1389" w:rsidRPr="007F778A">
        <w:rPr>
          <w:lang w:val="en-GB"/>
        </w:rPr>
        <w:t xml:space="preserve">s, </w:t>
      </w:r>
      <w:r w:rsidR="00233507" w:rsidRPr="007F778A">
        <w:rPr>
          <w:lang w:val="en-GB"/>
        </w:rPr>
        <w:t xml:space="preserve">would </w:t>
      </w:r>
      <w:r w:rsidR="00D650BA" w:rsidRPr="007F778A">
        <w:rPr>
          <w:lang w:val="en-GB"/>
        </w:rPr>
        <w:t>have less variability in song parameters.</w:t>
      </w:r>
      <w:r w:rsidR="00E95227" w:rsidRPr="007F778A">
        <w:rPr>
          <w:lang w:val="en-GB"/>
        </w:rPr>
        <w:t xml:space="preserve"> </w:t>
      </w:r>
      <w:r w:rsidR="00233507" w:rsidRPr="007F778A">
        <w:rPr>
          <w:lang w:val="en-GB"/>
        </w:rPr>
        <w:t>Second</w:t>
      </w:r>
      <w:r w:rsidR="00495599" w:rsidRPr="007F778A">
        <w:rPr>
          <w:lang w:val="en-GB"/>
        </w:rPr>
        <w:t xml:space="preserve">, </w:t>
      </w:r>
      <w:r w:rsidR="00EB6CC8" w:rsidRPr="007F778A">
        <w:rPr>
          <w:lang w:val="en-GB"/>
        </w:rPr>
        <w:t xml:space="preserve">we tested </w:t>
      </w:r>
      <w:r w:rsidR="00BD103C" w:rsidRPr="007F778A">
        <w:rPr>
          <w:lang w:val="en-GB"/>
        </w:rPr>
        <w:t>whether</w:t>
      </w:r>
      <w:r w:rsidR="00EB6CC8" w:rsidRPr="007F778A">
        <w:rPr>
          <w:lang w:val="en-GB"/>
        </w:rPr>
        <w:t xml:space="preserve"> functional units of songs for each species change</w:t>
      </w:r>
      <w:r w:rsidR="00BD103C" w:rsidRPr="007F778A">
        <w:rPr>
          <w:lang w:val="en-GB"/>
        </w:rPr>
        <w:t>d</w:t>
      </w:r>
      <w:r w:rsidR="00EB6CC8" w:rsidRPr="007F778A">
        <w:rPr>
          <w:lang w:val="en-GB"/>
        </w:rPr>
        <w:t xml:space="preserve"> in response to high-fidelity </w:t>
      </w:r>
      <w:r w:rsidR="00495DFF" w:rsidRPr="007F778A">
        <w:rPr>
          <w:lang w:val="en-GB"/>
        </w:rPr>
        <w:t xml:space="preserve">playbacks </w:t>
      </w:r>
      <w:r w:rsidR="00EE4A9D" w:rsidRPr="007F778A">
        <w:rPr>
          <w:lang w:val="en-GB"/>
        </w:rPr>
        <w:t>of oil well drilling noise</w:t>
      </w:r>
      <w:r w:rsidR="00EB6CC8" w:rsidRPr="007F778A">
        <w:rPr>
          <w:lang w:val="en-GB"/>
        </w:rPr>
        <w:t>.</w:t>
      </w:r>
      <w:r w:rsidR="00554FC5" w:rsidRPr="007F778A">
        <w:rPr>
          <w:lang w:val="en-GB"/>
        </w:rPr>
        <w:t xml:space="preserve"> </w:t>
      </w:r>
      <w:r w:rsidR="00E95227" w:rsidRPr="007F778A">
        <w:rPr>
          <w:lang w:val="en-GB"/>
        </w:rPr>
        <w:t xml:space="preserve">At the population level, we predicted that the species with more </w:t>
      </w:r>
      <w:r w:rsidR="00D70D72">
        <w:rPr>
          <w:lang w:val="en-GB"/>
        </w:rPr>
        <w:t xml:space="preserve">existing </w:t>
      </w:r>
      <w:r w:rsidR="006900C6">
        <w:rPr>
          <w:lang w:val="en-GB"/>
        </w:rPr>
        <w:t xml:space="preserve">song </w:t>
      </w:r>
      <w:r w:rsidR="00E95227" w:rsidRPr="007F778A">
        <w:rPr>
          <w:lang w:val="en-GB"/>
        </w:rPr>
        <w:t xml:space="preserve">variability would be more likely to change whole song and </w:t>
      </w:r>
      <w:r w:rsidR="00F60791">
        <w:rPr>
          <w:lang w:val="en-GB"/>
        </w:rPr>
        <w:t>syllable</w:t>
      </w:r>
      <w:r w:rsidR="00D70D72">
        <w:rPr>
          <w:lang w:val="en-GB"/>
        </w:rPr>
        <w:t xml:space="preserve"> </w:t>
      </w:r>
      <w:r w:rsidR="006900C6">
        <w:rPr>
          <w:lang w:val="en-GB"/>
        </w:rPr>
        <w:t>characteristics</w:t>
      </w:r>
      <w:r w:rsidR="00E95227" w:rsidRPr="007F778A">
        <w:rPr>
          <w:lang w:val="en-GB"/>
        </w:rPr>
        <w:t xml:space="preserve"> </w:t>
      </w:r>
      <w:r w:rsidR="006900C6">
        <w:rPr>
          <w:lang w:val="en-GB"/>
        </w:rPr>
        <w:t>due</w:t>
      </w:r>
      <w:r w:rsidR="00E95227" w:rsidRPr="007F778A">
        <w:rPr>
          <w:lang w:val="en-GB"/>
        </w:rPr>
        <w:t xml:space="preserve"> to </w:t>
      </w:r>
      <w:r w:rsidR="006900C6">
        <w:rPr>
          <w:lang w:val="en-GB"/>
        </w:rPr>
        <w:t>the greater underlying plasticity of their vocal repertoire</w:t>
      </w:r>
      <w:r w:rsidR="00F60791">
        <w:rPr>
          <w:lang w:val="en-GB"/>
        </w:rPr>
        <w:t>.</w:t>
      </w:r>
      <w:r w:rsidR="00E95227" w:rsidRPr="007F778A">
        <w:rPr>
          <w:lang w:val="en-GB"/>
        </w:rPr>
        <w:t xml:space="preserve"> </w:t>
      </w:r>
      <w:r w:rsidR="009826E4" w:rsidRPr="007F778A">
        <w:rPr>
          <w:lang w:val="en-GB"/>
        </w:rPr>
        <w:t xml:space="preserve">Understanding how </w:t>
      </w:r>
      <w:r w:rsidR="007F778A" w:rsidRPr="007F778A">
        <w:rPr>
          <w:lang w:val="en-GB"/>
        </w:rPr>
        <w:t>behavioural</w:t>
      </w:r>
      <w:r w:rsidR="009826E4" w:rsidRPr="007F778A">
        <w:rPr>
          <w:lang w:val="en-GB"/>
        </w:rPr>
        <w:t xml:space="preserve"> plasticity relates to song adjustments in noise will help us determine </w:t>
      </w:r>
      <w:r w:rsidR="009826E4" w:rsidRPr="007F778A">
        <w:rPr>
          <w:i/>
          <w:lang w:val="en-GB"/>
        </w:rPr>
        <w:t>a priori</w:t>
      </w:r>
      <w:r w:rsidR="009826E4" w:rsidRPr="007F778A">
        <w:rPr>
          <w:lang w:val="en-GB"/>
        </w:rPr>
        <w:t xml:space="preserve"> wh</w:t>
      </w:r>
      <w:r w:rsidR="00233507" w:rsidRPr="007F778A">
        <w:rPr>
          <w:lang w:val="en-GB"/>
        </w:rPr>
        <w:t>ich</w:t>
      </w:r>
      <w:r w:rsidR="009826E4" w:rsidRPr="007F778A">
        <w:rPr>
          <w:lang w:val="en-GB"/>
        </w:rPr>
        <w:t xml:space="preserve"> species and habitats may be more sensitive to noise pollution to implement cost-effective mitigation of anthropogenic noise pollution.</w:t>
      </w:r>
    </w:p>
    <w:p w14:paraId="642222BA" w14:textId="77777777" w:rsidR="00887427" w:rsidRPr="007F778A" w:rsidRDefault="001F394A" w:rsidP="008171B5">
      <w:pPr>
        <w:pStyle w:val="Heading1"/>
        <w:spacing w:line="480" w:lineRule="auto"/>
        <w:rPr>
          <w:lang w:val="en-GB"/>
        </w:rPr>
      </w:pPr>
      <w:r w:rsidRPr="007F778A">
        <w:rPr>
          <w:lang w:val="en-GB"/>
        </w:rPr>
        <w:t>Methods</w:t>
      </w:r>
    </w:p>
    <w:p w14:paraId="0C9B14B0" w14:textId="77777777" w:rsidR="008D63AB" w:rsidRPr="007F778A" w:rsidRDefault="008D63AB" w:rsidP="008D63AB">
      <w:pPr>
        <w:pStyle w:val="Heading2"/>
        <w:spacing w:line="480" w:lineRule="auto"/>
        <w:rPr>
          <w:lang w:val="en-GB"/>
        </w:rPr>
      </w:pPr>
      <w:r w:rsidRPr="007F778A">
        <w:rPr>
          <w:lang w:val="en-GB"/>
        </w:rPr>
        <w:t>Ethics compliance statement</w:t>
      </w:r>
    </w:p>
    <w:p w14:paraId="3475529E" w14:textId="77777777" w:rsidR="001801BA" w:rsidRPr="007F778A" w:rsidRDefault="001801BA" w:rsidP="008171B5">
      <w:pPr>
        <w:spacing w:line="480" w:lineRule="auto"/>
        <w:rPr>
          <w:lang w:val="en-GB"/>
        </w:rPr>
      </w:pPr>
      <w:r w:rsidRPr="007F778A">
        <w:rPr>
          <w:lang w:val="en-GB"/>
        </w:rPr>
        <w:t xml:space="preserve">This study was approved under the University of Manitoba Council on Animal Care (F12-010/1), Alberta Environment and Sustainable Resource Development </w:t>
      </w:r>
      <w:r w:rsidRPr="007F778A">
        <w:rPr>
          <w:lang w:val="en-GB"/>
        </w:rPr>
        <w:lastRenderedPageBreak/>
        <w:t xml:space="preserve">(Research Permit #55492 Collection Licence #55491), and Canadian Fish and Wildlife Service (permit </w:t>
      </w:r>
      <w:r w:rsidR="00057CE5" w:rsidRPr="007F778A">
        <w:rPr>
          <w:lang w:val="en-GB"/>
        </w:rPr>
        <w:t>11-MB/SK/AB-SC007</w:t>
      </w:r>
      <w:r w:rsidRPr="007F778A">
        <w:rPr>
          <w:lang w:val="en-GB"/>
        </w:rPr>
        <w:t>).</w:t>
      </w:r>
    </w:p>
    <w:p w14:paraId="13EF5776" w14:textId="77777777" w:rsidR="00E43CD1" w:rsidRPr="007F778A" w:rsidRDefault="00E43CD1" w:rsidP="008171B5">
      <w:pPr>
        <w:pStyle w:val="Heading2"/>
        <w:spacing w:line="480" w:lineRule="auto"/>
        <w:rPr>
          <w:lang w:val="en-GB"/>
        </w:rPr>
      </w:pPr>
      <w:r w:rsidRPr="007F778A">
        <w:rPr>
          <w:lang w:val="en-GB"/>
        </w:rPr>
        <w:t>Study site</w:t>
      </w:r>
    </w:p>
    <w:p w14:paraId="5FFAF819" w14:textId="306288A3" w:rsidR="006A4F3E" w:rsidRPr="007F778A" w:rsidRDefault="00BD103C" w:rsidP="008171B5">
      <w:pPr>
        <w:pStyle w:val="CommentText"/>
        <w:spacing w:line="480" w:lineRule="auto"/>
        <w:rPr>
          <w:sz w:val="24"/>
          <w:szCs w:val="24"/>
          <w:lang w:val="en-GB"/>
        </w:rPr>
      </w:pPr>
      <w:r w:rsidRPr="007F778A">
        <w:rPr>
          <w:sz w:val="24"/>
          <w:szCs w:val="24"/>
          <w:lang w:val="en-GB"/>
        </w:rPr>
        <w:t>The study w</w:t>
      </w:r>
      <w:r w:rsidR="002A3F17" w:rsidRPr="007F778A">
        <w:rPr>
          <w:sz w:val="24"/>
          <w:szCs w:val="24"/>
          <w:lang w:val="en-GB"/>
        </w:rPr>
        <w:t xml:space="preserve">as </w:t>
      </w:r>
      <w:r w:rsidR="007840DB" w:rsidRPr="007F778A">
        <w:rPr>
          <w:sz w:val="24"/>
          <w:szCs w:val="24"/>
          <w:lang w:val="en-GB"/>
        </w:rPr>
        <w:t xml:space="preserve">conducted </w:t>
      </w:r>
      <w:r w:rsidR="006A4F3E" w:rsidRPr="007F778A">
        <w:rPr>
          <w:sz w:val="24"/>
          <w:szCs w:val="24"/>
          <w:lang w:val="en-GB"/>
        </w:rPr>
        <w:t xml:space="preserve">southeast of Brooks, Alberta </w:t>
      </w:r>
      <w:r w:rsidR="002D7227" w:rsidRPr="007F778A">
        <w:rPr>
          <w:sz w:val="24"/>
          <w:szCs w:val="24"/>
          <w:lang w:val="en-GB"/>
        </w:rPr>
        <w:t>(49° 0' 0.004" to 50° 53' 56.475" N; 110° 0' 2.757" W to 112° 28' 44.473" W)</w:t>
      </w:r>
      <w:r w:rsidR="006A4F3E" w:rsidRPr="007F778A">
        <w:rPr>
          <w:sz w:val="24"/>
          <w:szCs w:val="24"/>
          <w:lang w:val="en-GB"/>
        </w:rPr>
        <w:t xml:space="preserve">. Oil and gas </w:t>
      </w:r>
      <w:r w:rsidR="006E56BD" w:rsidRPr="007F778A">
        <w:rPr>
          <w:sz w:val="24"/>
          <w:szCs w:val="24"/>
          <w:lang w:val="en-GB"/>
        </w:rPr>
        <w:t>extraction</w:t>
      </w:r>
      <w:r w:rsidR="006A4F3E" w:rsidRPr="007F778A">
        <w:rPr>
          <w:sz w:val="24"/>
          <w:szCs w:val="24"/>
          <w:lang w:val="en-GB"/>
        </w:rPr>
        <w:t xml:space="preserve"> is prevalent in the </w:t>
      </w:r>
      <w:r w:rsidR="000667D4" w:rsidRPr="007F778A">
        <w:rPr>
          <w:sz w:val="24"/>
          <w:szCs w:val="24"/>
          <w:lang w:val="en-GB"/>
        </w:rPr>
        <w:t>region</w:t>
      </w:r>
      <w:r w:rsidR="006A4F3E" w:rsidRPr="007F778A">
        <w:rPr>
          <w:sz w:val="24"/>
          <w:szCs w:val="24"/>
          <w:lang w:val="en-GB"/>
        </w:rPr>
        <w:t xml:space="preserve"> </w:t>
      </w:r>
      <w:r w:rsidR="00002A9A" w:rsidRPr="00457528">
        <w:rPr>
          <w:sz w:val="24"/>
        </w:rPr>
        <w:t>(Alberta Government 2012)</w:t>
      </w:r>
      <w:r w:rsidR="006A4F3E" w:rsidRPr="007F778A">
        <w:rPr>
          <w:sz w:val="24"/>
          <w:szCs w:val="24"/>
          <w:lang w:val="en-GB"/>
        </w:rPr>
        <w:t xml:space="preserve"> with well pad densities averaging </w:t>
      </w:r>
      <w:r w:rsidR="00A5626A" w:rsidRPr="007F778A">
        <w:rPr>
          <w:bCs/>
          <w:sz w:val="24"/>
          <w:szCs w:val="24"/>
          <w:lang w:val="en-GB"/>
        </w:rPr>
        <w:t>1.3 oil</w:t>
      </w:r>
      <w:r w:rsidR="007D6251" w:rsidRPr="007F778A">
        <w:rPr>
          <w:bCs/>
          <w:sz w:val="24"/>
          <w:szCs w:val="24"/>
          <w:lang w:val="en-GB"/>
        </w:rPr>
        <w:t xml:space="preserve"> </w:t>
      </w:r>
      <w:r w:rsidR="006A4F3E" w:rsidRPr="007F778A">
        <w:rPr>
          <w:sz w:val="24"/>
          <w:szCs w:val="24"/>
          <w:lang w:val="en-GB"/>
        </w:rPr>
        <w:t>wells/km</w:t>
      </w:r>
      <w:r w:rsidR="00A77329" w:rsidRPr="007F778A">
        <w:rPr>
          <w:sz w:val="24"/>
          <w:szCs w:val="24"/>
          <w:vertAlign w:val="superscript"/>
          <w:lang w:val="en-GB"/>
        </w:rPr>
        <w:t>2</w:t>
      </w:r>
      <w:r w:rsidR="00B232D3" w:rsidRPr="007F778A">
        <w:rPr>
          <w:sz w:val="24"/>
          <w:szCs w:val="24"/>
          <w:vertAlign w:val="superscript"/>
          <w:lang w:val="en-GB"/>
        </w:rPr>
        <w:t xml:space="preserve"> </w:t>
      </w:r>
      <w:r w:rsidR="00A5626A" w:rsidRPr="007F778A">
        <w:rPr>
          <w:sz w:val="24"/>
          <w:szCs w:val="24"/>
          <w:lang w:val="en-GB"/>
        </w:rPr>
        <w:t>and 8.0 gas wells/km</w:t>
      </w:r>
      <w:r w:rsidR="00A5626A" w:rsidRPr="007F778A">
        <w:rPr>
          <w:sz w:val="24"/>
          <w:szCs w:val="24"/>
          <w:vertAlign w:val="superscript"/>
          <w:lang w:val="en-GB"/>
        </w:rPr>
        <w:t>2</w:t>
      </w:r>
      <w:r w:rsidR="006A4F3E" w:rsidRPr="007F778A">
        <w:rPr>
          <w:sz w:val="24"/>
          <w:szCs w:val="24"/>
          <w:lang w:val="en-GB"/>
        </w:rPr>
        <w:t xml:space="preserve"> </w:t>
      </w:r>
      <w:r w:rsidR="00A5626A" w:rsidRPr="007F778A">
        <w:rPr>
          <w:sz w:val="24"/>
          <w:szCs w:val="24"/>
          <w:lang w:val="en-GB"/>
        </w:rPr>
        <w:t xml:space="preserve">(J.N. Daniel, unpublished data).  </w:t>
      </w:r>
      <w:r w:rsidR="001A7987" w:rsidRPr="007F778A">
        <w:rPr>
          <w:sz w:val="24"/>
          <w:szCs w:val="24"/>
          <w:lang w:val="en-GB"/>
        </w:rPr>
        <w:t xml:space="preserve">We surveyed birds at three </w:t>
      </w:r>
      <w:r w:rsidR="009057CD" w:rsidRPr="007F778A">
        <w:rPr>
          <w:sz w:val="24"/>
          <w:szCs w:val="24"/>
          <w:lang w:val="en-GB"/>
        </w:rPr>
        <w:t xml:space="preserve">grazed, mixed-grass prairie </w:t>
      </w:r>
      <w:r w:rsidR="001A7987" w:rsidRPr="007F778A">
        <w:rPr>
          <w:sz w:val="24"/>
          <w:szCs w:val="24"/>
          <w:lang w:val="en-GB"/>
        </w:rPr>
        <w:t>sites</w:t>
      </w:r>
      <w:r w:rsidR="00745921" w:rsidRPr="007F778A">
        <w:rPr>
          <w:sz w:val="24"/>
          <w:szCs w:val="24"/>
          <w:lang w:val="en-GB"/>
        </w:rPr>
        <w:t xml:space="preserve">, typical </w:t>
      </w:r>
      <w:r w:rsidR="009057CD" w:rsidRPr="007F778A">
        <w:rPr>
          <w:sz w:val="24"/>
          <w:szCs w:val="24"/>
          <w:lang w:val="en-GB"/>
        </w:rPr>
        <w:t xml:space="preserve">vegetation </w:t>
      </w:r>
      <w:r w:rsidR="00745921" w:rsidRPr="007F778A">
        <w:rPr>
          <w:sz w:val="24"/>
          <w:szCs w:val="24"/>
          <w:lang w:val="en-GB"/>
        </w:rPr>
        <w:t>including</w:t>
      </w:r>
      <w:r w:rsidR="009057CD" w:rsidRPr="007F778A">
        <w:rPr>
          <w:sz w:val="24"/>
          <w:szCs w:val="24"/>
          <w:lang w:val="en-GB"/>
        </w:rPr>
        <w:t xml:space="preserve"> </w:t>
      </w:r>
      <w:r w:rsidR="006A4F3E" w:rsidRPr="007F778A">
        <w:rPr>
          <w:sz w:val="24"/>
          <w:szCs w:val="24"/>
          <w:lang w:val="en-GB"/>
        </w:rPr>
        <w:t>native</w:t>
      </w:r>
      <w:r w:rsidR="009F2ADE" w:rsidRPr="007F778A">
        <w:rPr>
          <w:sz w:val="24"/>
          <w:szCs w:val="24"/>
          <w:lang w:val="en-GB"/>
        </w:rPr>
        <w:t xml:space="preserve"> forbs</w:t>
      </w:r>
      <w:r w:rsidR="006A4F3E" w:rsidRPr="007F778A">
        <w:rPr>
          <w:sz w:val="24"/>
          <w:szCs w:val="24"/>
          <w:lang w:val="en-GB"/>
        </w:rPr>
        <w:t xml:space="preserve"> and grasses (</w:t>
      </w:r>
      <w:r w:rsidR="006A4F3E" w:rsidRPr="007F778A">
        <w:rPr>
          <w:i/>
          <w:iCs/>
          <w:sz w:val="24"/>
          <w:szCs w:val="24"/>
          <w:lang w:val="en-GB"/>
        </w:rPr>
        <w:t>Hesperostipa comata</w:t>
      </w:r>
      <w:r w:rsidR="006A4F3E" w:rsidRPr="007F778A">
        <w:rPr>
          <w:sz w:val="24"/>
          <w:szCs w:val="24"/>
          <w:lang w:val="en-GB"/>
        </w:rPr>
        <w:t xml:space="preserve">, </w:t>
      </w:r>
      <w:r w:rsidR="006A4F3E" w:rsidRPr="007F778A">
        <w:rPr>
          <w:i/>
          <w:iCs/>
          <w:sz w:val="24"/>
          <w:szCs w:val="24"/>
          <w:lang w:val="en-GB"/>
        </w:rPr>
        <w:t>Koeleria macrantha</w:t>
      </w:r>
      <w:r w:rsidR="006A4F3E" w:rsidRPr="007F778A">
        <w:rPr>
          <w:sz w:val="24"/>
          <w:szCs w:val="24"/>
          <w:lang w:val="en-GB"/>
        </w:rPr>
        <w:t xml:space="preserve">, </w:t>
      </w:r>
      <w:r w:rsidR="006A4F3E" w:rsidRPr="007F778A">
        <w:rPr>
          <w:i/>
          <w:iCs/>
          <w:sz w:val="24"/>
          <w:szCs w:val="24"/>
          <w:lang w:val="en-GB"/>
        </w:rPr>
        <w:t>Pascopyrum smithii</w:t>
      </w:r>
      <w:r w:rsidR="009057CD" w:rsidRPr="007F778A">
        <w:rPr>
          <w:sz w:val="24"/>
          <w:szCs w:val="24"/>
          <w:lang w:val="en-GB"/>
        </w:rPr>
        <w:t xml:space="preserve">) and </w:t>
      </w:r>
      <w:r w:rsidR="006A4F3E" w:rsidRPr="007F778A">
        <w:rPr>
          <w:sz w:val="24"/>
          <w:szCs w:val="24"/>
          <w:lang w:val="en-GB"/>
        </w:rPr>
        <w:t>scattered shrubs (</w:t>
      </w:r>
      <w:r w:rsidR="006A4F3E" w:rsidRPr="007F778A">
        <w:rPr>
          <w:i/>
          <w:iCs/>
          <w:sz w:val="24"/>
          <w:szCs w:val="24"/>
          <w:lang w:val="en-GB"/>
        </w:rPr>
        <w:t>Artemisia cana</w:t>
      </w:r>
      <w:r w:rsidR="009057CD" w:rsidRPr="007F778A">
        <w:rPr>
          <w:sz w:val="24"/>
          <w:szCs w:val="24"/>
          <w:lang w:val="en-GB"/>
        </w:rPr>
        <w:t>)</w:t>
      </w:r>
      <w:r w:rsidR="006A4F3E" w:rsidRPr="007F778A">
        <w:rPr>
          <w:sz w:val="24"/>
          <w:szCs w:val="24"/>
          <w:lang w:val="en-GB"/>
        </w:rPr>
        <w:t xml:space="preserve">. </w:t>
      </w:r>
      <w:r w:rsidR="001A7987" w:rsidRPr="007F778A">
        <w:rPr>
          <w:sz w:val="24"/>
          <w:szCs w:val="24"/>
          <w:lang w:val="en-GB"/>
        </w:rPr>
        <w:t>From May-July, t</w:t>
      </w:r>
      <w:r w:rsidR="006A4F3E" w:rsidRPr="007F778A">
        <w:rPr>
          <w:sz w:val="24"/>
          <w:szCs w:val="24"/>
          <w:lang w:val="en-GB"/>
        </w:rPr>
        <w:t>he study reg</w:t>
      </w:r>
      <w:r w:rsidR="009F2ADE" w:rsidRPr="007F778A">
        <w:rPr>
          <w:sz w:val="24"/>
          <w:szCs w:val="24"/>
          <w:lang w:val="en-GB"/>
        </w:rPr>
        <w:t>ion receives an average of 41.0-</w:t>
      </w:r>
      <w:r w:rsidR="006A4F3E" w:rsidRPr="007F778A">
        <w:rPr>
          <w:sz w:val="24"/>
          <w:szCs w:val="24"/>
          <w:lang w:val="en-GB"/>
        </w:rPr>
        <w:t>64.5 mm of rain with ave</w:t>
      </w:r>
      <w:r w:rsidR="009F2ADE" w:rsidRPr="007F778A">
        <w:rPr>
          <w:sz w:val="24"/>
          <w:szCs w:val="24"/>
          <w:lang w:val="en-GB"/>
        </w:rPr>
        <w:t>rage daily temperatures of 11.3-18.3 °</w:t>
      </w:r>
      <w:r w:rsidR="001A7987" w:rsidRPr="007F778A">
        <w:rPr>
          <w:sz w:val="24"/>
          <w:szCs w:val="24"/>
          <w:lang w:val="en-GB"/>
        </w:rPr>
        <w:t>C;</w:t>
      </w:r>
      <w:r w:rsidR="006A4F3E" w:rsidRPr="007F778A">
        <w:rPr>
          <w:sz w:val="24"/>
          <w:szCs w:val="24"/>
          <w:lang w:val="en-GB"/>
        </w:rPr>
        <w:t xml:space="preserve"> daily winds </w:t>
      </w:r>
      <w:r w:rsidR="007A6F17">
        <w:rPr>
          <w:sz w:val="24"/>
          <w:szCs w:val="24"/>
          <w:lang w:val="en-GB"/>
        </w:rPr>
        <w:t>range from still to exceeding</w:t>
      </w:r>
      <w:r w:rsidR="006A4F3E" w:rsidRPr="007F778A">
        <w:rPr>
          <w:sz w:val="24"/>
          <w:szCs w:val="24"/>
          <w:lang w:val="en-GB"/>
        </w:rPr>
        <w:t xml:space="preserve"> 30 km/h</w:t>
      </w:r>
      <w:r w:rsidR="009F2ADE" w:rsidRPr="007F778A">
        <w:rPr>
          <w:sz w:val="24"/>
          <w:szCs w:val="24"/>
          <w:lang w:val="en-GB"/>
        </w:rPr>
        <w:t>r</w:t>
      </w:r>
      <w:r w:rsidR="003E6F95" w:rsidRPr="007F778A">
        <w:rPr>
          <w:sz w:val="24"/>
          <w:szCs w:val="24"/>
          <w:lang w:val="en-GB"/>
        </w:rPr>
        <w:t xml:space="preserve"> </w:t>
      </w:r>
      <w:r w:rsidR="00002A9A" w:rsidRPr="00457528">
        <w:rPr>
          <w:sz w:val="24"/>
        </w:rPr>
        <w:t>(Environment Canada 2015)</w:t>
      </w:r>
      <w:r w:rsidR="003E6F95" w:rsidRPr="007F778A">
        <w:rPr>
          <w:sz w:val="24"/>
          <w:szCs w:val="24"/>
          <w:lang w:val="en-GB"/>
        </w:rPr>
        <w:t>.</w:t>
      </w:r>
      <w:r w:rsidR="00745921" w:rsidRPr="007F778A">
        <w:rPr>
          <w:sz w:val="24"/>
          <w:szCs w:val="24"/>
          <w:lang w:val="en-GB"/>
        </w:rPr>
        <w:t xml:space="preserve">  The sites were free of external noise pollution, </w:t>
      </w:r>
      <w:r w:rsidR="007F778A" w:rsidRPr="007F778A">
        <w:rPr>
          <w:sz w:val="24"/>
          <w:szCs w:val="24"/>
          <w:lang w:val="en-GB"/>
        </w:rPr>
        <w:t>centred</w:t>
      </w:r>
      <w:r w:rsidR="00745921" w:rsidRPr="007F778A">
        <w:rPr>
          <w:sz w:val="24"/>
          <w:szCs w:val="24"/>
          <w:lang w:val="en-GB"/>
        </w:rPr>
        <w:t xml:space="preserve"> at least 800</w:t>
      </w:r>
      <w:r w:rsidR="00A64812">
        <w:rPr>
          <w:sz w:val="24"/>
          <w:szCs w:val="24"/>
          <w:lang w:val="en-GB"/>
        </w:rPr>
        <w:t xml:space="preserve"> </w:t>
      </w:r>
      <w:r w:rsidR="00745921" w:rsidRPr="007F778A">
        <w:rPr>
          <w:sz w:val="24"/>
          <w:szCs w:val="24"/>
          <w:lang w:val="en-GB"/>
        </w:rPr>
        <w:t>m from adjacent oil extraction activities.</w:t>
      </w:r>
    </w:p>
    <w:p w14:paraId="3A0CB3B2" w14:textId="77777777" w:rsidR="0032339C" w:rsidRPr="007F778A" w:rsidRDefault="0032339C" w:rsidP="008171B5">
      <w:pPr>
        <w:pStyle w:val="Heading2"/>
        <w:spacing w:line="480" w:lineRule="auto"/>
        <w:rPr>
          <w:lang w:val="en-GB"/>
        </w:rPr>
      </w:pPr>
      <w:r w:rsidRPr="007F778A">
        <w:rPr>
          <w:lang w:val="en-GB"/>
        </w:rPr>
        <w:t>Experimental design: playback</w:t>
      </w:r>
    </w:p>
    <w:p w14:paraId="14567AA0" w14:textId="77777777" w:rsidR="000075D0" w:rsidRDefault="00377CDA" w:rsidP="000075D0">
      <w:pPr>
        <w:spacing w:line="480" w:lineRule="auto"/>
        <w:rPr>
          <w:lang w:val="en-GB"/>
        </w:rPr>
      </w:pPr>
      <w:r w:rsidRPr="007F778A">
        <w:rPr>
          <w:lang w:val="en-GB"/>
        </w:rPr>
        <w:t xml:space="preserve">Each </w:t>
      </w:r>
      <w:r w:rsidR="00844B03" w:rsidRPr="007F778A">
        <w:rPr>
          <w:lang w:val="en-GB"/>
        </w:rPr>
        <w:t xml:space="preserve">of the three </w:t>
      </w:r>
      <w:r w:rsidRPr="007F778A">
        <w:rPr>
          <w:lang w:val="en-GB"/>
        </w:rPr>
        <w:t>site</w:t>
      </w:r>
      <w:r w:rsidR="00844B03" w:rsidRPr="007F778A">
        <w:rPr>
          <w:lang w:val="en-GB"/>
        </w:rPr>
        <w:t>s</w:t>
      </w:r>
      <w:r w:rsidRPr="007F778A">
        <w:rPr>
          <w:lang w:val="en-GB"/>
        </w:rPr>
        <w:t xml:space="preserve"> contained a</w:t>
      </w:r>
      <w:r w:rsidR="0032339C" w:rsidRPr="007F778A">
        <w:rPr>
          <w:lang w:val="en-GB"/>
        </w:rPr>
        <w:t xml:space="preserve"> high-fidelity broadcast system</w:t>
      </w:r>
      <w:r w:rsidR="003D6F65" w:rsidRPr="007F778A">
        <w:rPr>
          <w:lang w:val="en-GB"/>
        </w:rPr>
        <w:t>;</w:t>
      </w:r>
      <w:r w:rsidRPr="007F778A">
        <w:rPr>
          <w:lang w:val="en-GB"/>
        </w:rPr>
        <w:t xml:space="preserve"> </w:t>
      </w:r>
      <w:r w:rsidR="003D6F65" w:rsidRPr="007F778A">
        <w:rPr>
          <w:lang w:val="en-GB"/>
        </w:rPr>
        <w:t>elsewhere we demonstrate that the quality, amplitude, and attenuation of sound from these playback</w:t>
      </w:r>
      <w:r w:rsidR="000E247E">
        <w:rPr>
          <w:lang w:val="en-GB"/>
        </w:rPr>
        <w:t xml:space="preserve"> system</w:t>
      </w:r>
      <w:r w:rsidR="003D6F65" w:rsidRPr="007F778A">
        <w:rPr>
          <w:lang w:val="en-GB"/>
        </w:rPr>
        <w:t xml:space="preserve">s closely matches sound emitted from real energy infrastructure (Rosa et al. 2015). </w:t>
      </w:r>
      <w:r w:rsidR="000075D0">
        <w:rPr>
          <w:lang w:val="en-GB"/>
        </w:rPr>
        <w:t xml:space="preserve"> </w:t>
      </w:r>
      <w:r w:rsidR="003D6F65" w:rsidRPr="007F778A">
        <w:rPr>
          <w:lang w:val="en-GB"/>
        </w:rPr>
        <w:t xml:space="preserve">Each broadcast system </w:t>
      </w:r>
      <w:r w:rsidR="00CC087D" w:rsidRPr="007F778A">
        <w:rPr>
          <w:lang w:val="en-GB"/>
        </w:rPr>
        <w:t>play</w:t>
      </w:r>
      <w:r w:rsidR="003D6F65" w:rsidRPr="007F778A">
        <w:rPr>
          <w:lang w:val="en-GB"/>
        </w:rPr>
        <w:t>ed</w:t>
      </w:r>
      <w:r w:rsidR="00CC087D" w:rsidRPr="007F778A">
        <w:rPr>
          <w:lang w:val="en-GB"/>
        </w:rPr>
        <w:t xml:space="preserve"> noise </w:t>
      </w:r>
      <w:r w:rsidR="0032339C" w:rsidRPr="007F778A">
        <w:rPr>
          <w:lang w:val="en-GB"/>
        </w:rPr>
        <w:t>from</w:t>
      </w:r>
      <w:r w:rsidR="003D6F65" w:rsidRPr="007F778A">
        <w:rPr>
          <w:lang w:val="en-GB"/>
        </w:rPr>
        <w:t xml:space="preserve"> one of</w:t>
      </w:r>
      <w:r w:rsidR="0032339C" w:rsidRPr="007F778A">
        <w:rPr>
          <w:lang w:val="en-GB"/>
        </w:rPr>
        <w:t xml:space="preserve"> three</w:t>
      </w:r>
      <w:r w:rsidR="00CC087D" w:rsidRPr="007F778A">
        <w:rPr>
          <w:lang w:val="en-GB"/>
        </w:rPr>
        <w:t xml:space="preserve"> different active drilling rigs, </w:t>
      </w:r>
      <w:r w:rsidR="007840DB" w:rsidRPr="007F778A">
        <w:rPr>
          <w:lang w:val="en-GB"/>
        </w:rPr>
        <w:t xml:space="preserve">which had been </w:t>
      </w:r>
      <w:r w:rsidR="00CC087D" w:rsidRPr="007F778A">
        <w:rPr>
          <w:lang w:val="en-GB"/>
        </w:rPr>
        <w:t xml:space="preserve">recorded </w:t>
      </w:r>
      <w:r w:rsidR="0032339C" w:rsidRPr="007F778A">
        <w:rPr>
          <w:lang w:val="en-GB"/>
        </w:rPr>
        <w:t>in the surrounding regions in September-October 2013</w:t>
      </w:r>
      <w:r w:rsidR="000E247E">
        <w:rPr>
          <w:lang w:val="en-GB"/>
        </w:rPr>
        <w:t xml:space="preserve"> using </w:t>
      </w:r>
      <w:r w:rsidR="000E247E" w:rsidRPr="000E247E">
        <w:rPr>
          <w:lang w:val="en-GB"/>
        </w:rPr>
        <w:t xml:space="preserve">3 Zoom H4N handheld recorders (Zoom, Tokyo, Japan; 48-kHz sample rate, 24-bit Waveform </w:t>
      </w:r>
      <w:r w:rsidR="000E247E" w:rsidRPr="000E247E">
        <w:rPr>
          <w:lang w:val="en-GB"/>
        </w:rPr>
        <w:lastRenderedPageBreak/>
        <w:t>Audio File Format [WAV] ﬁles) each recording for 65 mins from 3 different key locations on the drilling rig. We recorded the 3 stages of operation of the 3 different drilling rigs (i.e. drilling, laying casing and waiting on cement). We edited out non-relevant background noise using Cubase LE AI Elements 6 software (Steinberg Media, Technologies, Hamburg, Germany), and loaded the amplified WAV files onto 8GB iPod Nanos</w:t>
      </w:r>
      <w:r w:rsidR="000075D0">
        <w:rPr>
          <w:lang w:val="en-GB"/>
        </w:rPr>
        <w:t xml:space="preserve"> </w:t>
      </w:r>
      <w:r w:rsidR="000075D0" w:rsidRPr="000075D0">
        <w:rPr>
          <w:lang w:val="en-GB"/>
        </w:rPr>
        <w:t>(Apple</w:t>
      </w:r>
      <w:r w:rsidR="000075D0">
        <w:rPr>
          <w:lang w:val="en-GB"/>
        </w:rPr>
        <w:t xml:space="preserve"> </w:t>
      </w:r>
      <w:r w:rsidR="000075D0" w:rsidRPr="000075D0">
        <w:rPr>
          <w:lang w:val="en-GB"/>
        </w:rPr>
        <w:t xml:space="preserve">Inc., Cupertino, CA). </w:t>
      </w:r>
      <w:r w:rsidR="0032339C" w:rsidRPr="007F778A">
        <w:rPr>
          <w:lang w:val="en-GB"/>
        </w:rPr>
        <w:t xml:space="preserve"> These rigs emitted typical sound from drilling operations in the area in terms of sound amplitude, frequency</w:t>
      </w:r>
      <w:r w:rsidR="00844B03" w:rsidRPr="007F778A">
        <w:rPr>
          <w:lang w:val="en-GB"/>
        </w:rPr>
        <w:t>,</w:t>
      </w:r>
      <w:r w:rsidR="0032339C" w:rsidRPr="007F778A">
        <w:rPr>
          <w:lang w:val="en-GB"/>
        </w:rPr>
        <w:t xml:space="preserve"> and duration of operations</w:t>
      </w:r>
      <w:r w:rsidR="00BA2186" w:rsidRPr="007F778A">
        <w:rPr>
          <w:lang w:val="en-GB"/>
        </w:rPr>
        <w:t>.</w:t>
      </w:r>
      <w:r w:rsidR="00554FC5" w:rsidRPr="007F778A">
        <w:rPr>
          <w:lang w:val="en-GB"/>
        </w:rPr>
        <w:t xml:space="preserve"> </w:t>
      </w:r>
      <w:r w:rsidR="00D95EC4" w:rsidRPr="007F778A">
        <w:rPr>
          <w:lang w:val="en-GB"/>
        </w:rPr>
        <w:t xml:space="preserve">Drilling noise </w:t>
      </w:r>
      <w:r w:rsidR="00A80A38" w:rsidRPr="007F778A">
        <w:rPr>
          <w:lang w:val="en-GB"/>
        </w:rPr>
        <w:t xml:space="preserve">is a broadband sound, consisting of </w:t>
      </w:r>
      <w:r w:rsidR="00D95EC4" w:rsidRPr="007F778A">
        <w:rPr>
          <w:lang w:val="en-GB"/>
        </w:rPr>
        <w:t>a wide frequency range from 0 Hz to 21 kHz, with more energy in the lower frequencies</w:t>
      </w:r>
      <w:r w:rsidR="00A5626A" w:rsidRPr="007F778A">
        <w:rPr>
          <w:lang w:val="en-GB"/>
        </w:rPr>
        <w:t xml:space="preserve"> (</w:t>
      </w:r>
      <w:r w:rsidR="001F0126" w:rsidRPr="007F778A">
        <w:rPr>
          <w:lang w:val="en-GB"/>
        </w:rPr>
        <w:t>Figure 1</w:t>
      </w:r>
      <w:r w:rsidR="00A5626A" w:rsidRPr="007F778A">
        <w:rPr>
          <w:lang w:val="en-GB"/>
        </w:rPr>
        <w:t>)</w:t>
      </w:r>
      <w:r w:rsidR="002A17E0" w:rsidRPr="007F778A">
        <w:rPr>
          <w:lang w:val="en-GB"/>
        </w:rPr>
        <w:t>.</w:t>
      </w:r>
      <w:r w:rsidR="00D95EC4" w:rsidRPr="007F778A">
        <w:rPr>
          <w:lang w:val="en-GB"/>
        </w:rPr>
        <w:t xml:space="preserve"> </w:t>
      </w:r>
      <w:r w:rsidR="00EF3E83" w:rsidRPr="007F778A">
        <w:rPr>
          <w:lang w:val="en-GB"/>
        </w:rPr>
        <w:t xml:space="preserve"> The noise playback was broadcast at an average of 88 dB(C) at 10 m (C-weighted time-average sound pressure level for broadband sound; LC</w:t>
      </w:r>
      <w:r w:rsidR="00EF3E83" w:rsidRPr="00457528">
        <w:rPr>
          <w:lang w:val="en-GB"/>
        </w:rPr>
        <w:t>eq</w:t>
      </w:r>
      <w:r w:rsidR="00EF3E83" w:rsidRPr="007F778A">
        <w:rPr>
          <w:lang w:val="en-GB"/>
        </w:rPr>
        <w:t xml:space="preserve">).  </w:t>
      </w:r>
      <w:r w:rsidR="000E247E" w:rsidRPr="000075D0">
        <w:rPr>
          <w:lang w:val="en-GB"/>
        </w:rPr>
        <w:t>Playback units were powered by 5 150-W (8.7-A) solar panels (SunForce Prod</w:t>
      </w:r>
      <w:r w:rsidR="000075D0" w:rsidRPr="000075D0">
        <w:rPr>
          <w:lang w:val="en-GB"/>
        </w:rPr>
        <w:t>ucts, Montreal, Quebec, Canada) charging</w:t>
      </w:r>
      <w:r w:rsidR="000E247E" w:rsidRPr="000075D0">
        <w:rPr>
          <w:lang w:val="en-GB"/>
        </w:rPr>
        <w:t xml:space="preserve"> 4 deep-cycle golf cart batteries providing power to</w:t>
      </w:r>
      <w:r w:rsidR="002E22D3">
        <w:rPr>
          <w:lang w:val="en-GB"/>
        </w:rPr>
        <w:t xml:space="preserve"> </w:t>
      </w:r>
      <w:r w:rsidR="000E247E" w:rsidRPr="000075D0">
        <w:rPr>
          <w:lang w:val="en-GB"/>
        </w:rPr>
        <w:t>2 Mackie SRM350v2 loudspeakers (LOUD Technologies, Woodinville, Washington, USA) and an iPod. The electrical components were protected in a raised wooden box with two screened o</w:t>
      </w:r>
      <w:r w:rsidR="000075D0" w:rsidRPr="000075D0">
        <w:rPr>
          <w:lang w:val="en-GB"/>
        </w:rPr>
        <w:t>penings beside the solar panels.  T</w:t>
      </w:r>
      <w:r w:rsidR="000E247E" w:rsidRPr="000075D0">
        <w:rPr>
          <w:lang w:val="en-GB"/>
        </w:rPr>
        <w:t xml:space="preserve">he entirety of the set-up was surrounded by a metal technical fence (Boomers Services, Brooks, Alberta, Canada) measuring 7.3 m (l) x 4.9 m (w) x 1 m (h) to prevent access </w:t>
      </w:r>
      <w:r w:rsidR="000075D0" w:rsidRPr="000075D0">
        <w:rPr>
          <w:lang w:val="en-GB"/>
        </w:rPr>
        <w:t>by</w:t>
      </w:r>
      <w:r w:rsidR="000E247E" w:rsidRPr="000075D0">
        <w:rPr>
          <w:lang w:val="en-GB"/>
        </w:rPr>
        <w:t xml:space="preserve"> cattle.</w:t>
      </w:r>
      <w:r w:rsidR="00EF3E83" w:rsidRPr="007F778A">
        <w:rPr>
          <w:lang w:val="en-GB"/>
        </w:rPr>
        <w:t xml:space="preserve">  </w:t>
      </w:r>
      <w:r w:rsidR="000075D0" w:rsidRPr="000075D0">
        <w:rPr>
          <w:lang w:val="en-GB"/>
        </w:rPr>
        <w:t>See Rosa et al. (2015) for a detailed descri</w:t>
      </w:r>
      <w:r w:rsidR="002E22D3">
        <w:rPr>
          <w:lang w:val="en-GB"/>
        </w:rPr>
        <w:t>ption of the broadcast system.</w:t>
      </w:r>
    </w:p>
    <w:p w14:paraId="54AB0020" w14:textId="77777777" w:rsidR="0032339C" w:rsidRPr="007F778A" w:rsidRDefault="000075D0" w:rsidP="008171B5">
      <w:pPr>
        <w:spacing w:line="480" w:lineRule="auto"/>
        <w:rPr>
          <w:lang w:val="en-GB"/>
        </w:rPr>
      </w:pPr>
      <w:r>
        <w:rPr>
          <w:lang w:val="en-GB"/>
        </w:rPr>
        <w:t>We confirmed fidelity for the broadcasts in the current study using</w:t>
      </w:r>
      <w:r w:rsidRPr="000E247E">
        <w:rPr>
          <w:lang w:val="en-GB"/>
        </w:rPr>
        <w:t xml:space="preserve"> a Brüel &amp; Kjær, 2250 SPL meter-frequency analyzer (Brüel &amp; Kjær, Denmark) along transects radiating away from the playback structure to </w:t>
      </w:r>
      <w:r>
        <w:rPr>
          <w:lang w:val="en-GB"/>
        </w:rPr>
        <w:t>e</w:t>
      </w:r>
      <w:r w:rsidRPr="000E247E">
        <w:rPr>
          <w:lang w:val="en-GB"/>
        </w:rPr>
        <w:t>nsure the noise amplitude reflected the transect SPLs previously measured at actual drilling rigs</w:t>
      </w:r>
      <w:r w:rsidR="002D1A11">
        <w:rPr>
          <w:lang w:val="en-GB"/>
        </w:rPr>
        <w:t xml:space="preserve"> (Rosa et al. 2015)</w:t>
      </w:r>
      <w:r w:rsidRPr="007F778A">
        <w:rPr>
          <w:lang w:val="en-GB"/>
        </w:rPr>
        <w:t xml:space="preserve">. </w:t>
      </w:r>
      <w:r>
        <w:rPr>
          <w:lang w:val="en-GB"/>
        </w:rPr>
        <w:t xml:space="preserve"> </w:t>
      </w:r>
      <w:r w:rsidR="00951F00" w:rsidRPr="007F778A">
        <w:rPr>
          <w:lang w:val="en-GB"/>
        </w:rPr>
        <w:t xml:space="preserve">Sound </w:t>
      </w:r>
      <w:r w:rsidR="00951F00" w:rsidRPr="007F778A">
        <w:rPr>
          <w:lang w:val="en-GB"/>
        </w:rPr>
        <w:lastRenderedPageBreak/>
        <w:t xml:space="preserve">pressure levels </w:t>
      </w:r>
      <w:r w:rsidR="007840DB" w:rsidRPr="007F778A">
        <w:rPr>
          <w:lang w:val="en-GB"/>
        </w:rPr>
        <w:t xml:space="preserve">at sites </w:t>
      </w:r>
      <w:r w:rsidR="00951F00" w:rsidRPr="007F778A">
        <w:rPr>
          <w:lang w:val="en-GB"/>
        </w:rPr>
        <w:t>b</w:t>
      </w:r>
      <w:r w:rsidR="00D95EC4" w:rsidRPr="007F778A">
        <w:rPr>
          <w:lang w:val="en-GB"/>
        </w:rPr>
        <w:t>roadcast</w:t>
      </w:r>
      <w:r w:rsidR="007840DB" w:rsidRPr="007F778A">
        <w:rPr>
          <w:lang w:val="en-GB"/>
        </w:rPr>
        <w:t>ing</w:t>
      </w:r>
      <w:r w:rsidR="00D95EC4" w:rsidRPr="007F778A">
        <w:rPr>
          <w:lang w:val="en-GB"/>
        </w:rPr>
        <w:t xml:space="preserve"> drilling noise </w:t>
      </w:r>
      <w:r w:rsidR="00A42C76" w:rsidRPr="007F778A">
        <w:rPr>
          <w:lang w:val="en-GB"/>
        </w:rPr>
        <w:t>were</w:t>
      </w:r>
      <w:r w:rsidR="00D95EC4" w:rsidRPr="007F778A">
        <w:rPr>
          <w:lang w:val="en-GB"/>
        </w:rPr>
        <w:t xml:space="preserve"> significantly higher compared to sites without noise-producing infrastructure</w:t>
      </w:r>
      <w:r w:rsidR="007950CF" w:rsidRPr="007F778A">
        <w:rPr>
          <w:lang w:val="en-GB"/>
        </w:rPr>
        <w:t xml:space="preserve"> </w:t>
      </w:r>
      <w:r w:rsidR="003A3191" w:rsidRPr="007F778A">
        <w:rPr>
          <w:lang w:val="en-GB"/>
        </w:rPr>
        <w:t>(</w:t>
      </w:r>
      <w:r w:rsidR="007950CF" w:rsidRPr="007F778A">
        <w:rPr>
          <w:lang w:val="en-GB"/>
        </w:rPr>
        <w:t xml:space="preserve">Satterthewaite estimate with unequal variances, df=877.7, t=49.68, </w:t>
      </w:r>
      <w:r w:rsidR="003A3191" w:rsidRPr="007F778A">
        <w:rPr>
          <w:i/>
          <w:lang w:val="en-GB"/>
        </w:rPr>
        <w:t>p</w:t>
      </w:r>
      <w:r w:rsidR="00EA60E4" w:rsidRPr="007F778A">
        <w:rPr>
          <w:lang w:val="en-GB"/>
        </w:rPr>
        <w:t>&lt;</w:t>
      </w:r>
      <w:r w:rsidR="003A3191" w:rsidRPr="007F778A">
        <w:rPr>
          <w:lang w:val="en-GB"/>
        </w:rPr>
        <w:t>0.00</w:t>
      </w:r>
      <w:r w:rsidR="007950CF" w:rsidRPr="007F778A">
        <w:rPr>
          <w:lang w:val="en-GB"/>
        </w:rPr>
        <w:t>1</w:t>
      </w:r>
      <w:r w:rsidR="003A3191" w:rsidRPr="007F778A">
        <w:rPr>
          <w:lang w:val="en-GB"/>
        </w:rPr>
        <w:t xml:space="preserve">). </w:t>
      </w:r>
      <w:r w:rsidR="00844B03" w:rsidRPr="007F778A">
        <w:rPr>
          <w:lang w:val="en-GB"/>
        </w:rPr>
        <w:t>E</w:t>
      </w:r>
      <w:r w:rsidR="0032339C" w:rsidRPr="007F778A">
        <w:rPr>
          <w:lang w:val="en-GB"/>
        </w:rPr>
        <w:t xml:space="preserve">ach </w:t>
      </w:r>
      <w:r w:rsidR="00844B03" w:rsidRPr="007F778A">
        <w:rPr>
          <w:lang w:val="en-GB"/>
        </w:rPr>
        <w:t>site</w:t>
      </w:r>
      <w:r w:rsidR="00BA2186" w:rsidRPr="007F778A">
        <w:rPr>
          <w:lang w:val="en-GB"/>
        </w:rPr>
        <w:t xml:space="preserve"> had </w:t>
      </w:r>
      <w:r w:rsidR="007840DB" w:rsidRPr="007F778A">
        <w:rPr>
          <w:lang w:val="en-GB"/>
        </w:rPr>
        <w:t xml:space="preserve">playback </w:t>
      </w:r>
      <w:r w:rsidR="00BA2186" w:rsidRPr="007F778A">
        <w:rPr>
          <w:lang w:val="en-GB"/>
        </w:rPr>
        <w:t>infrastructure present from May-August 2014</w:t>
      </w:r>
      <w:r w:rsidR="00CC087D" w:rsidRPr="007F778A">
        <w:rPr>
          <w:lang w:val="en-GB"/>
        </w:rPr>
        <w:t>, with</w:t>
      </w:r>
      <w:r w:rsidR="0032339C" w:rsidRPr="007F778A">
        <w:rPr>
          <w:lang w:val="en-GB"/>
        </w:rPr>
        <w:t xml:space="preserve"> </w:t>
      </w:r>
      <w:r w:rsidR="00844B03" w:rsidRPr="007F778A">
        <w:rPr>
          <w:lang w:val="en-GB"/>
        </w:rPr>
        <w:t>a playback period</w:t>
      </w:r>
      <w:r w:rsidR="0032339C" w:rsidRPr="007F778A">
        <w:rPr>
          <w:lang w:val="en-GB"/>
        </w:rPr>
        <w:t xml:space="preserve"> lasting 10 days </w:t>
      </w:r>
      <w:r w:rsidR="00844B03" w:rsidRPr="007F778A">
        <w:rPr>
          <w:lang w:val="en-GB"/>
        </w:rPr>
        <w:t>(a typical drilling period in this region) (</w:t>
      </w:r>
      <w:r w:rsidR="00A77329" w:rsidRPr="007F778A">
        <w:rPr>
          <w:lang w:val="en-GB"/>
        </w:rPr>
        <w:t xml:space="preserve">Site 1: </w:t>
      </w:r>
      <w:r w:rsidR="0032339C" w:rsidRPr="007F778A">
        <w:rPr>
          <w:lang w:val="en-GB"/>
        </w:rPr>
        <w:t>11</w:t>
      </w:r>
      <w:r w:rsidR="009A3A3E" w:rsidRPr="007F778A">
        <w:rPr>
          <w:lang w:val="en-GB"/>
        </w:rPr>
        <w:t>:06am June 3 to 11:06am June 13</w:t>
      </w:r>
      <w:r w:rsidR="00A77329" w:rsidRPr="007F778A">
        <w:rPr>
          <w:lang w:val="en-GB"/>
        </w:rPr>
        <w:t>; Site 2</w:t>
      </w:r>
      <w:r w:rsidR="0032339C" w:rsidRPr="007F778A">
        <w:rPr>
          <w:lang w:val="en-GB"/>
        </w:rPr>
        <w:t xml:space="preserve">: </w:t>
      </w:r>
      <w:r w:rsidR="009A3A3E" w:rsidRPr="007F778A">
        <w:rPr>
          <w:lang w:val="en-GB"/>
        </w:rPr>
        <w:t>5:24pm May 31 to 5:24pm June 10</w:t>
      </w:r>
      <w:r w:rsidR="00A77329" w:rsidRPr="007F778A">
        <w:rPr>
          <w:lang w:val="en-GB"/>
        </w:rPr>
        <w:t>; Site 3</w:t>
      </w:r>
      <w:r w:rsidR="0032339C" w:rsidRPr="007F778A">
        <w:rPr>
          <w:lang w:val="en-GB"/>
        </w:rPr>
        <w:t>: 10</w:t>
      </w:r>
      <w:r w:rsidR="009A3A3E" w:rsidRPr="007F778A">
        <w:rPr>
          <w:lang w:val="en-GB"/>
        </w:rPr>
        <w:t>:47am June 7 to 10:47am June 17</w:t>
      </w:r>
      <w:r w:rsidR="00A77329" w:rsidRPr="007F778A">
        <w:rPr>
          <w:lang w:val="en-GB"/>
        </w:rPr>
        <w:t>).</w:t>
      </w:r>
      <w:r w:rsidR="0014739B" w:rsidRPr="007F778A">
        <w:rPr>
          <w:lang w:val="en-GB"/>
        </w:rPr>
        <w:t xml:space="preserve"> </w:t>
      </w:r>
      <w:r w:rsidR="00D928A0" w:rsidRPr="007F778A">
        <w:rPr>
          <w:lang w:val="en-GB"/>
        </w:rPr>
        <w:t xml:space="preserve">During broadcasting periods, </w:t>
      </w:r>
      <w:r w:rsidR="00DF3036">
        <w:rPr>
          <w:lang w:val="en-GB"/>
        </w:rPr>
        <w:t>sound was broadcast nonstop and</w:t>
      </w:r>
      <w:r w:rsidR="00D928A0" w:rsidRPr="007F778A">
        <w:rPr>
          <w:lang w:val="en-GB"/>
        </w:rPr>
        <w:t xml:space="preserve"> we monitored system functions and performance approximately every 2 – 5 days (mean interval length = 3.1</w:t>
      </w:r>
      <w:r w:rsidR="006C56D4" w:rsidRPr="007F778A">
        <w:rPr>
          <w:lang w:val="en-GB"/>
        </w:rPr>
        <w:t xml:space="preserve"> days, SD = </w:t>
      </w:r>
      <w:r w:rsidR="00D928A0" w:rsidRPr="007F778A">
        <w:rPr>
          <w:lang w:val="en-GB"/>
        </w:rPr>
        <w:t>1.7)</w:t>
      </w:r>
      <w:r w:rsidR="006B6DD5" w:rsidRPr="007F778A">
        <w:rPr>
          <w:lang w:val="en-GB"/>
        </w:rPr>
        <w:t xml:space="preserve"> to ensure continuous broadcasting</w:t>
      </w:r>
      <w:r w:rsidR="003F4FBC" w:rsidRPr="007F778A">
        <w:rPr>
          <w:lang w:val="en-GB"/>
        </w:rPr>
        <w:t>.</w:t>
      </w:r>
      <w:r w:rsidR="00A5626A" w:rsidRPr="007F778A">
        <w:rPr>
          <w:lang w:val="en-GB"/>
        </w:rPr>
        <w:t xml:space="preserve">  </w:t>
      </w:r>
      <w:r w:rsidR="00525BE4" w:rsidRPr="007F778A">
        <w:rPr>
          <w:lang w:val="en-GB"/>
        </w:rPr>
        <w:t>We recorded songs before, during, and after these noise playbacks.</w:t>
      </w:r>
    </w:p>
    <w:p w14:paraId="3F30A7B6" w14:textId="77777777" w:rsidR="00E43CD1" w:rsidRPr="007F778A" w:rsidRDefault="00E43CD1" w:rsidP="008171B5">
      <w:pPr>
        <w:pStyle w:val="Heading2"/>
        <w:spacing w:line="480" w:lineRule="auto"/>
        <w:rPr>
          <w:lang w:val="en-GB"/>
        </w:rPr>
      </w:pPr>
      <w:r w:rsidRPr="007F778A">
        <w:rPr>
          <w:lang w:val="en-GB"/>
        </w:rPr>
        <w:t>Study species</w:t>
      </w:r>
    </w:p>
    <w:p w14:paraId="489ED406" w14:textId="77777777" w:rsidR="00887427" w:rsidRPr="007F778A" w:rsidRDefault="00887427" w:rsidP="008171B5">
      <w:pPr>
        <w:spacing w:line="480" w:lineRule="auto"/>
        <w:rPr>
          <w:lang w:val="en-GB"/>
        </w:rPr>
      </w:pPr>
      <w:r w:rsidRPr="007F778A">
        <w:rPr>
          <w:lang w:val="en-GB"/>
        </w:rPr>
        <w:t xml:space="preserve">Baird's </w:t>
      </w:r>
      <w:r w:rsidR="00AA2298" w:rsidRPr="007F778A">
        <w:rPr>
          <w:lang w:val="en-GB"/>
        </w:rPr>
        <w:t>sparrow</w:t>
      </w:r>
      <w:r w:rsidRPr="007F778A">
        <w:rPr>
          <w:lang w:val="en-GB"/>
        </w:rPr>
        <w:t xml:space="preserve">s sing only one song type per individual and </w:t>
      </w:r>
      <w:r w:rsidR="002976C3" w:rsidRPr="007F778A">
        <w:rPr>
          <w:lang w:val="en-GB"/>
        </w:rPr>
        <w:t>approximately</w:t>
      </w:r>
      <w:r w:rsidR="00491F44" w:rsidRPr="007F778A">
        <w:rPr>
          <w:lang w:val="en-GB"/>
        </w:rPr>
        <w:t xml:space="preserve"> 13</w:t>
      </w:r>
      <w:r w:rsidRPr="007F778A">
        <w:rPr>
          <w:lang w:val="en-GB"/>
        </w:rPr>
        <w:t xml:space="preserve"> song types are known across the range, with no </w:t>
      </w:r>
      <w:r w:rsidR="001355F7" w:rsidRPr="007F778A">
        <w:rPr>
          <w:lang w:val="en-GB"/>
        </w:rPr>
        <w:t>known</w:t>
      </w:r>
      <w:r w:rsidRPr="007F778A">
        <w:rPr>
          <w:lang w:val="en-GB"/>
        </w:rPr>
        <w:t xml:space="preserve"> regional </w:t>
      </w:r>
      <w:r w:rsidR="00491F44" w:rsidRPr="007F778A">
        <w:rPr>
          <w:lang w:val="en-GB"/>
        </w:rPr>
        <w:t xml:space="preserve">or </w:t>
      </w:r>
      <w:r w:rsidR="006A4F3E" w:rsidRPr="007F778A">
        <w:rPr>
          <w:lang w:val="en-GB"/>
        </w:rPr>
        <w:t>historical</w:t>
      </w:r>
      <w:r w:rsidR="00491F44" w:rsidRPr="007F778A">
        <w:rPr>
          <w:lang w:val="en-GB"/>
        </w:rPr>
        <w:t xml:space="preserve"> </w:t>
      </w:r>
      <w:r w:rsidRPr="007F778A">
        <w:rPr>
          <w:lang w:val="en-GB"/>
        </w:rPr>
        <w:t>variation</w:t>
      </w:r>
      <w:r w:rsidR="006B5506" w:rsidRPr="007F778A">
        <w:rPr>
          <w:lang w:val="en-GB"/>
        </w:rPr>
        <w:t xml:space="preserve"> </w:t>
      </w:r>
      <w:r w:rsidR="00002A9A" w:rsidRPr="00457528">
        <w:t>(Green 1992; Green et al. 2002)</w:t>
      </w:r>
      <w:r w:rsidRPr="007F778A">
        <w:rPr>
          <w:lang w:val="en-GB"/>
        </w:rPr>
        <w:t>.</w:t>
      </w:r>
      <w:r w:rsidR="00554FC5" w:rsidRPr="007F778A">
        <w:rPr>
          <w:lang w:val="en-GB"/>
        </w:rPr>
        <w:t xml:space="preserve"> </w:t>
      </w:r>
      <w:r w:rsidR="00491F44" w:rsidRPr="007F778A">
        <w:rPr>
          <w:lang w:val="en-GB"/>
        </w:rPr>
        <w:t xml:space="preserve">Green et al. </w:t>
      </w:r>
      <w:r w:rsidR="00002A9A" w:rsidRPr="00457528">
        <w:t>(2002)</w:t>
      </w:r>
      <w:r w:rsidR="00491F44" w:rsidRPr="007F778A">
        <w:rPr>
          <w:lang w:val="en-GB"/>
        </w:rPr>
        <w:t xml:space="preserve"> describe</w:t>
      </w:r>
      <w:r w:rsidR="00CA6094" w:rsidRPr="007F778A">
        <w:rPr>
          <w:lang w:val="en-GB"/>
        </w:rPr>
        <w:t>d</w:t>
      </w:r>
      <w:r w:rsidRPr="007F778A">
        <w:rPr>
          <w:lang w:val="en-GB"/>
        </w:rPr>
        <w:t xml:space="preserve"> slight variations in the number of </w:t>
      </w:r>
      <w:r w:rsidR="00CA6094" w:rsidRPr="007F778A">
        <w:rPr>
          <w:lang w:val="en-GB"/>
        </w:rPr>
        <w:t xml:space="preserve">repeated syllables, </w:t>
      </w:r>
      <w:r w:rsidRPr="007F778A">
        <w:rPr>
          <w:lang w:val="en-GB"/>
        </w:rPr>
        <w:t>in the type of trill,</w:t>
      </w:r>
      <w:r w:rsidR="00CA6094" w:rsidRPr="007F778A">
        <w:rPr>
          <w:lang w:val="en-GB"/>
        </w:rPr>
        <w:t xml:space="preserve"> and in the presence or absence of a final syllable within a song type.</w:t>
      </w:r>
      <w:r w:rsidR="00554FC5" w:rsidRPr="007F778A">
        <w:rPr>
          <w:lang w:val="en-GB"/>
        </w:rPr>
        <w:t xml:space="preserve"> </w:t>
      </w:r>
      <w:r w:rsidR="00491F44" w:rsidRPr="007F778A">
        <w:rPr>
          <w:lang w:val="en-GB"/>
        </w:rPr>
        <w:t xml:space="preserve">Baird’s </w:t>
      </w:r>
      <w:r w:rsidR="00AA2298" w:rsidRPr="007F778A">
        <w:rPr>
          <w:lang w:val="en-GB"/>
        </w:rPr>
        <w:t>sparrow</w:t>
      </w:r>
      <w:r w:rsidR="00491F44" w:rsidRPr="007F778A">
        <w:rPr>
          <w:lang w:val="en-GB"/>
        </w:rPr>
        <w:t xml:space="preserve"> songs</w:t>
      </w:r>
      <w:r w:rsidR="006A475A" w:rsidRPr="007F778A">
        <w:rPr>
          <w:lang w:val="en-GB"/>
        </w:rPr>
        <w:t xml:space="preserve"> typically</w:t>
      </w:r>
      <w:r w:rsidR="00491F44" w:rsidRPr="007F778A">
        <w:rPr>
          <w:lang w:val="en-GB"/>
        </w:rPr>
        <w:t xml:space="preserve"> </w:t>
      </w:r>
      <w:r w:rsidR="00746858" w:rsidRPr="007F778A">
        <w:rPr>
          <w:lang w:val="en-GB"/>
        </w:rPr>
        <w:t>include</w:t>
      </w:r>
      <w:r w:rsidR="00491F44" w:rsidRPr="007F778A">
        <w:rPr>
          <w:lang w:val="en-GB"/>
        </w:rPr>
        <w:t xml:space="preserve"> </w:t>
      </w:r>
      <w:r w:rsidR="00FA1D51" w:rsidRPr="007F778A">
        <w:rPr>
          <w:lang w:val="en-GB"/>
        </w:rPr>
        <w:t>one or two parts</w:t>
      </w:r>
      <w:r w:rsidR="00491F44" w:rsidRPr="007F778A">
        <w:rPr>
          <w:lang w:val="en-GB"/>
        </w:rPr>
        <w:t xml:space="preserve"> (depending on the song type): </w:t>
      </w:r>
      <w:r w:rsidRPr="007F778A">
        <w:rPr>
          <w:lang w:val="en-GB"/>
        </w:rPr>
        <w:t>introductory note</w:t>
      </w:r>
      <w:r w:rsidR="00FA1D51" w:rsidRPr="007F778A">
        <w:rPr>
          <w:lang w:val="en-GB"/>
        </w:rPr>
        <w:t>s; and</w:t>
      </w:r>
      <w:r w:rsidR="00491F44" w:rsidRPr="007F778A">
        <w:rPr>
          <w:lang w:val="en-GB"/>
        </w:rPr>
        <w:t xml:space="preserve"> a “trill”</w:t>
      </w:r>
      <w:r w:rsidR="00E66583" w:rsidRPr="007F778A">
        <w:rPr>
          <w:lang w:val="en-GB"/>
        </w:rPr>
        <w:t>,</w:t>
      </w:r>
      <w:r w:rsidR="00491F44" w:rsidRPr="007F778A">
        <w:rPr>
          <w:lang w:val="en-GB"/>
        </w:rPr>
        <w:t xml:space="preserve"> which can be </w:t>
      </w:r>
      <w:r w:rsidRPr="007F778A">
        <w:rPr>
          <w:lang w:val="en-GB"/>
        </w:rPr>
        <w:t>divided into an initial longer syllable</w:t>
      </w:r>
      <w:r w:rsidR="006B5506" w:rsidRPr="007F778A">
        <w:rPr>
          <w:lang w:val="en-GB"/>
        </w:rPr>
        <w:t xml:space="preserve"> </w:t>
      </w:r>
      <w:r w:rsidR="00002A9A" w:rsidRPr="00457528">
        <w:t>(Borror 1961)</w:t>
      </w:r>
      <w:r w:rsidR="00491F44" w:rsidRPr="007F778A">
        <w:rPr>
          <w:lang w:val="en-GB"/>
        </w:rPr>
        <w:t xml:space="preserve"> </w:t>
      </w:r>
      <w:r w:rsidR="00B031E8" w:rsidRPr="007F778A">
        <w:rPr>
          <w:lang w:val="en-GB"/>
        </w:rPr>
        <w:t>followed by</w:t>
      </w:r>
      <w:r w:rsidR="00FA1D51" w:rsidRPr="007F778A">
        <w:rPr>
          <w:lang w:val="en-GB"/>
        </w:rPr>
        <w:t xml:space="preserve"> the main trill.  Sometimes a third part, a few final notes, is added onto a song type.</w:t>
      </w:r>
      <w:r w:rsidR="00554FC5" w:rsidRPr="007F778A">
        <w:rPr>
          <w:lang w:val="en-GB"/>
        </w:rPr>
        <w:t xml:space="preserve"> </w:t>
      </w:r>
      <w:r w:rsidRPr="007F778A">
        <w:rPr>
          <w:lang w:val="en-GB"/>
        </w:rPr>
        <w:t>Trill</w:t>
      </w:r>
      <w:r w:rsidR="00746858" w:rsidRPr="007F778A">
        <w:rPr>
          <w:lang w:val="en-GB"/>
        </w:rPr>
        <w:t>s</w:t>
      </w:r>
      <w:r w:rsidRPr="007F778A">
        <w:rPr>
          <w:lang w:val="en-GB"/>
        </w:rPr>
        <w:t xml:space="preserve"> can be alternating or single frequency</w:t>
      </w:r>
      <w:r w:rsidR="006A4F3E" w:rsidRPr="007F778A">
        <w:rPr>
          <w:lang w:val="en-GB"/>
        </w:rPr>
        <w:t xml:space="preserve"> and do not occur in all song types</w:t>
      </w:r>
      <w:r w:rsidR="006B5506" w:rsidRPr="007F778A">
        <w:rPr>
          <w:lang w:val="en-GB"/>
        </w:rPr>
        <w:t xml:space="preserve"> </w:t>
      </w:r>
      <w:r w:rsidR="00002A9A" w:rsidRPr="00457528">
        <w:t>(Green et al. 2002)</w:t>
      </w:r>
      <w:r w:rsidRPr="007F778A">
        <w:rPr>
          <w:lang w:val="en-GB"/>
        </w:rPr>
        <w:t>.</w:t>
      </w:r>
    </w:p>
    <w:p w14:paraId="1038BB08" w14:textId="77777777" w:rsidR="00B031E8" w:rsidRPr="007F778A" w:rsidRDefault="009057CD" w:rsidP="008171B5">
      <w:pPr>
        <w:spacing w:line="480" w:lineRule="auto"/>
        <w:rPr>
          <w:lang w:val="en-GB"/>
        </w:rPr>
      </w:pPr>
      <w:r w:rsidRPr="007F778A">
        <w:rPr>
          <w:lang w:val="en-GB"/>
        </w:rPr>
        <w:lastRenderedPageBreak/>
        <w:t>Savannah Sparrows also sing one song type per individual</w:t>
      </w:r>
      <w:r w:rsidR="00195076" w:rsidRPr="007F778A">
        <w:rPr>
          <w:lang w:val="en-GB"/>
        </w:rPr>
        <w:t xml:space="preserve"> </w:t>
      </w:r>
      <w:r w:rsidR="00002A9A" w:rsidRPr="00457528">
        <w:t>(Bradley 1994; Burnell 1998)</w:t>
      </w:r>
      <w:r w:rsidRPr="007F778A">
        <w:rPr>
          <w:lang w:val="en-GB"/>
        </w:rPr>
        <w:t xml:space="preserve">, but there is extensive regional </w:t>
      </w:r>
      <w:r w:rsidR="00002A9A" w:rsidRPr="00457528">
        <w:t>(Bradley 1977; Pitocchelli 1981; Sung &amp; Handford 2006)</w:t>
      </w:r>
      <w:r w:rsidR="00B031E8" w:rsidRPr="007F778A">
        <w:rPr>
          <w:lang w:val="en-GB"/>
        </w:rPr>
        <w:t xml:space="preserve"> </w:t>
      </w:r>
      <w:r w:rsidRPr="007F778A">
        <w:rPr>
          <w:lang w:val="en-GB"/>
        </w:rPr>
        <w:t xml:space="preserve">and historical </w:t>
      </w:r>
      <w:r w:rsidR="00002A9A" w:rsidRPr="00457528">
        <w:t>(Bradley 1994; Williams et al. 2013)</w:t>
      </w:r>
      <w:r w:rsidRPr="007F778A">
        <w:rPr>
          <w:lang w:val="en-GB"/>
        </w:rPr>
        <w:t xml:space="preserve"> variation</w:t>
      </w:r>
      <w:r w:rsidR="00D50D50" w:rsidRPr="007F778A">
        <w:rPr>
          <w:lang w:val="en-GB"/>
        </w:rPr>
        <w:t xml:space="preserve"> in song types</w:t>
      </w:r>
      <w:r w:rsidRPr="007F778A">
        <w:rPr>
          <w:lang w:val="en-GB"/>
        </w:rPr>
        <w:t xml:space="preserve">.  </w:t>
      </w:r>
      <w:r w:rsidR="00B031E8" w:rsidRPr="007F778A">
        <w:rPr>
          <w:lang w:val="en-GB"/>
        </w:rPr>
        <w:t>The song typically includes four parts: introductory notes; middle complex syllables; a buzz; and final syllables (sometimes a trill)</w:t>
      </w:r>
      <w:r w:rsidR="00195076" w:rsidRPr="007F778A">
        <w:rPr>
          <w:lang w:val="en-GB"/>
        </w:rPr>
        <w:t xml:space="preserve"> </w:t>
      </w:r>
      <w:r w:rsidR="00002A9A" w:rsidRPr="00457528">
        <w:t>(Burnell 1998; Williams et al. 2013)</w:t>
      </w:r>
      <w:r w:rsidR="00B031E8" w:rsidRPr="007F778A">
        <w:rPr>
          <w:lang w:val="en-GB"/>
        </w:rPr>
        <w:t xml:space="preserve">.  </w:t>
      </w:r>
      <w:r w:rsidR="00D50D50" w:rsidRPr="007F778A">
        <w:rPr>
          <w:lang w:val="en-GB"/>
        </w:rPr>
        <w:t xml:space="preserve">An individual may vary the number of repeats within a song type (this study) and there is also minor seasonal variation in frequency </w:t>
      </w:r>
      <w:r w:rsidR="00002A9A" w:rsidRPr="00457528">
        <w:t>(Chew 1981)</w:t>
      </w:r>
      <w:r w:rsidR="00D50D50" w:rsidRPr="007F778A">
        <w:rPr>
          <w:lang w:val="en-GB"/>
        </w:rPr>
        <w:t xml:space="preserve">.  </w:t>
      </w:r>
      <w:r w:rsidR="00B031E8" w:rsidRPr="007F778A">
        <w:rPr>
          <w:lang w:val="en-GB"/>
        </w:rPr>
        <w:t xml:space="preserve">Syllables incorporated into these parts are learned by a given male from multiple tutors, so a Savannah Sparrow creates its song from </w:t>
      </w:r>
      <w:r w:rsidR="00D50D50" w:rsidRPr="007F778A">
        <w:rPr>
          <w:lang w:val="en-GB"/>
        </w:rPr>
        <w:t>many</w:t>
      </w:r>
      <w:r w:rsidR="00B031E8" w:rsidRPr="007F778A">
        <w:rPr>
          <w:lang w:val="en-GB"/>
        </w:rPr>
        <w:t xml:space="preserve"> syllable combinations </w:t>
      </w:r>
      <w:r w:rsidR="00002A9A" w:rsidRPr="00457528">
        <w:t>(Wheelwright et al. 2008)</w:t>
      </w:r>
      <w:r w:rsidR="00D50D50" w:rsidRPr="007F778A">
        <w:rPr>
          <w:lang w:val="en-GB"/>
        </w:rPr>
        <w:t xml:space="preserve"> within the species’ “grammar” </w:t>
      </w:r>
      <w:r w:rsidR="00002A9A" w:rsidRPr="00457528">
        <w:t>(Chew 1981)</w:t>
      </w:r>
      <w:r w:rsidR="00B031E8" w:rsidRPr="007F778A">
        <w:rPr>
          <w:lang w:val="en-GB"/>
        </w:rPr>
        <w:t>.</w:t>
      </w:r>
      <w:r w:rsidR="00195076" w:rsidRPr="007F778A">
        <w:rPr>
          <w:lang w:val="en-GB"/>
        </w:rPr>
        <w:t xml:space="preserve">  This is unlike Baird’s sparrows, where an individual generally </w:t>
      </w:r>
      <w:r w:rsidR="000627EB">
        <w:rPr>
          <w:lang w:val="en-GB"/>
        </w:rPr>
        <w:t>learns</w:t>
      </w:r>
      <w:r w:rsidR="00195076" w:rsidRPr="007F778A">
        <w:rPr>
          <w:lang w:val="en-GB"/>
        </w:rPr>
        <w:t xml:space="preserve"> one of the 13 song types</w:t>
      </w:r>
      <w:r w:rsidR="000627EB">
        <w:rPr>
          <w:lang w:val="en-GB"/>
        </w:rPr>
        <w:t>, and potentially selects from an even smaller subset depending on to which of the song types they have been exposed</w:t>
      </w:r>
      <w:r w:rsidR="00195076" w:rsidRPr="007F778A">
        <w:rPr>
          <w:lang w:val="en-GB"/>
        </w:rPr>
        <w:t>.</w:t>
      </w:r>
    </w:p>
    <w:p w14:paraId="6B6BD501" w14:textId="77777777" w:rsidR="00E43CD1" w:rsidRPr="007F778A" w:rsidRDefault="00491F44" w:rsidP="008171B5">
      <w:pPr>
        <w:pStyle w:val="Heading2"/>
        <w:spacing w:line="480" w:lineRule="auto"/>
        <w:rPr>
          <w:lang w:val="en-GB"/>
        </w:rPr>
      </w:pPr>
      <w:r w:rsidRPr="007F778A">
        <w:rPr>
          <w:lang w:val="en-GB"/>
        </w:rPr>
        <w:t xml:space="preserve">Song </w:t>
      </w:r>
      <w:r w:rsidR="00E43CD1" w:rsidRPr="007F778A">
        <w:rPr>
          <w:lang w:val="en-GB"/>
        </w:rPr>
        <w:t>recording and measurements</w:t>
      </w:r>
    </w:p>
    <w:p w14:paraId="22D782EC" w14:textId="77777777" w:rsidR="00CC087D" w:rsidRPr="007F778A" w:rsidRDefault="00525BE4" w:rsidP="008171B5">
      <w:pPr>
        <w:spacing w:line="480" w:lineRule="auto"/>
        <w:rPr>
          <w:lang w:val="en-GB"/>
        </w:rPr>
      </w:pPr>
      <w:r w:rsidRPr="007F778A">
        <w:rPr>
          <w:lang w:val="en-GB"/>
        </w:rPr>
        <w:t>Before, during, and after playback</w:t>
      </w:r>
      <w:r w:rsidR="003D6F65" w:rsidRPr="007F778A">
        <w:rPr>
          <w:lang w:val="en-GB"/>
        </w:rPr>
        <w:t>s</w:t>
      </w:r>
      <w:r w:rsidRPr="007F778A">
        <w:rPr>
          <w:lang w:val="en-GB"/>
        </w:rPr>
        <w:t xml:space="preserve"> of drilling noise, w</w:t>
      </w:r>
      <w:r w:rsidR="009B3F16" w:rsidRPr="007F778A">
        <w:rPr>
          <w:lang w:val="en-GB"/>
        </w:rPr>
        <w:t>e recorded vocalizations of free-living</w:t>
      </w:r>
      <w:r w:rsidR="00CF5BDE" w:rsidRPr="007F778A">
        <w:rPr>
          <w:lang w:val="en-GB"/>
        </w:rPr>
        <w:t>, unbanded</w:t>
      </w:r>
      <w:r w:rsidR="009B3F16" w:rsidRPr="007F778A">
        <w:rPr>
          <w:lang w:val="en-GB"/>
        </w:rPr>
        <w:t xml:space="preserve"> Baird’s </w:t>
      </w:r>
      <w:r w:rsidR="00AA2298" w:rsidRPr="007F778A">
        <w:rPr>
          <w:lang w:val="en-GB"/>
        </w:rPr>
        <w:t>sparrow</w:t>
      </w:r>
      <w:r w:rsidR="009B3F16" w:rsidRPr="007F778A">
        <w:rPr>
          <w:lang w:val="en-GB"/>
        </w:rPr>
        <w:t>s</w:t>
      </w:r>
      <w:r w:rsidR="00DA37D4" w:rsidRPr="007F778A">
        <w:rPr>
          <w:lang w:val="en-GB"/>
        </w:rPr>
        <w:t xml:space="preserve"> </w:t>
      </w:r>
      <w:r w:rsidR="009B3F16" w:rsidRPr="007F778A">
        <w:rPr>
          <w:lang w:val="en-GB"/>
        </w:rPr>
        <w:t xml:space="preserve">and Savannah </w:t>
      </w:r>
      <w:r w:rsidR="00AA2298" w:rsidRPr="007F778A">
        <w:rPr>
          <w:lang w:val="en-GB"/>
        </w:rPr>
        <w:t>sparrow</w:t>
      </w:r>
      <w:r w:rsidR="009B3F16" w:rsidRPr="007F778A">
        <w:rPr>
          <w:lang w:val="en-GB"/>
        </w:rPr>
        <w:t>s</w:t>
      </w:r>
      <w:r w:rsidR="00DA37D4" w:rsidRPr="007F778A">
        <w:rPr>
          <w:lang w:val="en-GB"/>
        </w:rPr>
        <w:t xml:space="preserve"> </w:t>
      </w:r>
      <w:r w:rsidR="00CA6094" w:rsidRPr="007F778A">
        <w:rPr>
          <w:lang w:val="en-GB"/>
        </w:rPr>
        <w:t>from 17 May</w:t>
      </w:r>
      <w:r w:rsidR="00A5626A" w:rsidRPr="007F778A">
        <w:rPr>
          <w:lang w:val="en-GB"/>
        </w:rPr>
        <w:t>-</w:t>
      </w:r>
      <w:r w:rsidR="009B3F16" w:rsidRPr="007F778A">
        <w:rPr>
          <w:lang w:val="en-GB"/>
        </w:rPr>
        <w:t>04 July 2014 (a 48 day span)</w:t>
      </w:r>
      <w:r w:rsidR="0032339C" w:rsidRPr="007F778A">
        <w:rPr>
          <w:lang w:val="en-GB"/>
        </w:rPr>
        <w:t xml:space="preserve"> at the three study </w:t>
      </w:r>
      <w:r w:rsidR="00377CDA" w:rsidRPr="007F778A">
        <w:rPr>
          <w:lang w:val="en-GB"/>
        </w:rPr>
        <w:t>sites</w:t>
      </w:r>
      <w:r w:rsidR="00A77329" w:rsidRPr="007F778A">
        <w:rPr>
          <w:lang w:val="en-GB"/>
        </w:rPr>
        <w:t>.</w:t>
      </w:r>
      <w:r w:rsidR="00554FC5" w:rsidRPr="007F778A">
        <w:rPr>
          <w:lang w:val="en-GB"/>
        </w:rPr>
        <w:t xml:space="preserve"> </w:t>
      </w:r>
      <w:r w:rsidR="00180B31" w:rsidRPr="007F778A">
        <w:rPr>
          <w:lang w:val="en-GB"/>
        </w:rPr>
        <w:t xml:space="preserve"> We sampled singing males within a ca. 400-m radius of the site </w:t>
      </w:r>
      <w:r w:rsidR="007F778A" w:rsidRPr="007F778A">
        <w:rPr>
          <w:lang w:val="en-GB"/>
        </w:rPr>
        <w:t>centre</w:t>
      </w:r>
      <w:r w:rsidR="00180B31" w:rsidRPr="007F778A">
        <w:rPr>
          <w:lang w:val="en-GB"/>
        </w:rPr>
        <w:t xml:space="preserve"> points where the playback equipment was located.  We </w:t>
      </w:r>
      <w:r w:rsidR="007F778A" w:rsidRPr="007F778A">
        <w:rPr>
          <w:lang w:val="en-GB"/>
        </w:rPr>
        <w:t>analysed</w:t>
      </w:r>
      <w:r w:rsidR="00180B31" w:rsidRPr="007F778A">
        <w:rPr>
          <w:lang w:val="en-GB"/>
        </w:rPr>
        <w:t xml:space="preserve"> 1-4 songs (median 3, mean 2.83) for each Savannah sparrow and 1-5 songs (median 3, mean 2.97) for each Baird’s sparrow per individual within each treatment period.  </w:t>
      </w:r>
      <w:r w:rsidR="00B73663" w:rsidRPr="007F778A">
        <w:rPr>
          <w:lang w:val="en-GB"/>
        </w:rPr>
        <w:t>Vocalizations were recorded</w:t>
      </w:r>
      <w:r w:rsidR="00180B31" w:rsidRPr="007F778A">
        <w:rPr>
          <w:lang w:val="en-GB"/>
        </w:rPr>
        <w:t xml:space="preserve"> as uncompressed audio (WAV files at 48 kHz </w:t>
      </w:r>
      <w:r w:rsidR="00180B31" w:rsidRPr="007F778A">
        <w:rPr>
          <w:lang w:val="en-GB"/>
        </w:rPr>
        <w:lastRenderedPageBreak/>
        <w:t>sampling rate, 16-bit resolution)</w:t>
      </w:r>
      <w:r w:rsidR="00B73663" w:rsidRPr="007F778A">
        <w:rPr>
          <w:lang w:val="en-GB"/>
        </w:rPr>
        <w:t xml:space="preserve"> using Zoom H4N Digital Recorders</w:t>
      </w:r>
      <w:r w:rsidR="00180B31" w:rsidRPr="007F778A">
        <w:rPr>
          <w:lang w:val="en-GB"/>
        </w:rPr>
        <w:t xml:space="preserve"> with </w:t>
      </w:r>
      <w:r w:rsidR="0023036D" w:rsidRPr="007F778A">
        <w:rPr>
          <w:lang w:val="en-GB"/>
        </w:rPr>
        <w:t>built-</w:t>
      </w:r>
      <w:r w:rsidR="00A15239" w:rsidRPr="007F778A">
        <w:rPr>
          <w:lang w:val="en-GB"/>
        </w:rPr>
        <w:t>in stereo</w:t>
      </w:r>
      <w:r w:rsidR="0023036D" w:rsidRPr="007F778A">
        <w:rPr>
          <w:lang w:val="en-GB"/>
        </w:rPr>
        <w:t xml:space="preserve"> microphones </w:t>
      </w:r>
      <w:r w:rsidR="00AE3A63" w:rsidRPr="007F778A">
        <w:rPr>
          <w:lang w:val="en-GB"/>
        </w:rPr>
        <w:t>angled</w:t>
      </w:r>
      <w:r w:rsidR="0023036D" w:rsidRPr="007F778A">
        <w:rPr>
          <w:lang w:val="en-GB"/>
        </w:rPr>
        <w:t xml:space="preserve"> at 90°</w:t>
      </w:r>
      <w:r w:rsidR="00B73663" w:rsidRPr="007F778A">
        <w:rPr>
          <w:lang w:val="en-GB"/>
        </w:rPr>
        <w:t xml:space="preserve"> at </w:t>
      </w:r>
      <w:r w:rsidR="00180B31" w:rsidRPr="007F778A">
        <w:rPr>
          <w:lang w:val="en-GB"/>
        </w:rPr>
        <w:t>maximal recording volume.</w:t>
      </w:r>
    </w:p>
    <w:p w14:paraId="40C65F71" w14:textId="4F2097FA" w:rsidR="0034475D" w:rsidRPr="007F778A" w:rsidRDefault="00CA6094" w:rsidP="008171B5">
      <w:pPr>
        <w:spacing w:line="480" w:lineRule="auto"/>
        <w:rPr>
          <w:lang w:val="en-GB"/>
        </w:rPr>
      </w:pPr>
      <w:r w:rsidRPr="007F778A">
        <w:rPr>
          <w:lang w:val="en-GB"/>
        </w:rPr>
        <w:t>We systematically searched</w:t>
      </w:r>
      <w:r w:rsidR="00777396" w:rsidRPr="007F778A">
        <w:rPr>
          <w:lang w:val="en-GB"/>
        </w:rPr>
        <w:t xml:space="preserve"> for males</w:t>
      </w:r>
      <w:r w:rsidR="00956471" w:rsidRPr="007F778A">
        <w:rPr>
          <w:lang w:val="en-GB"/>
        </w:rPr>
        <w:t xml:space="preserve"> </w:t>
      </w:r>
      <w:r w:rsidR="00AE3A63" w:rsidRPr="007F778A">
        <w:rPr>
          <w:lang w:val="en-GB"/>
        </w:rPr>
        <w:t xml:space="preserve">in a non-overlapping pattern </w:t>
      </w:r>
      <w:r w:rsidR="00956471" w:rsidRPr="007F778A">
        <w:rPr>
          <w:lang w:val="en-GB"/>
        </w:rPr>
        <w:t xml:space="preserve">through the </w:t>
      </w:r>
      <w:r w:rsidR="00377CDA" w:rsidRPr="007F778A">
        <w:rPr>
          <w:lang w:val="en-GB"/>
        </w:rPr>
        <w:t>site</w:t>
      </w:r>
      <w:r w:rsidR="00956471" w:rsidRPr="007F778A">
        <w:rPr>
          <w:lang w:val="en-GB"/>
        </w:rPr>
        <w:t xml:space="preserve"> so as to </w:t>
      </w:r>
      <w:r w:rsidR="004348B3" w:rsidRPr="007F778A">
        <w:rPr>
          <w:lang w:val="en-GB"/>
        </w:rPr>
        <w:t>avoid sampling</w:t>
      </w:r>
      <w:r w:rsidR="00956471" w:rsidRPr="007F778A">
        <w:rPr>
          <w:lang w:val="en-GB"/>
        </w:rPr>
        <w:t xml:space="preserve"> the same </w:t>
      </w:r>
      <w:r w:rsidR="0032339C" w:rsidRPr="007F778A">
        <w:rPr>
          <w:lang w:val="en-GB"/>
        </w:rPr>
        <w:t>territory</w:t>
      </w:r>
      <w:r w:rsidR="00C4510A" w:rsidRPr="007F778A">
        <w:rPr>
          <w:lang w:val="en-GB"/>
        </w:rPr>
        <w:t xml:space="preserve"> twice</w:t>
      </w:r>
      <w:r w:rsidR="003D6F65" w:rsidRPr="007F778A">
        <w:rPr>
          <w:lang w:val="en-GB"/>
        </w:rPr>
        <w:t xml:space="preserve"> within treatment periods</w:t>
      </w:r>
      <w:r w:rsidR="00AE3A63" w:rsidRPr="007F778A">
        <w:rPr>
          <w:lang w:val="en-GB"/>
        </w:rPr>
        <w:t>, assuming that individual males would not alter their territory within one visit</w:t>
      </w:r>
      <w:r w:rsidR="00956471" w:rsidRPr="007F778A">
        <w:rPr>
          <w:lang w:val="en-GB"/>
        </w:rPr>
        <w:t>.</w:t>
      </w:r>
      <w:r w:rsidR="00554FC5" w:rsidRPr="007F778A">
        <w:rPr>
          <w:lang w:val="en-GB"/>
        </w:rPr>
        <w:t xml:space="preserve"> </w:t>
      </w:r>
      <w:r w:rsidR="00956471" w:rsidRPr="007F778A">
        <w:rPr>
          <w:lang w:val="en-GB"/>
        </w:rPr>
        <w:t xml:space="preserve">On subsequent visits at each treatment (before, during, and after noise) we sampled </w:t>
      </w:r>
      <w:r w:rsidR="00C4510A" w:rsidRPr="007F778A">
        <w:rPr>
          <w:lang w:val="en-GB"/>
        </w:rPr>
        <w:t xml:space="preserve">each </w:t>
      </w:r>
      <w:r w:rsidR="00377CDA" w:rsidRPr="007F778A">
        <w:rPr>
          <w:lang w:val="en-GB"/>
        </w:rPr>
        <w:t>site</w:t>
      </w:r>
      <w:r w:rsidR="00956471" w:rsidRPr="007F778A">
        <w:rPr>
          <w:lang w:val="en-GB"/>
        </w:rPr>
        <w:t xml:space="preserve"> again</w:t>
      </w:r>
      <w:r w:rsidR="000971FB" w:rsidRPr="007F778A">
        <w:rPr>
          <w:lang w:val="en-GB"/>
        </w:rPr>
        <w:t>, and thus assumed that we sampled</w:t>
      </w:r>
      <w:r w:rsidR="00A5626A" w:rsidRPr="007F778A">
        <w:rPr>
          <w:lang w:val="en-GB"/>
        </w:rPr>
        <w:t xml:space="preserve"> some of the</w:t>
      </w:r>
      <w:r w:rsidR="000971FB" w:rsidRPr="007F778A">
        <w:rPr>
          <w:lang w:val="en-GB"/>
        </w:rPr>
        <w:t xml:space="preserve"> same individuals repeatedly among treatment periods</w:t>
      </w:r>
      <w:r w:rsidR="00956471" w:rsidRPr="007F778A">
        <w:rPr>
          <w:lang w:val="en-GB"/>
        </w:rPr>
        <w:t>.</w:t>
      </w:r>
      <w:r w:rsidR="00554FC5" w:rsidRPr="007F778A">
        <w:rPr>
          <w:lang w:val="en-GB"/>
        </w:rPr>
        <w:t xml:space="preserve"> </w:t>
      </w:r>
      <w:r w:rsidR="001E48AD" w:rsidRPr="007F778A">
        <w:rPr>
          <w:lang w:val="en-GB"/>
        </w:rPr>
        <w:t xml:space="preserve">To control for </w:t>
      </w:r>
      <w:r w:rsidRPr="007F778A">
        <w:rPr>
          <w:lang w:val="en-GB"/>
        </w:rPr>
        <w:t xml:space="preserve">repeated sampling </w:t>
      </w:r>
      <w:r w:rsidR="000971FB" w:rsidRPr="007F778A">
        <w:rPr>
          <w:lang w:val="en-GB"/>
        </w:rPr>
        <w:t xml:space="preserve">of the same sites, </w:t>
      </w:r>
      <w:r w:rsidRPr="007F778A">
        <w:rPr>
          <w:lang w:val="en-GB"/>
        </w:rPr>
        <w:t>and for</w:t>
      </w:r>
      <w:r w:rsidR="001E48AD" w:rsidRPr="007F778A">
        <w:rPr>
          <w:lang w:val="en-GB"/>
        </w:rPr>
        <w:t xml:space="preserve"> analysis of mul</w:t>
      </w:r>
      <w:r w:rsidRPr="007F778A">
        <w:rPr>
          <w:lang w:val="en-GB"/>
        </w:rPr>
        <w:t>ti</w:t>
      </w:r>
      <w:r w:rsidR="008970EA" w:rsidRPr="007F778A">
        <w:rPr>
          <w:lang w:val="en-GB"/>
        </w:rPr>
        <w:t>ple songs from each individual</w:t>
      </w:r>
      <w:r w:rsidR="001E48AD" w:rsidRPr="007F778A">
        <w:rPr>
          <w:lang w:val="en-GB"/>
        </w:rPr>
        <w:t>, we used</w:t>
      </w:r>
      <w:r w:rsidR="00844B03" w:rsidRPr="007F778A">
        <w:rPr>
          <w:lang w:val="en-GB"/>
        </w:rPr>
        <w:t xml:space="preserve"> individual nested within site</w:t>
      </w:r>
      <w:r w:rsidR="001E48AD" w:rsidRPr="007F778A">
        <w:rPr>
          <w:lang w:val="en-GB"/>
        </w:rPr>
        <w:t xml:space="preserve"> as random variables in all </w:t>
      </w:r>
      <w:r w:rsidR="00A64812">
        <w:rPr>
          <w:lang w:val="en-GB"/>
        </w:rPr>
        <w:t>syllable</w:t>
      </w:r>
      <w:r w:rsidR="001E48AD" w:rsidRPr="007F778A">
        <w:rPr>
          <w:lang w:val="en-GB"/>
        </w:rPr>
        <w:t>-level analyses (see models in the following section).</w:t>
      </w:r>
      <w:r w:rsidR="00493074" w:rsidRPr="007F778A">
        <w:rPr>
          <w:lang w:val="en-GB"/>
        </w:rPr>
        <w:t xml:space="preserve">  With one exception, we did not visit the same area of the site on subsequent days, to avoid sampling the same individual within a treatment and site.  One site was visited twice within the same treatment, but in that case we</w:t>
      </w:r>
      <w:r w:rsidR="00FA1D51" w:rsidRPr="007F778A">
        <w:rPr>
          <w:lang w:val="en-GB"/>
        </w:rPr>
        <w:t xml:space="preserve"> were conservative and</w:t>
      </w:r>
      <w:r w:rsidR="00493074" w:rsidRPr="007F778A">
        <w:rPr>
          <w:lang w:val="en-GB"/>
        </w:rPr>
        <w:t xml:space="preserve"> excluded individuals </w:t>
      </w:r>
      <w:r w:rsidR="000460C9" w:rsidRPr="007F778A">
        <w:rPr>
          <w:lang w:val="en-GB"/>
        </w:rPr>
        <w:t xml:space="preserve">that </w:t>
      </w:r>
      <w:r w:rsidR="00493074" w:rsidRPr="007F778A">
        <w:rPr>
          <w:lang w:val="en-GB"/>
        </w:rPr>
        <w:t>could not be distingu</w:t>
      </w:r>
      <w:r w:rsidR="00326E8C" w:rsidRPr="007F778A">
        <w:rPr>
          <w:lang w:val="en-GB"/>
        </w:rPr>
        <w:t>ished by differing song types.</w:t>
      </w:r>
    </w:p>
    <w:p w14:paraId="15484560" w14:textId="77777777" w:rsidR="00F83A7A" w:rsidRPr="007F778A" w:rsidRDefault="00956471" w:rsidP="008171B5">
      <w:pPr>
        <w:spacing w:line="480" w:lineRule="auto"/>
        <w:rPr>
          <w:lang w:val="en-GB"/>
        </w:rPr>
      </w:pPr>
      <w:r w:rsidRPr="007F778A">
        <w:rPr>
          <w:lang w:val="en-GB"/>
        </w:rPr>
        <w:t xml:space="preserve">To record songs, </w:t>
      </w:r>
      <w:r w:rsidR="009057CD" w:rsidRPr="007F778A">
        <w:rPr>
          <w:lang w:val="en-GB"/>
        </w:rPr>
        <w:t xml:space="preserve">we pointed the microphone directly at singing males at the closest approach distance possible </w:t>
      </w:r>
      <w:r w:rsidR="00180B31" w:rsidRPr="007F778A">
        <w:rPr>
          <w:lang w:val="en-GB"/>
        </w:rPr>
        <w:t xml:space="preserve">for the individual </w:t>
      </w:r>
      <w:r w:rsidR="00F83A7A" w:rsidRPr="007F778A">
        <w:rPr>
          <w:lang w:val="en-GB"/>
        </w:rPr>
        <w:t>(</w:t>
      </w:r>
      <w:r w:rsidR="001B5315" w:rsidRPr="007F778A">
        <w:rPr>
          <w:lang w:val="en-GB"/>
        </w:rPr>
        <w:t xml:space="preserve">this ranged from 16-45 m for Savannah </w:t>
      </w:r>
      <w:r w:rsidR="00AA2298" w:rsidRPr="007F778A">
        <w:rPr>
          <w:lang w:val="en-GB"/>
        </w:rPr>
        <w:t>sparrow</w:t>
      </w:r>
      <w:r w:rsidR="001B5315" w:rsidRPr="007F778A">
        <w:rPr>
          <w:lang w:val="en-GB"/>
        </w:rPr>
        <w:t xml:space="preserve">s and 19-56 m for Baird’s </w:t>
      </w:r>
      <w:r w:rsidR="00AA2298" w:rsidRPr="007F778A">
        <w:rPr>
          <w:lang w:val="en-GB"/>
        </w:rPr>
        <w:t>sparrow</w:t>
      </w:r>
      <w:r w:rsidR="009057CD" w:rsidRPr="007F778A">
        <w:rPr>
          <w:lang w:val="en-GB"/>
        </w:rPr>
        <w:t>s)</w:t>
      </w:r>
      <w:r w:rsidR="00F83A7A" w:rsidRPr="007F778A">
        <w:rPr>
          <w:lang w:val="en-GB"/>
        </w:rPr>
        <w:t>.</w:t>
      </w:r>
      <w:r w:rsidR="001B5315" w:rsidRPr="007F778A">
        <w:rPr>
          <w:lang w:val="en-GB"/>
        </w:rPr>
        <w:t xml:space="preserve"> </w:t>
      </w:r>
      <w:r w:rsidRPr="007F778A">
        <w:rPr>
          <w:lang w:val="en-GB"/>
        </w:rPr>
        <w:t xml:space="preserve">After recording, we </w:t>
      </w:r>
      <w:r w:rsidR="00F83A7A" w:rsidRPr="007F778A">
        <w:rPr>
          <w:lang w:val="en-GB"/>
        </w:rPr>
        <w:t>calculate</w:t>
      </w:r>
      <w:r w:rsidR="00180B31" w:rsidRPr="007F778A">
        <w:rPr>
          <w:lang w:val="en-GB"/>
        </w:rPr>
        <w:t>d</w:t>
      </w:r>
      <w:r w:rsidR="00F83A7A" w:rsidRPr="007F778A">
        <w:rPr>
          <w:lang w:val="en-GB"/>
        </w:rPr>
        <w:t xml:space="preserve"> distance from bird to observer and distance from bird to infrastructure</w:t>
      </w:r>
      <w:r w:rsidR="00180B31" w:rsidRPr="007F778A">
        <w:rPr>
          <w:lang w:val="en-GB"/>
        </w:rPr>
        <w:t xml:space="preserve"> using GPS units</w:t>
      </w:r>
      <w:r w:rsidR="00F83A7A" w:rsidRPr="007F778A">
        <w:rPr>
          <w:lang w:val="en-GB"/>
        </w:rPr>
        <w:t>.</w:t>
      </w:r>
      <w:r w:rsidR="00554FC5" w:rsidRPr="007F778A">
        <w:rPr>
          <w:lang w:val="en-GB"/>
        </w:rPr>
        <w:t xml:space="preserve"> </w:t>
      </w:r>
      <w:r w:rsidRPr="007F778A">
        <w:rPr>
          <w:lang w:val="en-GB"/>
        </w:rPr>
        <w:t>W</w:t>
      </w:r>
      <w:r w:rsidR="00B73663" w:rsidRPr="007F778A">
        <w:rPr>
          <w:lang w:val="en-GB"/>
        </w:rPr>
        <w:t xml:space="preserve">e recorded </w:t>
      </w:r>
      <w:r w:rsidR="009057CD" w:rsidRPr="007F778A">
        <w:rPr>
          <w:lang w:val="en-GB"/>
        </w:rPr>
        <w:t xml:space="preserve">approximately 30 seconds of </w:t>
      </w:r>
      <w:r w:rsidR="00B73663" w:rsidRPr="007F778A">
        <w:rPr>
          <w:lang w:val="en-GB"/>
        </w:rPr>
        <w:t>a</w:t>
      </w:r>
      <w:r w:rsidR="009057CD" w:rsidRPr="007F778A">
        <w:rPr>
          <w:lang w:val="en-GB"/>
        </w:rPr>
        <w:t>mbient noise immediately after</w:t>
      </w:r>
      <w:r w:rsidR="008C143C" w:rsidRPr="007F778A">
        <w:rPr>
          <w:lang w:val="en-GB"/>
        </w:rPr>
        <w:t xml:space="preserve"> the song recordings</w:t>
      </w:r>
      <w:r w:rsidR="00B73663" w:rsidRPr="007F778A">
        <w:rPr>
          <w:lang w:val="en-GB"/>
        </w:rPr>
        <w:t xml:space="preserve"> by pointing</w:t>
      </w:r>
      <w:r w:rsidR="008C143C" w:rsidRPr="007F778A">
        <w:rPr>
          <w:lang w:val="en-GB"/>
        </w:rPr>
        <w:t xml:space="preserve"> the directional microphone</w:t>
      </w:r>
      <w:r w:rsidR="00B73663" w:rsidRPr="007F778A">
        <w:rPr>
          <w:lang w:val="en-GB"/>
        </w:rPr>
        <w:t>s</w:t>
      </w:r>
      <w:r w:rsidR="008C143C" w:rsidRPr="007F778A">
        <w:rPr>
          <w:lang w:val="en-GB"/>
        </w:rPr>
        <w:t xml:space="preserve"> straight up</w:t>
      </w:r>
      <w:r w:rsidR="009057CD" w:rsidRPr="007F778A">
        <w:rPr>
          <w:lang w:val="en-GB"/>
        </w:rPr>
        <w:t xml:space="preserve"> at the </w:t>
      </w:r>
      <w:r w:rsidR="000627EB">
        <w:rPr>
          <w:lang w:val="en-GB"/>
        </w:rPr>
        <w:t xml:space="preserve">male’s </w:t>
      </w:r>
      <w:r w:rsidR="009057CD" w:rsidRPr="007F778A">
        <w:rPr>
          <w:lang w:val="en-GB"/>
        </w:rPr>
        <w:t>perch location</w:t>
      </w:r>
      <w:r w:rsidR="008C143C" w:rsidRPr="007F778A">
        <w:rPr>
          <w:lang w:val="en-GB"/>
        </w:rPr>
        <w:t>.</w:t>
      </w:r>
      <w:r w:rsidR="00554FC5" w:rsidRPr="007F778A">
        <w:rPr>
          <w:lang w:val="en-GB"/>
        </w:rPr>
        <w:t xml:space="preserve"> </w:t>
      </w:r>
      <w:r w:rsidR="00320799">
        <w:rPr>
          <w:lang w:val="en-GB"/>
        </w:rPr>
        <w:t>This allowed us</w:t>
      </w:r>
      <w:r w:rsidR="004359E1">
        <w:rPr>
          <w:lang w:val="en-GB"/>
        </w:rPr>
        <w:t xml:space="preserve"> to capture the noise conditions under which the song was </w:t>
      </w:r>
      <w:r w:rsidR="004359E1">
        <w:rPr>
          <w:lang w:val="en-GB"/>
        </w:rPr>
        <w:lastRenderedPageBreak/>
        <w:t>generated.</w:t>
      </w:r>
      <w:r w:rsidR="00554FC5" w:rsidRPr="007F778A">
        <w:rPr>
          <w:lang w:val="en-GB"/>
        </w:rPr>
        <w:t xml:space="preserve"> </w:t>
      </w:r>
      <w:r w:rsidR="009057CD" w:rsidRPr="007F778A">
        <w:rPr>
          <w:lang w:val="en-GB"/>
        </w:rPr>
        <w:t xml:space="preserve">Temperature gradients and wind can change sound transmission </w:t>
      </w:r>
      <w:r w:rsidR="00002A9A" w:rsidRPr="00457528">
        <w:t>(Morton 1975; Wiley &amp; Richards 1978)</w:t>
      </w:r>
      <w:r w:rsidR="009057CD" w:rsidRPr="007F778A">
        <w:rPr>
          <w:lang w:val="en-GB"/>
        </w:rPr>
        <w:t xml:space="preserve"> and create feedback noise, so we only recorded </w:t>
      </w:r>
      <w:r w:rsidR="00AF53D0" w:rsidRPr="007F778A">
        <w:rPr>
          <w:lang w:val="en-GB"/>
        </w:rPr>
        <w:t>during standardized conditions</w:t>
      </w:r>
      <w:r w:rsidR="00F83A7A" w:rsidRPr="007F778A">
        <w:rPr>
          <w:lang w:val="en-GB"/>
        </w:rPr>
        <w:t xml:space="preserve"> (wind speed </w:t>
      </w:r>
      <w:r w:rsidR="00F84A85" w:rsidRPr="007F778A">
        <w:rPr>
          <w:lang w:val="en-GB"/>
        </w:rPr>
        <w:t>≤</w:t>
      </w:r>
      <w:r w:rsidR="006A4F3E" w:rsidRPr="007F778A">
        <w:rPr>
          <w:lang w:val="en-GB"/>
        </w:rPr>
        <w:t xml:space="preserve">15 km/hr before </w:t>
      </w:r>
      <w:r w:rsidR="001B5315" w:rsidRPr="007F778A">
        <w:rPr>
          <w:lang w:val="en-GB"/>
        </w:rPr>
        <w:t>13:00</w:t>
      </w:r>
      <w:r w:rsidR="00C4510A" w:rsidRPr="007F778A">
        <w:rPr>
          <w:lang w:val="en-GB"/>
        </w:rPr>
        <w:t>)</w:t>
      </w:r>
      <w:r w:rsidR="00AF53D0" w:rsidRPr="007F778A">
        <w:rPr>
          <w:lang w:val="en-GB"/>
        </w:rPr>
        <w:t>.</w:t>
      </w:r>
    </w:p>
    <w:p w14:paraId="109A26C1" w14:textId="30732597" w:rsidR="00BA55D9" w:rsidRPr="007F778A" w:rsidRDefault="00BA55D9" w:rsidP="008171B5">
      <w:pPr>
        <w:spacing w:line="480" w:lineRule="auto"/>
        <w:rPr>
          <w:lang w:val="en-GB"/>
        </w:rPr>
      </w:pPr>
      <w:r w:rsidRPr="007F778A">
        <w:rPr>
          <w:lang w:val="en-GB"/>
        </w:rPr>
        <w:t>To measure sound parameters for song and syllables, we used</w:t>
      </w:r>
      <w:r w:rsidR="00BE04D8" w:rsidRPr="007F778A">
        <w:rPr>
          <w:lang w:val="en-GB"/>
        </w:rPr>
        <w:t xml:space="preserve"> Raven Pro 1.5 Beta </w:t>
      </w:r>
      <w:r w:rsidR="00002A9A" w:rsidRPr="00457528">
        <w:t>(Bioacoustics Research Program 2014)</w:t>
      </w:r>
      <w:r w:rsidRPr="007F778A">
        <w:rPr>
          <w:lang w:val="en-GB"/>
        </w:rPr>
        <w:t>, with settings standardized across recordings (</w:t>
      </w:r>
      <w:r w:rsidR="00017A76" w:rsidRPr="007F778A">
        <w:rPr>
          <w:lang w:val="en-GB"/>
        </w:rPr>
        <w:t>Hann window size=512 samples, frequency grid DFT size=512 samples</w:t>
      </w:r>
      <w:r w:rsidRPr="007F778A">
        <w:rPr>
          <w:lang w:val="en-GB"/>
        </w:rPr>
        <w:t xml:space="preserve">, </w:t>
      </w:r>
      <w:r w:rsidR="00017A76" w:rsidRPr="007F778A">
        <w:rPr>
          <w:lang w:val="en-GB"/>
        </w:rPr>
        <w:t>grid spacing=93.8 Hz</w:t>
      </w:r>
      <w:r w:rsidRPr="007F778A">
        <w:rPr>
          <w:lang w:val="en-GB"/>
        </w:rPr>
        <w:t xml:space="preserve">, </w:t>
      </w:r>
      <w:r w:rsidR="00017A76" w:rsidRPr="007F778A">
        <w:rPr>
          <w:lang w:val="en-GB"/>
        </w:rPr>
        <w:t>time grid 50% overlap with 256 sample hop size</w:t>
      </w:r>
      <w:r w:rsidRPr="007F778A">
        <w:rPr>
          <w:lang w:val="en-GB"/>
        </w:rPr>
        <w:t>)</w:t>
      </w:r>
      <w:r w:rsidR="00017A76" w:rsidRPr="007F778A">
        <w:rPr>
          <w:lang w:val="en-GB"/>
        </w:rPr>
        <w:t>.</w:t>
      </w:r>
      <w:r w:rsidR="00554FC5" w:rsidRPr="007F778A">
        <w:rPr>
          <w:lang w:val="en-GB"/>
        </w:rPr>
        <w:t xml:space="preserve"> </w:t>
      </w:r>
      <w:r w:rsidRPr="007F778A">
        <w:rPr>
          <w:lang w:val="en-GB"/>
        </w:rPr>
        <w:t xml:space="preserve"> We used Raven Pro Beta 1.5’s “Paste Selection (Border) Mode” with “shrink by decibel level threshold” feature to select regions with boundaries 24 dB below peak frequency, allowing selections to be consistent between</w:t>
      </w:r>
      <w:r w:rsidR="00017A76" w:rsidRPr="007F778A">
        <w:rPr>
          <w:lang w:val="en-GB"/>
        </w:rPr>
        <w:t xml:space="preserve"> files, species, and levels of background noise </w:t>
      </w:r>
      <w:r w:rsidR="00002A9A" w:rsidRPr="00457528">
        <w:t>(Podos 1997)</w:t>
      </w:r>
      <w:r w:rsidR="00017A76" w:rsidRPr="007F778A">
        <w:rPr>
          <w:lang w:val="en-GB"/>
        </w:rPr>
        <w:t>.</w:t>
      </w:r>
      <w:r w:rsidR="00554FC5" w:rsidRPr="007F778A">
        <w:rPr>
          <w:lang w:val="en-GB"/>
        </w:rPr>
        <w:t xml:space="preserve"> </w:t>
      </w:r>
      <w:r w:rsidR="00C342F6" w:rsidRPr="007F778A">
        <w:rPr>
          <w:lang w:val="en-GB"/>
        </w:rPr>
        <w:t xml:space="preserve">A few individuals had high background noise but distinct signals, and in those cases we selected the -24 dB threshold manually.  </w:t>
      </w:r>
      <w:r w:rsidR="00CA6094" w:rsidRPr="007F778A">
        <w:rPr>
          <w:lang w:val="en-GB"/>
        </w:rPr>
        <w:t>We</w:t>
      </w:r>
      <w:r w:rsidR="00017A76" w:rsidRPr="007F778A">
        <w:rPr>
          <w:lang w:val="en-GB"/>
        </w:rPr>
        <w:t xml:space="preserve"> </w:t>
      </w:r>
      <w:r w:rsidRPr="007F778A">
        <w:rPr>
          <w:lang w:val="en-GB"/>
        </w:rPr>
        <w:t>used</w:t>
      </w:r>
      <w:r w:rsidR="00647AB9">
        <w:rPr>
          <w:lang w:val="en-GB"/>
        </w:rPr>
        <w:t xml:space="preserve"> the first </w:t>
      </w:r>
      <w:r w:rsidR="00D66D32">
        <w:rPr>
          <w:lang w:val="en-GB"/>
        </w:rPr>
        <w:t>1-5 (median</w:t>
      </w:r>
      <w:r w:rsidR="00E30793">
        <w:rPr>
          <w:lang w:val="en-GB"/>
        </w:rPr>
        <w:t xml:space="preserve">= </w:t>
      </w:r>
      <w:r w:rsidR="00D66D32">
        <w:rPr>
          <w:lang w:val="en-GB"/>
        </w:rPr>
        <w:t>3)</w:t>
      </w:r>
      <w:r w:rsidR="00017A76" w:rsidRPr="007F778A">
        <w:rPr>
          <w:lang w:val="en-GB"/>
        </w:rPr>
        <w:t xml:space="preserve"> songs</w:t>
      </w:r>
      <w:r w:rsidRPr="007F778A">
        <w:rPr>
          <w:lang w:val="en-GB"/>
        </w:rPr>
        <w:t xml:space="preserve"> </w:t>
      </w:r>
      <w:r w:rsidR="00017A76" w:rsidRPr="007F778A">
        <w:rPr>
          <w:lang w:val="en-GB"/>
        </w:rPr>
        <w:t xml:space="preserve">where no other </w:t>
      </w:r>
      <w:r w:rsidRPr="007F778A">
        <w:rPr>
          <w:lang w:val="en-GB"/>
        </w:rPr>
        <w:t xml:space="preserve">notable sounds overlapped </w:t>
      </w:r>
      <w:r w:rsidR="00017A76" w:rsidRPr="007F778A">
        <w:rPr>
          <w:lang w:val="en-GB"/>
        </w:rPr>
        <w:t xml:space="preserve">with the focal </w:t>
      </w:r>
      <w:r w:rsidRPr="007F778A">
        <w:rPr>
          <w:lang w:val="en-GB"/>
        </w:rPr>
        <w:t>sound</w:t>
      </w:r>
      <w:r w:rsidR="00017A76" w:rsidRPr="007F778A">
        <w:rPr>
          <w:lang w:val="en-GB"/>
        </w:rPr>
        <w:t>.</w:t>
      </w:r>
      <w:r w:rsidR="00554FC5" w:rsidRPr="007F778A">
        <w:rPr>
          <w:lang w:val="en-GB"/>
        </w:rPr>
        <w:t xml:space="preserve"> </w:t>
      </w:r>
      <w:r w:rsidR="00D66D32">
        <w:rPr>
          <w:lang w:val="en-GB"/>
        </w:rPr>
        <w:t xml:space="preserve">Therefore some songs are sequential, while others may be several minutes apart.  </w:t>
      </w:r>
      <w:r w:rsidRPr="007F778A">
        <w:rPr>
          <w:lang w:val="en-GB"/>
        </w:rPr>
        <w:t xml:space="preserve">As the recordings were </w:t>
      </w:r>
      <w:r w:rsidR="00E30793">
        <w:rPr>
          <w:lang w:val="en-GB"/>
        </w:rPr>
        <w:t>recorded in</w:t>
      </w:r>
      <w:r w:rsidRPr="007F778A">
        <w:rPr>
          <w:lang w:val="en-GB"/>
        </w:rPr>
        <w:t xml:space="preserve"> stereo, we chose songs from the channel with the highest peak amplitude.</w:t>
      </w:r>
      <w:r w:rsidR="00256296" w:rsidRPr="007F778A">
        <w:rPr>
          <w:lang w:val="en-GB"/>
        </w:rPr>
        <w:t xml:space="preserve">  </w:t>
      </w:r>
      <w:r w:rsidR="00EC78C8" w:rsidRPr="007F778A">
        <w:rPr>
          <w:lang w:val="en-GB"/>
        </w:rPr>
        <w:t>For each selection</w:t>
      </w:r>
      <w:r w:rsidR="0039514F" w:rsidRPr="007F778A">
        <w:rPr>
          <w:lang w:val="en-GB"/>
        </w:rPr>
        <w:t xml:space="preserve">, </w:t>
      </w:r>
      <w:r w:rsidR="00FE3FD5" w:rsidRPr="007F778A">
        <w:rPr>
          <w:lang w:val="en-GB"/>
        </w:rPr>
        <w:t xml:space="preserve">we extracted </w:t>
      </w:r>
      <w:r w:rsidR="00925EBF" w:rsidRPr="007F778A">
        <w:rPr>
          <w:lang w:val="en-GB"/>
        </w:rPr>
        <w:t>four</w:t>
      </w:r>
      <w:r w:rsidR="00FE3FD5" w:rsidRPr="007F778A">
        <w:rPr>
          <w:lang w:val="en-GB"/>
        </w:rPr>
        <w:t xml:space="preserve"> frequency parameters,</w:t>
      </w:r>
      <w:r w:rsidR="00A85D72" w:rsidRPr="007F778A">
        <w:rPr>
          <w:lang w:val="en-GB"/>
        </w:rPr>
        <w:t xml:space="preserve"> </w:t>
      </w:r>
      <w:r w:rsidR="00FE3FD5" w:rsidRPr="007F778A">
        <w:rPr>
          <w:lang w:val="en-GB"/>
        </w:rPr>
        <w:t xml:space="preserve">one temporal parameter, </w:t>
      </w:r>
      <w:r w:rsidR="00925EBF" w:rsidRPr="007F778A">
        <w:rPr>
          <w:lang w:val="en-GB"/>
        </w:rPr>
        <w:t>entropy, and one amplitude parameter</w:t>
      </w:r>
      <w:r w:rsidR="00FE3FD5" w:rsidRPr="007F778A">
        <w:rPr>
          <w:lang w:val="en-GB"/>
        </w:rPr>
        <w:t xml:space="preserve"> </w:t>
      </w:r>
      <w:r w:rsidR="00002A9A" w:rsidRPr="00457528">
        <w:t>(Charif et al. 2010)</w:t>
      </w:r>
      <w:r w:rsidR="00925EBF" w:rsidRPr="007F778A">
        <w:rPr>
          <w:lang w:val="en-GB"/>
        </w:rPr>
        <w:t xml:space="preserve">: </w:t>
      </w:r>
      <w:r w:rsidR="00F83A7A" w:rsidRPr="007F778A">
        <w:rPr>
          <w:lang w:val="en-GB"/>
        </w:rPr>
        <w:t xml:space="preserve">5% low </w:t>
      </w:r>
      <w:r w:rsidR="0039514F" w:rsidRPr="007F778A">
        <w:rPr>
          <w:lang w:val="en-GB"/>
        </w:rPr>
        <w:t>frequency (Hz</w:t>
      </w:r>
      <w:r w:rsidR="00925EBF" w:rsidRPr="007F778A">
        <w:rPr>
          <w:lang w:val="en-GB"/>
        </w:rPr>
        <w:t xml:space="preserve">), </w:t>
      </w:r>
      <w:r w:rsidR="00F83A7A" w:rsidRPr="007F778A">
        <w:rPr>
          <w:lang w:val="en-GB"/>
        </w:rPr>
        <w:t>95% high frequency</w:t>
      </w:r>
      <w:r w:rsidR="00B87510" w:rsidRPr="007F778A">
        <w:rPr>
          <w:lang w:val="en-GB"/>
        </w:rPr>
        <w:t xml:space="preserve"> (Hz</w:t>
      </w:r>
      <w:r w:rsidR="00925EBF" w:rsidRPr="007F778A">
        <w:rPr>
          <w:lang w:val="en-GB"/>
        </w:rPr>
        <w:t xml:space="preserve">), </w:t>
      </w:r>
      <w:r w:rsidR="008E2560" w:rsidRPr="007F778A">
        <w:rPr>
          <w:lang w:val="en-GB"/>
        </w:rPr>
        <w:t>90% frequency bandwidth (</w:t>
      </w:r>
      <w:r w:rsidR="00B87510" w:rsidRPr="007F778A">
        <w:rPr>
          <w:lang w:val="en-GB"/>
        </w:rPr>
        <w:t xml:space="preserve">Hz, </w:t>
      </w:r>
      <w:r w:rsidR="008E2560" w:rsidRPr="007F778A">
        <w:rPr>
          <w:lang w:val="en-GB"/>
        </w:rPr>
        <w:t>the range bet</w:t>
      </w:r>
      <w:r w:rsidR="00925EBF" w:rsidRPr="007F778A">
        <w:rPr>
          <w:lang w:val="en-GB"/>
        </w:rPr>
        <w:t xml:space="preserve">ween the 5 and 95% frequencies), </w:t>
      </w:r>
      <w:r w:rsidR="00910EB0" w:rsidRPr="007F778A">
        <w:rPr>
          <w:lang w:val="en-GB"/>
        </w:rPr>
        <w:t>peak</w:t>
      </w:r>
      <w:r w:rsidR="00F83A7A" w:rsidRPr="007F778A">
        <w:rPr>
          <w:lang w:val="en-GB"/>
        </w:rPr>
        <w:t xml:space="preserve"> frequency (Hz</w:t>
      </w:r>
      <w:r w:rsidR="00B87510" w:rsidRPr="007F778A">
        <w:rPr>
          <w:lang w:val="en-GB"/>
        </w:rPr>
        <w:t>, the frequency at which maximum power occurs</w:t>
      </w:r>
      <w:r w:rsidR="00F83A7A" w:rsidRPr="007F778A">
        <w:rPr>
          <w:lang w:val="en-GB"/>
        </w:rPr>
        <w:t>)</w:t>
      </w:r>
      <w:r w:rsidR="00925EBF" w:rsidRPr="007F778A">
        <w:rPr>
          <w:lang w:val="en-GB"/>
        </w:rPr>
        <w:t xml:space="preserve">, duration (seconds), </w:t>
      </w:r>
      <w:r w:rsidR="008E2560" w:rsidRPr="007F778A">
        <w:rPr>
          <w:lang w:val="en-GB"/>
        </w:rPr>
        <w:t>aggregate entropy</w:t>
      </w:r>
      <w:r w:rsidR="00B87510" w:rsidRPr="007F778A">
        <w:rPr>
          <w:lang w:val="en-GB"/>
        </w:rPr>
        <w:t xml:space="preserve"> (measures the sound’s disorder using the energy distribution in the selection</w:t>
      </w:r>
      <w:r w:rsidR="00D81471" w:rsidRPr="007F778A">
        <w:rPr>
          <w:lang w:val="en-GB"/>
        </w:rPr>
        <w:t xml:space="preserve"> from the spectrogram</w:t>
      </w:r>
      <w:r w:rsidR="00925EBF" w:rsidRPr="007F778A">
        <w:rPr>
          <w:lang w:val="en-GB"/>
        </w:rPr>
        <w:t xml:space="preserve">), and average </w:t>
      </w:r>
      <w:r w:rsidR="008E2560" w:rsidRPr="007F778A">
        <w:rPr>
          <w:lang w:val="en-GB"/>
        </w:rPr>
        <w:t>power</w:t>
      </w:r>
      <w:r w:rsidR="0039514F" w:rsidRPr="007F778A">
        <w:rPr>
          <w:lang w:val="en-GB"/>
        </w:rPr>
        <w:t xml:space="preserve"> (</w:t>
      </w:r>
      <w:r w:rsidR="00910EB0" w:rsidRPr="007F778A">
        <w:rPr>
          <w:lang w:val="en-GB"/>
        </w:rPr>
        <w:t>decibels</w:t>
      </w:r>
      <w:r w:rsidR="0039514F" w:rsidRPr="007F778A">
        <w:rPr>
          <w:lang w:val="en-GB"/>
        </w:rPr>
        <w:t>)</w:t>
      </w:r>
      <w:r w:rsidR="00D81471" w:rsidRPr="007F778A">
        <w:rPr>
          <w:lang w:val="en-GB"/>
        </w:rPr>
        <w:t xml:space="preserve"> </w:t>
      </w:r>
      <w:r w:rsidR="00EC78C8" w:rsidRPr="007F778A">
        <w:rPr>
          <w:lang w:val="en-GB"/>
        </w:rPr>
        <w:t>from the selection spectrum</w:t>
      </w:r>
      <w:r w:rsidR="00925EBF" w:rsidRPr="007F778A">
        <w:rPr>
          <w:lang w:val="en-GB"/>
        </w:rPr>
        <w:t>.</w:t>
      </w:r>
      <w:r w:rsidR="00554FC5" w:rsidRPr="007F778A">
        <w:rPr>
          <w:lang w:val="en-GB"/>
        </w:rPr>
        <w:t xml:space="preserve"> </w:t>
      </w:r>
    </w:p>
    <w:p w14:paraId="04CD7A68" w14:textId="77777777" w:rsidR="006A031C" w:rsidRDefault="00BA55D9" w:rsidP="006A031C">
      <w:pPr>
        <w:spacing w:line="480" w:lineRule="auto"/>
        <w:rPr>
          <w:lang w:val="en-GB"/>
        </w:rPr>
      </w:pPr>
      <w:r w:rsidRPr="007F778A">
        <w:rPr>
          <w:lang w:val="en-GB"/>
        </w:rPr>
        <w:lastRenderedPageBreak/>
        <w:t xml:space="preserve">We </w:t>
      </w:r>
      <w:r w:rsidR="00AA69FC" w:rsidRPr="007F778A">
        <w:rPr>
          <w:lang w:val="en-GB"/>
        </w:rPr>
        <w:t xml:space="preserve">corrected </w:t>
      </w:r>
      <w:r w:rsidR="00256296" w:rsidRPr="007F778A">
        <w:rPr>
          <w:lang w:val="en-GB"/>
        </w:rPr>
        <w:t xml:space="preserve">average power </w:t>
      </w:r>
      <w:r w:rsidR="00AA69FC" w:rsidRPr="007F778A">
        <w:rPr>
          <w:lang w:val="en-GB"/>
        </w:rPr>
        <w:t xml:space="preserve">for </w:t>
      </w:r>
      <w:r w:rsidR="00256296" w:rsidRPr="007F778A">
        <w:rPr>
          <w:lang w:val="en-GB"/>
        </w:rPr>
        <w:t xml:space="preserve">both </w:t>
      </w:r>
      <w:r w:rsidR="00105608" w:rsidRPr="007F778A">
        <w:rPr>
          <w:lang w:val="en-GB"/>
        </w:rPr>
        <w:t>for</w:t>
      </w:r>
      <w:r w:rsidR="00AA69FC" w:rsidRPr="007F778A">
        <w:rPr>
          <w:lang w:val="en-GB"/>
        </w:rPr>
        <w:t xml:space="preserve"> background sound levels </w:t>
      </w:r>
      <w:r w:rsidR="00002A9A" w:rsidRPr="00457528">
        <w:t>(following Bradbury &amp; Vehrencamp 1998</w:t>
      </w:r>
      <w:r w:rsidR="00EA27F9" w:rsidRPr="00EA27F9">
        <w:t>)</w:t>
      </w:r>
      <w:r w:rsidR="006A031C">
        <w:rPr>
          <w:lang w:val="en-GB"/>
        </w:rPr>
        <w:t xml:space="preserve"> and for</w:t>
      </w:r>
      <w:r w:rsidR="00256296" w:rsidRPr="007F778A">
        <w:rPr>
          <w:lang w:val="en-GB"/>
        </w:rPr>
        <w:t xml:space="preserve"> </w:t>
      </w:r>
      <w:r w:rsidR="00AA69FC" w:rsidRPr="007F778A">
        <w:rPr>
          <w:lang w:val="en-GB"/>
        </w:rPr>
        <w:t xml:space="preserve">distance from bird to </w:t>
      </w:r>
      <w:r w:rsidR="00105608" w:rsidRPr="007F778A">
        <w:rPr>
          <w:lang w:val="en-GB"/>
        </w:rPr>
        <w:t xml:space="preserve">observer </w:t>
      </w:r>
      <w:r w:rsidR="00EA27F9" w:rsidRPr="00EA27F9">
        <w:t>(following Brumm 2004)</w:t>
      </w:r>
      <w:r w:rsidR="00910EB0" w:rsidRPr="007F778A">
        <w:rPr>
          <w:lang w:val="en-GB"/>
        </w:rPr>
        <w:t>.</w:t>
      </w:r>
      <w:r w:rsidR="00554FC5" w:rsidRPr="007F778A">
        <w:rPr>
          <w:lang w:val="en-GB"/>
        </w:rPr>
        <w:t xml:space="preserve"> </w:t>
      </w:r>
      <w:r w:rsidR="006A031C">
        <w:rPr>
          <w:lang w:val="en-GB"/>
        </w:rPr>
        <w:t xml:space="preserve"> The original amplitude measurement in Raven Pro is unitless and was corrected by 8.8, empirically determined to bring the value to the actual amplitude </w:t>
      </w:r>
      <w:r w:rsidR="00494885">
        <w:rPr>
          <w:lang w:val="en-GB"/>
        </w:rPr>
        <w:t xml:space="preserve">for our recording devices, </w:t>
      </w:r>
      <w:r w:rsidR="006A031C">
        <w:rPr>
          <w:lang w:val="en-GB"/>
        </w:rPr>
        <w:t xml:space="preserve">measured using a </w:t>
      </w:r>
      <w:r w:rsidR="00BE1184" w:rsidRPr="000E247E">
        <w:rPr>
          <w:lang w:val="en-GB"/>
        </w:rPr>
        <w:t>Brüel &amp; Kjær</w:t>
      </w:r>
      <w:r w:rsidR="00BE1184">
        <w:rPr>
          <w:lang w:val="en-GB"/>
        </w:rPr>
        <w:t xml:space="preserve"> frequency analyzer</w:t>
      </w:r>
      <w:r w:rsidR="006A031C">
        <w:rPr>
          <w:lang w:val="en-GB"/>
        </w:rPr>
        <w:t>.</w:t>
      </w:r>
      <w:r w:rsidR="009A290A">
        <w:rPr>
          <w:lang w:val="en-GB"/>
        </w:rPr>
        <w:t xml:space="preserve">  Background-corrected amplitude and then actual amplitude were calculated as follows.  </w:t>
      </w:r>
    </w:p>
    <w:p w14:paraId="59DD9569" w14:textId="77777777" w:rsidR="006A031C" w:rsidRPr="00594870" w:rsidRDefault="006A031C" w:rsidP="006A031C">
      <w:pPr>
        <w:pStyle w:val="Quote"/>
      </w:pPr>
      <w:r w:rsidRPr="00594870">
        <w:t>Background-corrected Amplitude=10*log</w:t>
      </w:r>
      <w:r w:rsidRPr="00457C5B">
        <w:rPr>
          <w:vertAlign w:val="subscript"/>
        </w:rPr>
        <w:t>10</w:t>
      </w:r>
      <w:r>
        <w:rPr>
          <w:vertAlign w:val="subscript"/>
        </w:rPr>
        <w:t xml:space="preserve"> </w:t>
      </w:r>
      <w:r w:rsidRPr="00594870">
        <w:t>(10</w:t>
      </w:r>
      <w:r w:rsidRPr="00457C5B">
        <w:rPr>
          <w:vertAlign w:val="superscript"/>
        </w:rPr>
        <w:t>((Original Raven Song Measurement-8.8)/10)</w:t>
      </w:r>
      <w:r w:rsidRPr="00594870">
        <w:t>-10</w:t>
      </w:r>
      <w:r w:rsidRPr="00457C5B">
        <w:rPr>
          <w:vertAlign w:val="superscript"/>
        </w:rPr>
        <w:t>((Raven Background Measurement-8.8)/10))</w:t>
      </w:r>
    </w:p>
    <w:p w14:paraId="24B9CEBD" w14:textId="77777777" w:rsidR="006A031C" w:rsidRPr="006A031C" w:rsidRDefault="006A031C" w:rsidP="006A031C">
      <w:pPr>
        <w:pStyle w:val="Quote"/>
      </w:pPr>
      <w:r w:rsidRPr="00594870">
        <w:t>Actual Amplitude=20*log</w:t>
      </w:r>
      <w:r w:rsidRPr="00457C5B">
        <w:rPr>
          <w:vertAlign w:val="subscript"/>
        </w:rPr>
        <w:t>10</w:t>
      </w:r>
      <w:r>
        <w:rPr>
          <w:vertAlign w:val="subscript"/>
        </w:rPr>
        <w:t xml:space="preserve"> </w:t>
      </w:r>
      <w:r w:rsidRPr="00594870">
        <w:t>(Distance of Observer to Bird)+mean(Background-corrected Amplitude)</w:t>
      </w:r>
    </w:p>
    <w:p w14:paraId="073CEA3A" w14:textId="77777777" w:rsidR="00594870" w:rsidRDefault="00910EB0" w:rsidP="006A031C">
      <w:pPr>
        <w:spacing w:line="480" w:lineRule="auto"/>
        <w:ind w:firstLine="0"/>
        <w:rPr>
          <w:lang w:val="en-GB"/>
        </w:rPr>
      </w:pPr>
      <w:r w:rsidRPr="007F778A">
        <w:rPr>
          <w:lang w:val="en-GB"/>
        </w:rPr>
        <w:t xml:space="preserve">To </w:t>
      </w:r>
      <w:r w:rsidR="0005668A" w:rsidRPr="007F778A">
        <w:rPr>
          <w:lang w:val="en-GB"/>
        </w:rPr>
        <w:t>measure</w:t>
      </w:r>
      <w:r w:rsidRPr="007F778A">
        <w:rPr>
          <w:lang w:val="en-GB"/>
        </w:rPr>
        <w:t xml:space="preserve"> background sound levels</w:t>
      </w:r>
      <w:r w:rsidR="00105608" w:rsidRPr="007F778A">
        <w:rPr>
          <w:lang w:val="en-GB"/>
        </w:rPr>
        <w:t xml:space="preserve"> for </w:t>
      </w:r>
      <w:r w:rsidR="00256296" w:rsidRPr="007F778A">
        <w:rPr>
          <w:lang w:val="en-GB"/>
        </w:rPr>
        <w:t>the average power</w:t>
      </w:r>
      <w:r w:rsidR="00105608" w:rsidRPr="007F778A">
        <w:rPr>
          <w:lang w:val="en-GB"/>
        </w:rPr>
        <w:t xml:space="preserve"> correction</w:t>
      </w:r>
      <w:r w:rsidRPr="007F778A">
        <w:rPr>
          <w:lang w:val="en-GB"/>
        </w:rPr>
        <w:t xml:space="preserve">, we selected </w:t>
      </w:r>
      <w:r w:rsidR="00105608" w:rsidRPr="007F778A">
        <w:rPr>
          <w:lang w:val="en-GB"/>
        </w:rPr>
        <w:t xml:space="preserve">a region of the spectrogram that was </w:t>
      </w:r>
      <w:r w:rsidRPr="007F778A">
        <w:rPr>
          <w:lang w:val="en-GB"/>
        </w:rPr>
        <w:t xml:space="preserve">the same </w:t>
      </w:r>
      <w:r w:rsidR="00105608" w:rsidRPr="007F778A">
        <w:rPr>
          <w:lang w:val="en-GB"/>
        </w:rPr>
        <w:t>duration</w:t>
      </w:r>
      <w:r w:rsidR="0034475D" w:rsidRPr="007F778A">
        <w:rPr>
          <w:lang w:val="en-GB"/>
        </w:rPr>
        <w:t xml:space="preserve"> and frequency range</w:t>
      </w:r>
      <w:r w:rsidRPr="007F778A">
        <w:rPr>
          <w:lang w:val="en-GB"/>
        </w:rPr>
        <w:t xml:space="preserve"> as the adjacent song just after or before the song with typical background noises (no sounds </w:t>
      </w:r>
      <w:r w:rsidR="0005668A" w:rsidRPr="007F778A">
        <w:rPr>
          <w:lang w:val="en-GB"/>
        </w:rPr>
        <w:t xml:space="preserve">that did </w:t>
      </w:r>
      <w:r w:rsidRPr="007F778A">
        <w:rPr>
          <w:lang w:val="en-GB"/>
        </w:rPr>
        <w:t xml:space="preserve">not </w:t>
      </w:r>
      <w:r w:rsidR="0005668A" w:rsidRPr="007F778A">
        <w:rPr>
          <w:lang w:val="en-GB"/>
        </w:rPr>
        <w:t>occur</w:t>
      </w:r>
      <w:r w:rsidRPr="007F778A">
        <w:rPr>
          <w:lang w:val="en-GB"/>
        </w:rPr>
        <w:t xml:space="preserve"> during the song</w:t>
      </w:r>
      <w:r w:rsidR="0005668A" w:rsidRPr="007F778A">
        <w:rPr>
          <w:lang w:val="en-GB"/>
        </w:rPr>
        <w:t xml:space="preserve"> measurements, such as another bird singing</w:t>
      </w:r>
      <w:r w:rsidRPr="007F778A">
        <w:rPr>
          <w:lang w:val="en-GB"/>
        </w:rPr>
        <w:t>).</w:t>
      </w:r>
      <w:r w:rsidR="00105608" w:rsidRPr="007F778A">
        <w:rPr>
          <w:lang w:val="en-GB"/>
        </w:rPr>
        <w:t xml:space="preserve">  </w:t>
      </w:r>
    </w:p>
    <w:p w14:paraId="46F26413" w14:textId="77777777" w:rsidR="00910EB0" w:rsidRPr="007F778A" w:rsidRDefault="00105608" w:rsidP="008171B5">
      <w:pPr>
        <w:spacing w:line="480" w:lineRule="auto"/>
        <w:rPr>
          <w:lang w:val="en-GB"/>
        </w:rPr>
      </w:pPr>
      <w:r w:rsidRPr="007F778A">
        <w:rPr>
          <w:lang w:val="en-GB"/>
        </w:rPr>
        <w:t xml:space="preserve">To measure environmental ambient noise, we selected 30 seconds at 0-24 kHz (the frequencies recorded by our </w:t>
      </w:r>
      <w:r w:rsidR="00256296" w:rsidRPr="007F778A">
        <w:rPr>
          <w:lang w:val="en-GB"/>
        </w:rPr>
        <w:t>devices</w:t>
      </w:r>
      <w:r w:rsidRPr="007F778A">
        <w:rPr>
          <w:lang w:val="en-GB"/>
        </w:rPr>
        <w:t xml:space="preserve">) out of the ambient noise recording taken at the bird’s perch location, resulting in one ambient noise measurement per individual from the spectrogram.  A few recordings had &lt;30 seconds of ambient noise available, </w:t>
      </w:r>
      <w:r w:rsidR="00256296" w:rsidRPr="007F778A">
        <w:rPr>
          <w:lang w:val="en-GB"/>
        </w:rPr>
        <w:t>and in those cases</w:t>
      </w:r>
      <w:r w:rsidRPr="007F778A">
        <w:rPr>
          <w:lang w:val="en-GB"/>
        </w:rPr>
        <w:t xml:space="preserve"> we used 20 seconds.</w:t>
      </w:r>
    </w:p>
    <w:p w14:paraId="5BF5FECC" w14:textId="4C75EE8B" w:rsidR="00491F44" w:rsidRPr="007F778A" w:rsidRDefault="00844B03" w:rsidP="008171B5">
      <w:pPr>
        <w:spacing w:line="480" w:lineRule="auto"/>
        <w:rPr>
          <w:lang w:val="en-GB"/>
        </w:rPr>
      </w:pPr>
      <w:r w:rsidRPr="007F778A">
        <w:rPr>
          <w:lang w:val="en-GB"/>
        </w:rPr>
        <w:t xml:space="preserve">Both species’ </w:t>
      </w:r>
      <w:r w:rsidR="00AF53D0" w:rsidRPr="007F778A">
        <w:rPr>
          <w:lang w:val="en-GB"/>
        </w:rPr>
        <w:t xml:space="preserve">songs were </w:t>
      </w:r>
      <w:r w:rsidRPr="007F778A">
        <w:rPr>
          <w:lang w:val="en-GB"/>
        </w:rPr>
        <w:t>measured</w:t>
      </w:r>
      <w:r w:rsidR="00AF53D0" w:rsidRPr="007F778A">
        <w:rPr>
          <w:lang w:val="en-GB"/>
        </w:rPr>
        <w:t xml:space="preserve"> as whole songs and as syllables</w:t>
      </w:r>
      <w:r w:rsidRPr="007F778A">
        <w:rPr>
          <w:lang w:val="en-GB"/>
        </w:rPr>
        <w:t>.</w:t>
      </w:r>
      <w:r w:rsidR="00554FC5" w:rsidRPr="007F778A">
        <w:rPr>
          <w:lang w:val="en-GB"/>
        </w:rPr>
        <w:t xml:space="preserve"> </w:t>
      </w:r>
      <w:r w:rsidRPr="007F778A">
        <w:rPr>
          <w:lang w:val="en-GB"/>
        </w:rPr>
        <w:t xml:space="preserve">For Savannah </w:t>
      </w:r>
      <w:r w:rsidR="00AA2298" w:rsidRPr="007F778A">
        <w:rPr>
          <w:lang w:val="en-GB"/>
        </w:rPr>
        <w:t>sparrow</w:t>
      </w:r>
      <w:r w:rsidRPr="007F778A">
        <w:rPr>
          <w:lang w:val="en-GB"/>
        </w:rPr>
        <w:t>s, nine</w:t>
      </w:r>
      <w:r w:rsidR="0032339C" w:rsidRPr="007F778A">
        <w:rPr>
          <w:lang w:val="en-GB"/>
        </w:rPr>
        <w:t xml:space="preserve"> syllables were found at our study </w:t>
      </w:r>
      <w:r w:rsidR="00377CDA" w:rsidRPr="007F778A">
        <w:rPr>
          <w:lang w:val="en-GB"/>
        </w:rPr>
        <w:t>sites</w:t>
      </w:r>
      <w:r w:rsidRPr="007F778A">
        <w:rPr>
          <w:lang w:val="en-GB"/>
        </w:rPr>
        <w:t xml:space="preserve"> (</w:t>
      </w:r>
      <w:r w:rsidR="00C422FA" w:rsidRPr="007F778A">
        <w:rPr>
          <w:lang w:val="en-GB"/>
        </w:rPr>
        <w:t xml:space="preserve">Figure </w:t>
      </w:r>
      <w:r w:rsidR="001F0126" w:rsidRPr="007F778A">
        <w:rPr>
          <w:lang w:val="en-GB"/>
        </w:rPr>
        <w:t>2</w:t>
      </w:r>
      <w:r w:rsidRPr="007F778A">
        <w:rPr>
          <w:lang w:val="en-GB"/>
        </w:rPr>
        <w:t>)</w:t>
      </w:r>
      <w:r w:rsidR="0051723B" w:rsidRPr="007F778A">
        <w:rPr>
          <w:lang w:val="en-GB"/>
        </w:rPr>
        <w:t>.</w:t>
      </w:r>
      <w:r w:rsidR="00554FC5" w:rsidRPr="007F778A">
        <w:rPr>
          <w:lang w:val="en-GB"/>
        </w:rPr>
        <w:t xml:space="preserve"> </w:t>
      </w:r>
      <w:r w:rsidR="0051723B" w:rsidRPr="007F778A">
        <w:rPr>
          <w:lang w:val="en-GB"/>
        </w:rPr>
        <w:t xml:space="preserve">Syllables </w:t>
      </w:r>
      <w:r w:rsidR="00063980" w:rsidRPr="007F778A">
        <w:rPr>
          <w:lang w:val="en-GB"/>
        </w:rPr>
        <w:lastRenderedPageBreak/>
        <w:t>were based on previous work in this species</w:t>
      </w:r>
      <w:r w:rsidR="00AF53D0" w:rsidRPr="007F778A">
        <w:rPr>
          <w:lang w:val="en-GB"/>
        </w:rPr>
        <w:t xml:space="preserve"> </w:t>
      </w:r>
      <w:r w:rsidR="00002A9A" w:rsidRPr="00457528">
        <w:t>(Burnell 1998; Williams et al. 2013)</w:t>
      </w:r>
      <w:r w:rsidRPr="007F778A">
        <w:rPr>
          <w:lang w:val="en-GB"/>
        </w:rPr>
        <w:t xml:space="preserve"> with three new syllables (M.H. Warrington</w:t>
      </w:r>
      <w:r w:rsidR="007453EB">
        <w:rPr>
          <w:lang w:val="en-GB"/>
        </w:rPr>
        <w:t xml:space="preserve"> et al.</w:t>
      </w:r>
      <w:r w:rsidRPr="007F778A">
        <w:rPr>
          <w:lang w:val="en-GB"/>
        </w:rPr>
        <w:t xml:space="preserve">, </w:t>
      </w:r>
      <w:r w:rsidR="001748FA" w:rsidRPr="007F778A">
        <w:rPr>
          <w:lang w:val="en-GB"/>
        </w:rPr>
        <w:t>in review</w:t>
      </w:r>
      <w:r w:rsidRPr="007F778A">
        <w:rPr>
          <w:lang w:val="en-GB"/>
        </w:rPr>
        <w:t>)</w:t>
      </w:r>
      <w:r w:rsidR="00AF53D0" w:rsidRPr="007F778A">
        <w:rPr>
          <w:lang w:val="en-GB"/>
        </w:rPr>
        <w:t>.</w:t>
      </w:r>
      <w:r w:rsidR="00554FC5" w:rsidRPr="007F778A">
        <w:rPr>
          <w:lang w:val="en-GB"/>
        </w:rPr>
        <w:t xml:space="preserve"> </w:t>
      </w:r>
      <w:r w:rsidR="008E1AD3" w:rsidRPr="007F778A">
        <w:rPr>
          <w:lang w:val="en-GB"/>
        </w:rPr>
        <w:t xml:space="preserve">Because Baird’s </w:t>
      </w:r>
      <w:r w:rsidR="00AA2298" w:rsidRPr="007F778A">
        <w:rPr>
          <w:lang w:val="en-GB"/>
        </w:rPr>
        <w:t>sparrow</w:t>
      </w:r>
      <w:r w:rsidR="008E1AD3" w:rsidRPr="007F778A">
        <w:rPr>
          <w:lang w:val="en-GB"/>
        </w:rPr>
        <w:t xml:space="preserve">s were previously only classified by song types and sections, we created syllable classifications based on syllable shape (ascending, descending, flat, and repetition of notes within the syllables) within trill or introduction and final sections </w:t>
      </w:r>
      <w:r w:rsidR="00002A9A" w:rsidRPr="00457528">
        <w:t>(Green 1992)</w:t>
      </w:r>
      <w:r w:rsidR="008E1AD3" w:rsidRPr="007F778A">
        <w:rPr>
          <w:lang w:val="en-GB"/>
        </w:rPr>
        <w:t>.</w:t>
      </w:r>
      <w:r w:rsidR="00554FC5" w:rsidRPr="007F778A">
        <w:rPr>
          <w:lang w:val="en-GB"/>
        </w:rPr>
        <w:t xml:space="preserve"> </w:t>
      </w:r>
      <w:r w:rsidR="008E1AD3" w:rsidRPr="007F778A">
        <w:rPr>
          <w:lang w:val="en-GB"/>
        </w:rPr>
        <w:t xml:space="preserve">We </w:t>
      </w:r>
      <w:r w:rsidR="004A28CE" w:rsidRPr="007F778A">
        <w:rPr>
          <w:lang w:val="en-GB"/>
        </w:rPr>
        <w:t xml:space="preserve">then </w:t>
      </w:r>
      <w:r w:rsidR="00947430" w:rsidRPr="007F778A">
        <w:rPr>
          <w:lang w:val="en-GB"/>
        </w:rPr>
        <w:t>combined</w:t>
      </w:r>
      <w:r w:rsidR="008E1AD3" w:rsidRPr="007F778A">
        <w:rPr>
          <w:lang w:val="en-GB"/>
        </w:rPr>
        <w:t xml:space="preserve"> syllables that were often mistaken for one another during classification by two independent observers, resulting in a total of nine syllable types that distinguish the song types (Figure </w:t>
      </w:r>
      <w:r w:rsidR="001F0126" w:rsidRPr="007F778A">
        <w:rPr>
          <w:lang w:val="en-GB"/>
        </w:rPr>
        <w:t>3</w:t>
      </w:r>
      <w:r w:rsidR="008E1AD3" w:rsidRPr="007F778A">
        <w:rPr>
          <w:lang w:val="en-GB"/>
        </w:rPr>
        <w:t>).</w:t>
      </w:r>
      <w:r w:rsidR="00554FC5" w:rsidRPr="007F778A">
        <w:rPr>
          <w:lang w:val="en-GB"/>
        </w:rPr>
        <w:t xml:space="preserve"> </w:t>
      </w:r>
      <w:r w:rsidR="008E1AD3" w:rsidRPr="007F778A">
        <w:rPr>
          <w:lang w:val="en-GB"/>
        </w:rPr>
        <w:t>Both species had variable numbers of syllable repeats within individuals.</w:t>
      </w:r>
      <w:r w:rsidR="00554FC5" w:rsidRPr="007F778A">
        <w:rPr>
          <w:lang w:val="en-GB"/>
        </w:rPr>
        <w:t xml:space="preserve"> </w:t>
      </w:r>
      <w:r w:rsidR="00947430" w:rsidRPr="007F778A">
        <w:rPr>
          <w:lang w:val="en-GB"/>
        </w:rPr>
        <w:t>To distinguish song types</w:t>
      </w:r>
      <w:r w:rsidR="008E1AD3" w:rsidRPr="007F778A">
        <w:rPr>
          <w:lang w:val="en-GB"/>
        </w:rPr>
        <w:t>,</w:t>
      </w:r>
      <w:r w:rsidR="00A938E5" w:rsidRPr="007F778A">
        <w:rPr>
          <w:lang w:val="en-GB"/>
        </w:rPr>
        <w:t xml:space="preserve"> we </w:t>
      </w:r>
      <w:r w:rsidR="008E1AD3" w:rsidRPr="007F778A">
        <w:rPr>
          <w:lang w:val="en-GB"/>
        </w:rPr>
        <w:t>lumped r</w:t>
      </w:r>
      <w:r w:rsidRPr="007F778A">
        <w:rPr>
          <w:lang w:val="en-GB"/>
        </w:rPr>
        <w:t xml:space="preserve">epeated syllables or </w:t>
      </w:r>
      <w:r w:rsidR="008E1AD3" w:rsidRPr="007F778A">
        <w:rPr>
          <w:lang w:val="en-GB"/>
        </w:rPr>
        <w:t xml:space="preserve">repeats of syllable clusters (memes) </w:t>
      </w:r>
      <w:r w:rsidR="00002A9A" w:rsidRPr="00457528">
        <w:t>(Burnell 1998)</w:t>
      </w:r>
      <w:r w:rsidR="008E1AD3" w:rsidRPr="007F778A">
        <w:rPr>
          <w:lang w:val="en-GB"/>
        </w:rPr>
        <w:t xml:space="preserve"> to create a unique ordering of syllables.</w:t>
      </w:r>
      <w:r w:rsidR="00554FC5" w:rsidRPr="007F778A">
        <w:rPr>
          <w:lang w:val="en-GB"/>
        </w:rPr>
        <w:t xml:space="preserve"> </w:t>
      </w:r>
      <w:r w:rsidRPr="007F778A">
        <w:rPr>
          <w:lang w:val="en-GB"/>
        </w:rPr>
        <w:t>This result</w:t>
      </w:r>
      <w:r w:rsidR="004B5693" w:rsidRPr="007F778A">
        <w:rPr>
          <w:lang w:val="en-GB"/>
        </w:rPr>
        <w:t>ed</w:t>
      </w:r>
      <w:r w:rsidRPr="007F778A">
        <w:rPr>
          <w:lang w:val="en-GB"/>
        </w:rPr>
        <w:t xml:space="preserve"> in song types that are distinguishable by syllable sequence for both species</w:t>
      </w:r>
      <w:r w:rsidR="00947430" w:rsidRPr="007F778A">
        <w:rPr>
          <w:lang w:val="en-GB"/>
        </w:rPr>
        <w:t>; the syllable</w:t>
      </w:r>
      <w:r w:rsidR="00E13BEF" w:rsidRPr="007F778A">
        <w:rPr>
          <w:lang w:val="en-GB"/>
        </w:rPr>
        <w:t>-</w:t>
      </w:r>
      <w:r w:rsidR="00947430" w:rsidRPr="007F778A">
        <w:rPr>
          <w:lang w:val="en-GB"/>
        </w:rPr>
        <w:t>sequence</w:t>
      </w:r>
      <w:r w:rsidR="00E13BEF" w:rsidRPr="007F778A">
        <w:rPr>
          <w:lang w:val="en-GB"/>
        </w:rPr>
        <w:t>-based</w:t>
      </w:r>
      <w:r w:rsidR="00947430" w:rsidRPr="007F778A">
        <w:rPr>
          <w:lang w:val="en-GB"/>
        </w:rPr>
        <w:t xml:space="preserve"> song types </w:t>
      </w:r>
      <w:r w:rsidR="00E13BEF" w:rsidRPr="007F778A">
        <w:rPr>
          <w:lang w:val="en-GB"/>
        </w:rPr>
        <w:t xml:space="preserve">for Baird’s </w:t>
      </w:r>
      <w:r w:rsidR="00AA2298" w:rsidRPr="007F778A">
        <w:rPr>
          <w:lang w:val="en-GB"/>
        </w:rPr>
        <w:t>sparrow</w:t>
      </w:r>
      <w:r w:rsidR="00E13BEF" w:rsidRPr="007F778A">
        <w:rPr>
          <w:lang w:val="en-GB"/>
        </w:rPr>
        <w:t xml:space="preserve"> </w:t>
      </w:r>
      <w:r w:rsidR="00947430" w:rsidRPr="007F778A">
        <w:rPr>
          <w:lang w:val="en-GB"/>
        </w:rPr>
        <w:t>map</w:t>
      </w:r>
      <w:r w:rsidR="004B5693" w:rsidRPr="007F778A">
        <w:rPr>
          <w:lang w:val="en-GB"/>
        </w:rPr>
        <w:t>ped</w:t>
      </w:r>
      <w:r w:rsidR="00947430" w:rsidRPr="007F778A">
        <w:rPr>
          <w:lang w:val="en-GB"/>
        </w:rPr>
        <w:t xml:space="preserve"> to the previous classifications </w:t>
      </w:r>
      <w:r w:rsidR="00002A9A" w:rsidRPr="00457528">
        <w:t>(Green 1992; Green et al. 2002)</w:t>
      </w:r>
      <w:r w:rsidRPr="007F778A">
        <w:rPr>
          <w:lang w:val="en-GB"/>
        </w:rPr>
        <w:t>.</w:t>
      </w:r>
      <w:r w:rsidR="00554FC5" w:rsidRPr="007F778A">
        <w:rPr>
          <w:lang w:val="en-GB"/>
        </w:rPr>
        <w:t xml:space="preserve"> </w:t>
      </w:r>
    </w:p>
    <w:p w14:paraId="073CC668" w14:textId="77777777" w:rsidR="00E43CD1" w:rsidRPr="007F778A" w:rsidRDefault="00D90A05" w:rsidP="008171B5">
      <w:pPr>
        <w:pStyle w:val="Heading2"/>
        <w:spacing w:line="480" w:lineRule="auto"/>
        <w:rPr>
          <w:lang w:val="en-GB"/>
        </w:rPr>
      </w:pPr>
      <w:r w:rsidRPr="007F778A">
        <w:rPr>
          <w:lang w:val="en-GB"/>
        </w:rPr>
        <w:t xml:space="preserve">Analysis and </w:t>
      </w:r>
      <w:r w:rsidR="00E43CD1" w:rsidRPr="007F778A">
        <w:rPr>
          <w:lang w:val="en-GB"/>
        </w:rPr>
        <w:t>Statistics</w:t>
      </w:r>
    </w:p>
    <w:p w14:paraId="419445A5" w14:textId="77777777" w:rsidR="00516191" w:rsidRPr="007F778A" w:rsidRDefault="00081B4A" w:rsidP="00826D24">
      <w:pPr>
        <w:spacing w:line="480" w:lineRule="auto"/>
        <w:ind w:firstLine="0"/>
        <w:rPr>
          <w:lang w:val="en-GB"/>
        </w:rPr>
      </w:pPr>
      <w:r w:rsidRPr="007F778A">
        <w:rPr>
          <w:i/>
          <w:lang w:val="en-GB"/>
        </w:rPr>
        <w:t>Ambient noise</w:t>
      </w:r>
    </w:p>
    <w:p w14:paraId="704097D1" w14:textId="77777777" w:rsidR="000627EB" w:rsidRDefault="007A0D03" w:rsidP="008171B5">
      <w:pPr>
        <w:spacing w:line="480" w:lineRule="auto"/>
        <w:rPr>
          <w:lang w:val="en-GB"/>
        </w:rPr>
      </w:pPr>
      <w:r w:rsidRPr="007F778A">
        <w:rPr>
          <w:lang w:val="en-GB"/>
        </w:rPr>
        <w:t>W</w:t>
      </w:r>
      <w:r w:rsidR="004E2230" w:rsidRPr="007F778A">
        <w:rPr>
          <w:lang w:val="en-GB"/>
        </w:rPr>
        <w:t xml:space="preserve">e </w:t>
      </w:r>
      <w:r w:rsidR="009C693F" w:rsidRPr="007F778A">
        <w:rPr>
          <w:lang w:val="en-GB"/>
        </w:rPr>
        <w:t>evaluat</w:t>
      </w:r>
      <w:r w:rsidR="00D00BE0" w:rsidRPr="007F778A">
        <w:rPr>
          <w:lang w:val="en-GB"/>
        </w:rPr>
        <w:t>ed whether</w:t>
      </w:r>
      <w:r w:rsidR="004A28CE" w:rsidRPr="007F778A">
        <w:rPr>
          <w:lang w:val="en-GB"/>
        </w:rPr>
        <w:t xml:space="preserve"> our recorded</w:t>
      </w:r>
      <w:r w:rsidR="00D00BE0" w:rsidRPr="007F778A">
        <w:rPr>
          <w:lang w:val="en-GB"/>
        </w:rPr>
        <w:t xml:space="preserve"> ambient noise </w:t>
      </w:r>
      <w:r w:rsidR="000627EB">
        <w:rPr>
          <w:lang w:val="en-GB"/>
        </w:rPr>
        <w:t>at the male’s singing perch</w:t>
      </w:r>
      <w:r w:rsidR="00D00BE0" w:rsidRPr="007F778A">
        <w:rPr>
          <w:lang w:val="en-GB"/>
        </w:rPr>
        <w:t xml:space="preserve"> </w:t>
      </w:r>
      <w:r w:rsidR="0032339C" w:rsidRPr="007F778A">
        <w:rPr>
          <w:lang w:val="en-GB"/>
        </w:rPr>
        <w:t>was</w:t>
      </w:r>
      <w:r w:rsidR="00D00BE0" w:rsidRPr="007F778A">
        <w:rPr>
          <w:lang w:val="en-GB"/>
        </w:rPr>
        <w:t xml:space="preserve"> </w:t>
      </w:r>
      <w:r w:rsidR="001678ED" w:rsidRPr="007F778A">
        <w:rPr>
          <w:lang w:val="en-GB"/>
        </w:rPr>
        <w:t xml:space="preserve">related to </w:t>
      </w:r>
      <w:r w:rsidR="00F974B2" w:rsidRPr="007F778A">
        <w:rPr>
          <w:lang w:val="en-GB"/>
        </w:rPr>
        <w:t>predicted noise values during</w:t>
      </w:r>
      <w:r w:rsidR="00E13BEF" w:rsidRPr="007F778A">
        <w:rPr>
          <w:lang w:val="en-GB"/>
        </w:rPr>
        <w:t xml:space="preserve"> noise</w:t>
      </w:r>
      <w:r w:rsidR="00F974B2" w:rsidRPr="007F778A">
        <w:rPr>
          <w:lang w:val="en-GB"/>
        </w:rPr>
        <w:t xml:space="preserve"> playback</w:t>
      </w:r>
      <w:r w:rsidRPr="007F778A">
        <w:rPr>
          <w:lang w:val="en-GB"/>
        </w:rPr>
        <w:t>.</w:t>
      </w:r>
      <w:r w:rsidR="00554FC5" w:rsidRPr="007F778A">
        <w:rPr>
          <w:lang w:val="en-GB"/>
        </w:rPr>
        <w:t xml:space="preserve"> </w:t>
      </w:r>
      <w:r w:rsidR="000627EB">
        <w:rPr>
          <w:lang w:val="en-GB"/>
        </w:rPr>
        <w:t>This test</w:t>
      </w:r>
      <w:r w:rsidR="002D1A11">
        <w:rPr>
          <w:lang w:val="en-GB"/>
        </w:rPr>
        <w:t>ed</w:t>
      </w:r>
      <w:r w:rsidR="000627EB">
        <w:rPr>
          <w:lang w:val="en-GB"/>
        </w:rPr>
        <w:t xml:space="preserve"> whether our handheld recorders accurately measure</w:t>
      </w:r>
      <w:r w:rsidR="002D1A11">
        <w:rPr>
          <w:lang w:val="en-GB"/>
        </w:rPr>
        <w:t>d</w:t>
      </w:r>
      <w:r w:rsidR="000627EB">
        <w:rPr>
          <w:lang w:val="en-GB"/>
        </w:rPr>
        <w:t xml:space="preserve"> ambient noise from the treatment.  </w:t>
      </w:r>
      <w:r w:rsidR="00F12B36" w:rsidRPr="007F778A">
        <w:rPr>
          <w:lang w:val="en-GB"/>
        </w:rPr>
        <w:t xml:space="preserve">We used linear mixed models in the packages ‘lme4’ </w:t>
      </w:r>
      <w:r w:rsidR="00EA27F9" w:rsidRPr="00EA27F9">
        <w:t>(Bates et al. 2011)</w:t>
      </w:r>
      <w:r w:rsidR="00F12B36" w:rsidRPr="007F778A">
        <w:rPr>
          <w:lang w:val="en-GB"/>
        </w:rPr>
        <w:t xml:space="preserve"> and ‘lmerTest’ </w:t>
      </w:r>
      <w:r w:rsidR="00EA27F9" w:rsidRPr="00EA27F9">
        <w:t>(Kuznetsova et al. 2015)</w:t>
      </w:r>
      <w:r w:rsidR="00F12B36" w:rsidRPr="007F778A">
        <w:rPr>
          <w:lang w:val="en-GB"/>
        </w:rPr>
        <w:t xml:space="preserve"> in R 3.2.1 </w:t>
      </w:r>
      <w:r w:rsidR="00EA27F9" w:rsidRPr="00EA27F9">
        <w:t>(R Core Team 2015)</w:t>
      </w:r>
      <w:r w:rsidR="00F12B36">
        <w:rPr>
          <w:lang w:val="en-GB"/>
        </w:rPr>
        <w:t>.</w:t>
      </w:r>
    </w:p>
    <w:p w14:paraId="790D14B3" w14:textId="77777777" w:rsidR="000627EB" w:rsidRPr="007F778A" w:rsidRDefault="000627EB" w:rsidP="000627EB">
      <w:pPr>
        <w:pStyle w:val="Quote"/>
        <w:spacing w:line="480" w:lineRule="auto"/>
        <w:rPr>
          <w:lang w:val="en-GB"/>
        </w:rPr>
      </w:pPr>
      <w:r w:rsidRPr="007F778A">
        <w:rPr>
          <w:lang w:val="en-GB"/>
        </w:rPr>
        <w:lastRenderedPageBreak/>
        <w:t>A</w:t>
      </w:r>
      <w:r w:rsidR="006F6631">
        <w:rPr>
          <w:lang w:val="en-GB"/>
        </w:rPr>
        <w:t xml:space="preserve">mbient noise = predictednoise </w:t>
      </w:r>
      <w:r w:rsidRPr="007F778A">
        <w:rPr>
          <w:lang w:val="en-GB"/>
        </w:rPr>
        <w:t>+ wind + (1|Site)</w:t>
      </w:r>
    </w:p>
    <w:p w14:paraId="05E006E6" w14:textId="77777777" w:rsidR="00655854" w:rsidRPr="007F778A" w:rsidRDefault="001678ED" w:rsidP="008171B5">
      <w:pPr>
        <w:spacing w:line="480" w:lineRule="auto"/>
        <w:rPr>
          <w:lang w:val="en-GB"/>
        </w:rPr>
      </w:pPr>
      <w:r w:rsidRPr="007F778A">
        <w:rPr>
          <w:lang w:val="en-GB"/>
        </w:rPr>
        <w:t>The predicted values</w:t>
      </w:r>
      <w:r w:rsidR="00655854" w:rsidRPr="007F778A">
        <w:rPr>
          <w:lang w:val="en-GB"/>
        </w:rPr>
        <w:t xml:space="preserve"> </w:t>
      </w:r>
      <w:r w:rsidR="00DD3BE7" w:rsidRPr="007F778A">
        <w:rPr>
          <w:lang w:val="en-GB"/>
        </w:rPr>
        <w:t xml:space="preserve">were </w:t>
      </w:r>
      <w:r w:rsidRPr="007F778A">
        <w:rPr>
          <w:lang w:val="en-GB"/>
        </w:rPr>
        <w:t xml:space="preserve">calculated using the amplitude of the playback, distance to playback, and weather (relative humidity, </w:t>
      </w:r>
      <w:r w:rsidR="000870F4" w:rsidRPr="007F778A">
        <w:rPr>
          <w:lang w:val="en-GB"/>
        </w:rPr>
        <w:t xml:space="preserve">station barometric </w:t>
      </w:r>
      <w:r w:rsidRPr="007F778A">
        <w:rPr>
          <w:lang w:val="en-GB"/>
        </w:rPr>
        <w:t xml:space="preserve">pressure, and temperature) </w:t>
      </w:r>
      <w:r w:rsidR="00002A9A" w:rsidRPr="00457528">
        <w:t>(International Standards Organization 1993; International Standards Organization 1996</w:t>
      </w:r>
      <w:r w:rsidR="00EA27F9" w:rsidRPr="00EA27F9">
        <w:t>)</w:t>
      </w:r>
      <w:r w:rsidR="006F6631">
        <w:rPr>
          <w:lang w:val="en-GB"/>
        </w:rPr>
        <w:t xml:space="preserve"> for</w:t>
      </w:r>
      <w:r w:rsidR="0096574F">
        <w:rPr>
          <w:lang w:val="en-GB"/>
        </w:rPr>
        <w:t xml:space="preserve"> 21 birds during playback only.  We used birds during playback because before and after playback there </w:t>
      </w:r>
      <w:r w:rsidR="00320799">
        <w:rPr>
          <w:lang w:val="en-GB"/>
        </w:rPr>
        <w:t>wa</w:t>
      </w:r>
      <w:r w:rsidR="0096574F">
        <w:rPr>
          <w:lang w:val="en-GB"/>
        </w:rPr>
        <w:t>s no point source of noise from which to predict sound degradation and thus noise</w:t>
      </w:r>
      <w:r w:rsidR="00655854" w:rsidRPr="007F778A">
        <w:rPr>
          <w:lang w:val="en-GB"/>
        </w:rPr>
        <w:t>.</w:t>
      </w:r>
      <w:r w:rsidR="005B12C4">
        <w:rPr>
          <w:lang w:val="en-GB"/>
        </w:rPr>
        <w:t xml:space="preserve"> </w:t>
      </w:r>
      <w:r w:rsidR="004715AB">
        <w:rPr>
          <w:lang w:val="en-GB"/>
        </w:rPr>
        <w:t>W</w:t>
      </w:r>
      <w:r w:rsidR="005B12C4">
        <w:rPr>
          <w:lang w:val="en-GB"/>
        </w:rPr>
        <w:t xml:space="preserve">eather variables were included because they are required by the ISO standard calculations for degradation of sound. </w:t>
      </w:r>
      <w:r w:rsidR="00554FC5" w:rsidRPr="007F778A">
        <w:rPr>
          <w:lang w:val="en-GB"/>
        </w:rPr>
        <w:t xml:space="preserve"> </w:t>
      </w:r>
      <w:r w:rsidR="0057315A">
        <w:rPr>
          <w:lang w:val="en-GB"/>
        </w:rPr>
        <w:t>R</w:t>
      </w:r>
      <w:r w:rsidR="0057315A" w:rsidRPr="007F778A">
        <w:rPr>
          <w:lang w:val="en-GB"/>
        </w:rPr>
        <w:t>elative humidity, station barometric pressure, and temperature</w:t>
      </w:r>
      <w:r w:rsidR="0057315A">
        <w:rPr>
          <w:lang w:val="en-GB"/>
        </w:rPr>
        <w:t xml:space="preserve"> </w:t>
      </w:r>
      <w:r w:rsidR="005B12C4">
        <w:rPr>
          <w:lang w:val="en-GB"/>
        </w:rPr>
        <w:t xml:space="preserve">values were recorded in the field </w:t>
      </w:r>
      <w:r w:rsidR="00AE3616">
        <w:rPr>
          <w:lang w:val="en-GB"/>
        </w:rPr>
        <w:t xml:space="preserve">at the singing male’s location, at approximately 1.5 m above the ground, immediately after song recording, </w:t>
      </w:r>
      <w:r w:rsidR="005B12C4">
        <w:rPr>
          <w:lang w:val="en-GB"/>
        </w:rPr>
        <w:t>using handheld Kestrel</w:t>
      </w:r>
      <w:r w:rsidR="002D5A71">
        <w:rPr>
          <w:lang w:val="en-GB"/>
        </w:rPr>
        <w:t xml:space="preserve"> Pocket Weather Meters (models </w:t>
      </w:r>
      <w:r w:rsidR="00FD6123">
        <w:rPr>
          <w:lang w:val="en-GB"/>
        </w:rPr>
        <w:t xml:space="preserve">2000, </w:t>
      </w:r>
      <w:r w:rsidR="002D5A71">
        <w:rPr>
          <w:lang w:val="en-GB"/>
        </w:rPr>
        <w:t xml:space="preserve">3500, </w:t>
      </w:r>
      <w:r w:rsidR="00AE3616">
        <w:rPr>
          <w:lang w:val="en-GB"/>
        </w:rPr>
        <w:t xml:space="preserve">and </w:t>
      </w:r>
      <w:r w:rsidR="002D5A71">
        <w:rPr>
          <w:lang w:val="en-GB"/>
        </w:rPr>
        <w:t xml:space="preserve">4500; </w:t>
      </w:r>
      <w:r w:rsidR="002D5A71" w:rsidRPr="002D5A71">
        <w:rPr>
          <w:lang w:val="en-GB"/>
        </w:rPr>
        <w:t>Kestrelmeters.com, Birmingham, MI</w:t>
      </w:r>
      <w:r w:rsidR="005B12C4">
        <w:rPr>
          <w:lang w:val="en-GB"/>
        </w:rPr>
        <w:t>)</w:t>
      </w:r>
      <w:r w:rsidR="002E22D3">
        <w:rPr>
          <w:lang w:val="en-GB"/>
        </w:rPr>
        <w:t>.</w:t>
      </w:r>
    </w:p>
    <w:p w14:paraId="7E75605F" w14:textId="634D186B" w:rsidR="00516191" w:rsidRPr="007F778A" w:rsidRDefault="00081B4A" w:rsidP="00826D24">
      <w:pPr>
        <w:spacing w:line="480" w:lineRule="auto"/>
        <w:ind w:firstLine="0"/>
        <w:rPr>
          <w:i/>
          <w:lang w:val="en-GB"/>
        </w:rPr>
      </w:pPr>
      <w:r w:rsidRPr="007F778A">
        <w:rPr>
          <w:i/>
          <w:lang w:val="en-GB"/>
        </w:rPr>
        <w:t>Popula</w:t>
      </w:r>
      <w:r w:rsidR="00516191" w:rsidRPr="007F778A">
        <w:rPr>
          <w:i/>
          <w:lang w:val="en-GB"/>
        </w:rPr>
        <w:t xml:space="preserve">tion </w:t>
      </w:r>
      <w:r w:rsidR="00B60EEA">
        <w:rPr>
          <w:i/>
          <w:lang w:val="en-GB"/>
        </w:rPr>
        <w:t xml:space="preserve">song </w:t>
      </w:r>
      <w:r w:rsidR="00516191" w:rsidRPr="007F778A">
        <w:rPr>
          <w:i/>
          <w:lang w:val="en-GB"/>
        </w:rPr>
        <w:t xml:space="preserve">and </w:t>
      </w:r>
      <w:r w:rsidR="00B60EEA">
        <w:rPr>
          <w:i/>
          <w:lang w:val="en-GB"/>
        </w:rPr>
        <w:t>syllable</w:t>
      </w:r>
      <w:r w:rsidR="00516191" w:rsidRPr="007F778A">
        <w:rPr>
          <w:i/>
          <w:lang w:val="en-GB"/>
        </w:rPr>
        <w:t xml:space="preserve"> variability</w:t>
      </w:r>
    </w:p>
    <w:p w14:paraId="0E9EE572" w14:textId="13A36650" w:rsidR="009C55F4" w:rsidRPr="007F778A" w:rsidRDefault="004A28CE" w:rsidP="008171B5">
      <w:pPr>
        <w:spacing w:line="480" w:lineRule="auto"/>
        <w:rPr>
          <w:lang w:val="en-GB"/>
        </w:rPr>
      </w:pPr>
      <w:r w:rsidRPr="007F778A">
        <w:rPr>
          <w:lang w:val="en-GB"/>
        </w:rPr>
        <w:t>W</w:t>
      </w:r>
      <w:r w:rsidR="004E2230" w:rsidRPr="007F778A">
        <w:rPr>
          <w:lang w:val="en-GB"/>
        </w:rPr>
        <w:t xml:space="preserve">e </w:t>
      </w:r>
      <w:r w:rsidR="00854BF8" w:rsidRPr="007F778A">
        <w:rPr>
          <w:lang w:val="en-GB"/>
        </w:rPr>
        <w:t xml:space="preserve">compared whether </w:t>
      </w:r>
      <w:r w:rsidR="00777396" w:rsidRPr="007F778A">
        <w:rPr>
          <w:lang w:val="en-GB"/>
        </w:rPr>
        <w:t xml:space="preserve">song features </w:t>
      </w:r>
      <w:r w:rsidR="00854BF8" w:rsidRPr="007F778A">
        <w:rPr>
          <w:lang w:val="en-GB"/>
        </w:rPr>
        <w:t>were</w:t>
      </w:r>
      <w:r w:rsidR="00777396" w:rsidRPr="007F778A">
        <w:rPr>
          <w:lang w:val="en-GB"/>
        </w:rPr>
        <w:t xml:space="preserve"> more variable </w:t>
      </w:r>
      <w:r w:rsidR="00A64812">
        <w:rPr>
          <w:lang w:val="en-GB"/>
        </w:rPr>
        <w:t>for Savannah sparrows than in Baird’s sparrows</w:t>
      </w:r>
      <w:r w:rsidR="009201A4" w:rsidRPr="007F778A">
        <w:rPr>
          <w:lang w:val="en-GB"/>
        </w:rPr>
        <w:t>.</w:t>
      </w:r>
      <w:r w:rsidR="00554FC5" w:rsidRPr="007F778A">
        <w:rPr>
          <w:lang w:val="en-GB"/>
        </w:rPr>
        <w:t xml:space="preserve"> </w:t>
      </w:r>
      <w:r w:rsidR="009201A4" w:rsidRPr="007F778A">
        <w:rPr>
          <w:lang w:val="en-GB"/>
        </w:rPr>
        <w:t>First, we counted the number of song types per species.</w:t>
      </w:r>
      <w:r w:rsidR="00554FC5" w:rsidRPr="007F778A">
        <w:rPr>
          <w:lang w:val="en-GB"/>
        </w:rPr>
        <w:t xml:space="preserve"> </w:t>
      </w:r>
      <w:r w:rsidR="00D650BA" w:rsidRPr="007F778A">
        <w:rPr>
          <w:lang w:val="en-GB"/>
        </w:rPr>
        <w:t xml:space="preserve">Although we expect the number of Savannah </w:t>
      </w:r>
      <w:r w:rsidR="00AA2298" w:rsidRPr="007F778A">
        <w:rPr>
          <w:lang w:val="en-GB"/>
        </w:rPr>
        <w:t>sparrow</w:t>
      </w:r>
      <w:r w:rsidR="00D650BA" w:rsidRPr="007F778A">
        <w:rPr>
          <w:lang w:val="en-GB"/>
        </w:rPr>
        <w:t xml:space="preserve"> song types to be more than the number of Baird’s </w:t>
      </w:r>
      <w:r w:rsidR="00AA2298" w:rsidRPr="007F778A">
        <w:rPr>
          <w:lang w:val="en-GB"/>
        </w:rPr>
        <w:t>sparrow</w:t>
      </w:r>
      <w:r w:rsidR="00D650BA" w:rsidRPr="007F778A">
        <w:rPr>
          <w:lang w:val="en-GB"/>
        </w:rPr>
        <w:t xml:space="preserve"> song types</w:t>
      </w:r>
      <w:r w:rsidR="00601B2E" w:rsidRPr="007F778A">
        <w:rPr>
          <w:lang w:val="en-GB"/>
        </w:rPr>
        <w:t xml:space="preserve"> </w:t>
      </w:r>
      <w:r w:rsidR="00FA1D51" w:rsidRPr="007F778A">
        <w:rPr>
          <w:lang w:val="en-GB"/>
        </w:rPr>
        <w:t>b</w:t>
      </w:r>
      <w:r w:rsidR="00601B2E" w:rsidRPr="007F778A">
        <w:rPr>
          <w:lang w:val="en-GB"/>
        </w:rPr>
        <w:t xml:space="preserve">ased on </w:t>
      </w:r>
      <w:r w:rsidR="00FA1D51" w:rsidRPr="007F778A">
        <w:rPr>
          <w:lang w:val="en-GB"/>
        </w:rPr>
        <w:t>previous</w:t>
      </w:r>
      <w:r w:rsidR="00601B2E" w:rsidRPr="007F778A">
        <w:rPr>
          <w:lang w:val="en-GB"/>
        </w:rPr>
        <w:t xml:space="preserve"> literature</w:t>
      </w:r>
      <w:r w:rsidR="00D650BA" w:rsidRPr="007F778A">
        <w:rPr>
          <w:lang w:val="en-GB"/>
        </w:rPr>
        <w:t xml:space="preserve">, </w:t>
      </w:r>
      <w:r w:rsidR="007B39E4" w:rsidRPr="007F778A">
        <w:rPr>
          <w:lang w:val="en-GB"/>
        </w:rPr>
        <w:t>we wanted to confirm</w:t>
      </w:r>
      <w:r w:rsidR="00D650BA" w:rsidRPr="007F778A">
        <w:rPr>
          <w:lang w:val="en-GB"/>
        </w:rPr>
        <w:t xml:space="preserve"> whether this </w:t>
      </w:r>
      <w:r w:rsidR="007B39E4" w:rsidRPr="007F778A">
        <w:rPr>
          <w:lang w:val="en-GB"/>
        </w:rPr>
        <w:t xml:space="preserve">difference </w:t>
      </w:r>
      <w:r w:rsidR="00363DAE">
        <w:rPr>
          <w:lang w:val="en-GB"/>
        </w:rPr>
        <w:t>existed</w:t>
      </w:r>
      <w:r w:rsidR="007B39E4" w:rsidRPr="007F778A">
        <w:rPr>
          <w:lang w:val="en-GB"/>
        </w:rPr>
        <w:t xml:space="preserve"> </w:t>
      </w:r>
      <w:r w:rsidR="00D650BA" w:rsidRPr="007F778A">
        <w:rPr>
          <w:lang w:val="en-GB"/>
        </w:rPr>
        <w:t>at the local scale of our three sites.</w:t>
      </w:r>
      <w:r w:rsidR="00554FC5" w:rsidRPr="007F778A">
        <w:rPr>
          <w:lang w:val="en-GB"/>
        </w:rPr>
        <w:t xml:space="preserve"> </w:t>
      </w:r>
      <w:r w:rsidR="003F4CE7" w:rsidRPr="007F778A">
        <w:rPr>
          <w:lang w:val="en-GB"/>
        </w:rPr>
        <w:t xml:space="preserve">Next, we checked for equality of variance for each species </w:t>
      </w:r>
      <w:r w:rsidR="00854BF8" w:rsidRPr="007F778A">
        <w:rPr>
          <w:lang w:val="en-GB"/>
        </w:rPr>
        <w:t xml:space="preserve">during quiet treatments (before and after playback) </w:t>
      </w:r>
      <w:r w:rsidR="003F4CE7" w:rsidRPr="007F778A">
        <w:rPr>
          <w:lang w:val="en-GB"/>
        </w:rPr>
        <w:t xml:space="preserve">using a robust (median) Levene’s test for equality of variances </w:t>
      </w:r>
      <w:r w:rsidR="00002A9A" w:rsidRPr="00457528">
        <w:t>(Fox et al. 2012; Sokal &amp; Rohlf 2012)</w:t>
      </w:r>
      <w:r w:rsidR="003F4CE7" w:rsidRPr="007F778A">
        <w:rPr>
          <w:lang w:val="en-GB"/>
        </w:rPr>
        <w:t>.</w:t>
      </w:r>
      <w:r w:rsidR="0001388D">
        <w:rPr>
          <w:lang w:val="en-GB"/>
        </w:rPr>
        <w:t xml:space="preserve">  We tested during quiet treatments only in both this and the following test </w:t>
      </w:r>
      <w:r w:rsidR="0001388D">
        <w:rPr>
          <w:lang w:val="en-GB"/>
        </w:rPr>
        <w:lastRenderedPageBreak/>
        <w:t xml:space="preserve">because we </w:t>
      </w:r>
      <w:r w:rsidR="007E4DC2">
        <w:rPr>
          <w:lang w:val="en-GB"/>
        </w:rPr>
        <w:t>were</w:t>
      </w:r>
      <w:r w:rsidR="0001388D">
        <w:rPr>
          <w:lang w:val="en-GB"/>
        </w:rPr>
        <w:t xml:space="preserve"> interested in whether natural variability</w:t>
      </w:r>
      <w:r w:rsidR="007E4DC2">
        <w:rPr>
          <w:lang w:val="en-GB"/>
        </w:rPr>
        <w:t xml:space="preserve"> (both between species and intra-individual)</w:t>
      </w:r>
      <w:r w:rsidR="0001388D">
        <w:rPr>
          <w:lang w:val="en-GB"/>
        </w:rPr>
        <w:t xml:space="preserve"> result</w:t>
      </w:r>
      <w:r w:rsidR="00320799">
        <w:rPr>
          <w:lang w:val="en-GB"/>
        </w:rPr>
        <w:t>ed</w:t>
      </w:r>
      <w:r w:rsidR="0001388D">
        <w:rPr>
          <w:lang w:val="en-GB"/>
        </w:rPr>
        <w:t xml:space="preserve"> in differential responses to noise.</w:t>
      </w:r>
      <w:r w:rsidR="002A3363">
        <w:rPr>
          <w:lang w:val="en-GB"/>
        </w:rPr>
        <w:t xml:space="preserve">  We also calculated coefficient of variation (wi</w:t>
      </w:r>
      <w:r w:rsidR="00746242">
        <w:rPr>
          <w:lang w:val="en-GB"/>
        </w:rPr>
        <w:t xml:space="preserve">th small sample size correction; </w:t>
      </w:r>
      <w:r w:rsidR="002A3363">
        <w:rPr>
          <w:lang w:val="en-GB"/>
        </w:rPr>
        <w:t>Sokal &amp; Rohlf 2012) for each song and syllable parameter during quiet treatments (before and after playback).</w:t>
      </w:r>
      <w:r w:rsidR="00746242">
        <w:rPr>
          <w:lang w:val="en-GB"/>
        </w:rPr>
        <w:t xml:space="preserve">  We compared coefficient of variation between species with a</w:t>
      </w:r>
      <w:r w:rsidR="002E1802" w:rsidRPr="007F778A">
        <w:rPr>
          <w:lang w:val="en-GB"/>
        </w:rPr>
        <w:t xml:space="preserve"> Wilcoxon rank sum test</w:t>
      </w:r>
      <w:r w:rsidR="00EE15AA" w:rsidRPr="007F778A">
        <w:rPr>
          <w:lang w:val="en-GB"/>
        </w:rPr>
        <w:t>.</w:t>
      </w:r>
    </w:p>
    <w:p w14:paraId="00D4ECB5" w14:textId="77777777" w:rsidR="00516191" w:rsidRPr="007F778A" w:rsidRDefault="00516191" w:rsidP="00826D24">
      <w:pPr>
        <w:spacing w:line="480" w:lineRule="auto"/>
        <w:ind w:firstLine="0"/>
        <w:rPr>
          <w:i/>
          <w:lang w:val="en-GB"/>
        </w:rPr>
      </w:pPr>
      <w:r w:rsidRPr="007F778A">
        <w:rPr>
          <w:i/>
          <w:lang w:val="en-GB"/>
        </w:rPr>
        <w:t>Responses to noise</w:t>
      </w:r>
    </w:p>
    <w:p w14:paraId="03898844" w14:textId="77777777" w:rsidR="00887427" w:rsidRPr="007F778A" w:rsidRDefault="00601B2E" w:rsidP="008171B5">
      <w:pPr>
        <w:spacing w:line="480" w:lineRule="auto"/>
        <w:rPr>
          <w:lang w:val="en-GB"/>
        </w:rPr>
      </w:pPr>
      <w:r w:rsidRPr="007F778A">
        <w:rPr>
          <w:lang w:val="en-GB"/>
        </w:rPr>
        <w:t>W</w:t>
      </w:r>
      <w:r w:rsidR="00B00CA2" w:rsidRPr="007F778A">
        <w:rPr>
          <w:lang w:val="en-GB"/>
        </w:rPr>
        <w:t>e</w:t>
      </w:r>
      <w:r w:rsidR="009B74F0" w:rsidRPr="007F778A">
        <w:rPr>
          <w:lang w:val="en-GB"/>
        </w:rPr>
        <w:t xml:space="preserve"> used</w:t>
      </w:r>
      <w:r w:rsidR="0032339C" w:rsidRPr="007F778A">
        <w:rPr>
          <w:lang w:val="en-GB"/>
        </w:rPr>
        <w:t xml:space="preserve"> </w:t>
      </w:r>
      <w:r w:rsidR="00096A60" w:rsidRPr="007F778A">
        <w:rPr>
          <w:lang w:val="en-GB"/>
        </w:rPr>
        <w:t xml:space="preserve">linear mixed models in the packages ‘lme4’ </w:t>
      </w:r>
      <w:r w:rsidR="00002A9A" w:rsidRPr="00457528">
        <w:t>(Bates et al. 2011)</w:t>
      </w:r>
      <w:r w:rsidR="00096A60" w:rsidRPr="007F778A">
        <w:rPr>
          <w:lang w:val="en-GB"/>
        </w:rPr>
        <w:t xml:space="preserve"> and ‘lmerTest’ </w:t>
      </w:r>
      <w:r w:rsidR="00002A9A" w:rsidRPr="00457528">
        <w:t>(Kuznetsova et al. 2015)</w:t>
      </w:r>
      <w:r w:rsidR="00096A60" w:rsidRPr="007F778A">
        <w:rPr>
          <w:lang w:val="en-GB"/>
        </w:rPr>
        <w:t xml:space="preserve"> in R 3.2.1 </w:t>
      </w:r>
      <w:r w:rsidR="00002A9A" w:rsidRPr="00457528">
        <w:t>(R Core Team 2015)</w:t>
      </w:r>
      <w:r w:rsidR="00096A60" w:rsidRPr="007F778A">
        <w:rPr>
          <w:lang w:val="en-GB"/>
        </w:rPr>
        <w:t xml:space="preserve"> to </w:t>
      </w:r>
      <w:r w:rsidR="00AB0D82" w:rsidRPr="007F778A">
        <w:rPr>
          <w:lang w:val="en-GB"/>
        </w:rPr>
        <w:t>evaluate effects of ambient noise and date on song parameters.</w:t>
      </w:r>
    </w:p>
    <w:p w14:paraId="4E3D4822" w14:textId="77777777" w:rsidR="007E758C" w:rsidRPr="007F778A" w:rsidRDefault="003F1DEA" w:rsidP="008171B5">
      <w:pPr>
        <w:pStyle w:val="Quote"/>
        <w:spacing w:line="480" w:lineRule="auto"/>
        <w:rPr>
          <w:lang w:val="en-GB"/>
        </w:rPr>
      </w:pPr>
      <w:r w:rsidRPr="007F778A">
        <w:rPr>
          <w:lang w:val="en-GB"/>
        </w:rPr>
        <w:t>Song parameter</w:t>
      </w:r>
      <w:r w:rsidR="000B4209" w:rsidRPr="007F778A">
        <w:rPr>
          <w:lang w:val="en-GB"/>
        </w:rPr>
        <w:t xml:space="preserve"> </w:t>
      </w:r>
      <w:r w:rsidR="007E758C" w:rsidRPr="007F778A">
        <w:rPr>
          <w:lang w:val="en-GB"/>
        </w:rPr>
        <w:t>=</w:t>
      </w:r>
      <w:r w:rsidR="00A8274E" w:rsidRPr="007F778A">
        <w:rPr>
          <w:lang w:val="en-GB"/>
        </w:rPr>
        <w:t xml:space="preserve"> </w:t>
      </w:r>
      <w:r w:rsidR="00145386" w:rsidRPr="007F778A">
        <w:rPr>
          <w:lang w:val="en-GB"/>
        </w:rPr>
        <w:t>ambientnoise</w:t>
      </w:r>
      <w:r w:rsidR="00FC6560" w:rsidRPr="007F778A">
        <w:rPr>
          <w:lang w:val="en-GB"/>
        </w:rPr>
        <w:t xml:space="preserve"> </w:t>
      </w:r>
      <w:r w:rsidR="00B67504" w:rsidRPr="007F778A">
        <w:rPr>
          <w:lang w:val="en-GB"/>
        </w:rPr>
        <w:t>+</w:t>
      </w:r>
      <w:r w:rsidR="00FC6560" w:rsidRPr="007F778A">
        <w:rPr>
          <w:lang w:val="en-GB"/>
        </w:rPr>
        <w:t xml:space="preserve"> </w:t>
      </w:r>
      <w:r w:rsidR="00A34311" w:rsidRPr="007F778A">
        <w:rPr>
          <w:lang w:val="en-GB"/>
        </w:rPr>
        <w:t>relativedate</w:t>
      </w:r>
      <w:r w:rsidR="00145386" w:rsidRPr="007F778A">
        <w:rPr>
          <w:lang w:val="en-GB"/>
        </w:rPr>
        <w:t xml:space="preserve"> </w:t>
      </w:r>
      <w:r w:rsidR="007E758C" w:rsidRPr="007F778A">
        <w:rPr>
          <w:lang w:val="en-GB"/>
        </w:rPr>
        <w:t>+</w:t>
      </w:r>
      <w:r w:rsidR="00FC4730" w:rsidRPr="007F778A">
        <w:rPr>
          <w:lang w:val="en-GB"/>
        </w:rPr>
        <w:t xml:space="preserve"> </w:t>
      </w:r>
      <w:r w:rsidR="007E758C" w:rsidRPr="007F778A">
        <w:rPr>
          <w:lang w:val="en-GB"/>
        </w:rPr>
        <w:t>(1|site/individual)</w:t>
      </w:r>
    </w:p>
    <w:p w14:paraId="200524DF" w14:textId="77777777" w:rsidR="003D7960" w:rsidRPr="007F778A" w:rsidRDefault="00DC3688" w:rsidP="008171B5">
      <w:pPr>
        <w:spacing w:line="480" w:lineRule="auto"/>
        <w:rPr>
          <w:lang w:val="en-GB"/>
        </w:rPr>
      </w:pPr>
      <w:r w:rsidRPr="007F778A">
        <w:rPr>
          <w:lang w:val="en-GB"/>
        </w:rPr>
        <w:t>B</w:t>
      </w:r>
      <w:r w:rsidR="009A3A3E" w:rsidRPr="007F778A">
        <w:rPr>
          <w:lang w:val="en-GB"/>
        </w:rPr>
        <w:t xml:space="preserve">efore, during, and after </w:t>
      </w:r>
      <w:r w:rsidRPr="007F778A">
        <w:rPr>
          <w:lang w:val="en-GB"/>
        </w:rPr>
        <w:t xml:space="preserve">noise playback </w:t>
      </w:r>
      <w:r w:rsidR="009A3A3E" w:rsidRPr="007F778A">
        <w:rPr>
          <w:lang w:val="en-GB"/>
        </w:rPr>
        <w:t xml:space="preserve">treatments </w:t>
      </w:r>
      <w:r w:rsidR="00601B2E" w:rsidRPr="007F778A">
        <w:rPr>
          <w:lang w:val="en-GB"/>
        </w:rPr>
        <w:t>were correlated with date</w:t>
      </w:r>
      <w:r w:rsidR="009A3A3E" w:rsidRPr="007F778A">
        <w:rPr>
          <w:lang w:val="en-GB"/>
        </w:rPr>
        <w:t>, so treatment</w:t>
      </w:r>
      <w:r w:rsidR="00601B2E" w:rsidRPr="007F778A">
        <w:rPr>
          <w:lang w:val="en-GB"/>
        </w:rPr>
        <w:t>s were</w:t>
      </w:r>
      <w:r w:rsidR="009A3A3E" w:rsidRPr="007F778A">
        <w:rPr>
          <w:lang w:val="en-GB"/>
        </w:rPr>
        <w:t xml:space="preserve"> not </w:t>
      </w:r>
      <w:r w:rsidR="00DE22E2" w:rsidRPr="007F778A">
        <w:rPr>
          <w:lang w:val="en-GB"/>
        </w:rPr>
        <w:t xml:space="preserve">completely </w:t>
      </w:r>
      <w:r w:rsidR="009A3A3E" w:rsidRPr="007F778A">
        <w:rPr>
          <w:lang w:val="en-GB"/>
        </w:rPr>
        <w:t xml:space="preserve">distinguishable from </w:t>
      </w:r>
      <w:r w:rsidR="00601B2E" w:rsidRPr="007F778A">
        <w:rPr>
          <w:lang w:val="en-GB"/>
        </w:rPr>
        <w:t>s</w:t>
      </w:r>
      <w:r w:rsidR="009A3A3E" w:rsidRPr="007F778A">
        <w:rPr>
          <w:lang w:val="en-GB"/>
        </w:rPr>
        <w:t>easonal effect</w:t>
      </w:r>
      <w:r w:rsidR="00601B2E" w:rsidRPr="007F778A">
        <w:rPr>
          <w:lang w:val="en-GB"/>
        </w:rPr>
        <w:t>s</w:t>
      </w:r>
      <w:r w:rsidR="009A3A3E" w:rsidRPr="007F778A">
        <w:rPr>
          <w:lang w:val="en-GB"/>
        </w:rPr>
        <w:t>.</w:t>
      </w:r>
      <w:r w:rsidR="00554FC5" w:rsidRPr="007F778A">
        <w:rPr>
          <w:lang w:val="en-GB"/>
        </w:rPr>
        <w:t xml:space="preserve"> </w:t>
      </w:r>
      <w:r w:rsidR="003D7960" w:rsidRPr="007F778A">
        <w:rPr>
          <w:lang w:val="en-GB"/>
        </w:rPr>
        <w:t xml:space="preserve">Seasonal change in song is known </w:t>
      </w:r>
      <w:r w:rsidR="00FA1D51" w:rsidRPr="007F778A">
        <w:rPr>
          <w:lang w:val="en-GB"/>
        </w:rPr>
        <w:t xml:space="preserve">in Savannah sparrows </w:t>
      </w:r>
      <w:r w:rsidR="00002A9A" w:rsidRPr="00457528">
        <w:t>(Chew 1981)</w:t>
      </w:r>
      <w:r w:rsidR="00FA1D51" w:rsidRPr="007F778A">
        <w:rPr>
          <w:lang w:val="en-GB"/>
        </w:rPr>
        <w:t xml:space="preserve"> and </w:t>
      </w:r>
      <w:r w:rsidR="003D7960" w:rsidRPr="007F778A">
        <w:rPr>
          <w:lang w:val="en-GB"/>
        </w:rPr>
        <w:t xml:space="preserve">from other species </w:t>
      </w:r>
      <w:r w:rsidR="00002A9A" w:rsidRPr="00457528">
        <w:t>(Lampe &amp; Espmark 1987; Smith, Brenowitz, Wingfield, et al. 1997)</w:t>
      </w:r>
      <w:r w:rsidR="00FA1D51" w:rsidRPr="007F778A">
        <w:rPr>
          <w:lang w:val="en-GB"/>
        </w:rPr>
        <w:t>,</w:t>
      </w:r>
      <w:r w:rsidR="003D7960" w:rsidRPr="007F778A">
        <w:rPr>
          <w:lang w:val="en-GB"/>
        </w:rPr>
        <w:t xml:space="preserve"> and appears to be a result of changes in photoperiod and hormones </w:t>
      </w:r>
      <w:r w:rsidR="00002A9A" w:rsidRPr="00457528">
        <w:t>(Smith, Brenowitz, &amp; Wingfield 1997)</w:t>
      </w:r>
      <w:r w:rsidR="003D7960" w:rsidRPr="007F778A">
        <w:rPr>
          <w:lang w:val="en-GB"/>
        </w:rPr>
        <w:t>.</w:t>
      </w:r>
      <w:r w:rsidR="00554FC5" w:rsidRPr="007F778A">
        <w:rPr>
          <w:lang w:val="en-GB"/>
        </w:rPr>
        <w:t xml:space="preserve"> </w:t>
      </w:r>
      <w:r w:rsidR="009A3A3E" w:rsidRPr="007F778A">
        <w:rPr>
          <w:lang w:val="en-GB"/>
        </w:rPr>
        <w:t>Hence, we use</w:t>
      </w:r>
      <w:r w:rsidRPr="007F778A">
        <w:rPr>
          <w:lang w:val="en-GB"/>
        </w:rPr>
        <w:t>d</w:t>
      </w:r>
      <w:r w:rsidR="009A3A3E" w:rsidRPr="007F778A">
        <w:rPr>
          <w:lang w:val="en-GB"/>
        </w:rPr>
        <w:t xml:space="preserve"> ambient noise </w:t>
      </w:r>
      <w:r w:rsidRPr="007F778A">
        <w:rPr>
          <w:lang w:val="en-GB"/>
        </w:rPr>
        <w:t>as a proxy for treatment</w:t>
      </w:r>
      <w:r w:rsidR="00601B2E" w:rsidRPr="007F778A">
        <w:rPr>
          <w:lang w:val="en-GB"/>
        </w:rPr>
        <w:t>,</w:t>
      </w:r>
      <w:r w:rsidRPr="007F778A">
        <w:rPr>
          <w:lang w:val="en-GB"/>
        </w:rPr>
        <w:t xml:space="preserve"> </w:t>
      </w:r>
      <w:r w:rsidR="009A3A3E" w:rsidRPr="007F778A">
        <w:rPr>
          <w:lang w:val="en-GB"/>
        </w:rPr>
        <w:t xml:space="preserve">and </w:t>
      </w:r>
      <w:r w:rsidRPr="007F778A">
        <w:rPr>
          <w:lang w:val="en-GB"/>
        </w:rPr>
        <w:t xml:space="preserve">we </w:t>
      </w:r>
      <w:r w:rsidR="009A3A3E" w:rsidRPr="007F778A">
        <w:rPr>
          <w:lang w:val="en-GB"/>
        </w:rPr>
        <w:t>account</w:t>
      </w:r>
      <w:r w:rsidRPr="007F778A">
        <w:rPr>
          <w:lang w:val="en-GB"/>
        </w:rPr>
        <w:t>ed</w:t>
      </w:r>
      <w:r w:rsidR="009A3A3E" w:rsidRPr="007F778A">
        <w:rPr>
          <w:lang w:val="en-GB"/>
        </w:rPr>
        <w:t xml:space="preserve"> for seasonality using </w:t>
      </w:r>
      <w:r w:rsidR="00752C21" w:rsidRPr="007F778A">
        <w:rPr>
          <w:lang w:val="en-GB"/>
        </w:rPr>
        <w:t>the count of days since the first recording date of the season</w:t>
      </w:r>
      <w:r w:rsidRPr="007F778A">
        <w:rPr>
          <w:lang w:val="en-GB"/>
        </w:rPr>
        <w:t xml:space="preserve"> (“relative date”</w:t>
      </w:r>
      <w:r w:rsidR="001E48AD" w:rsidRPr="007F778A">
        <w:rPr>
          <w:lang w:val="en-GB"/>
        </w:rPr>
        <w:t>)</w:t>
      </w:r>
      <w:r w:rsidR="00752C21" w:rsidRPr="007F778A">
        <w:rPr>
          <w:lang w:val="en-GB"/>
        </w:rPr>
        <w:t xml:space="preserve"> </w:t>
      </w:r>
      <w:r w:rsidR="009A3A3E" w:rsidRPr="007F778A">
        <w:rPr>
          <w:lang w:val="en-GB"/>
        </w:rPr>
        <w:t>as</w:t>
      </w:r>
      <w:r w:rsidR="00A34311" w:rsidRPr="007F778A">
        <w:rPr>
          <w:lang w:val="en-GB"/>
        </w:rPr>
        <w:t xml:space="preserve"> </w:t>
      </w:r>
      <w:r w:rsidR="00081B4A" w:rsidRPr="007F778A">
        <w:rPr>
          <w:lang w:val="en-GB"/>
        </w:rPr>
        <w:t>a covariate to account for</w:t>
      </w:r>
      <w:r w:rsidR="00A34311" w:rsidRPr="007F778A">
        <w:rPr>
          <w:lang w:val="en-GB"/>
        </w:rPr>
        <w:t xml:space="preserve"> seasonal changes in song features over the 48-day span of recordings.</w:t>
      </w:r>
      <w:r w:rsidR="00554FC5" w:rsidRPr="007F778A">
        <w:rPr>
          <w:lang w:val="en-GB"/>
        </w:rPr>
        <w:t xml:space="preserve"> </w:t>
      </w:r>
    </w:p>
    <w:p w14:paraId="00643916" w14:textId="77777777" w:rsidR="007E758C" w:rsidRPr="007F778A" w:rsidRDefault="00DC3688" w:rsidP="008171B5">
      <w:pPr>
        <w:spacing w:line="480" w:lineRule="auto"/>
        <w:rPr>
          <w:lang w:val="en-GB"/>
        </w:rPr>
      </w:pPr>
      <w:r w:rsidRPr="007F778A">
        <w:rPr>
          <w:lang w:val="en-GB"/>
        </w:rPr>
        <w:lastRenderedPageBreak/>
        <w:t xml:space="preserve">A second model was run </w:t>
      </w:r>
      <w:r w:rsidR="00B00CA2" w:rsidRPr="007F778A">
        <w:rPr>
          <w:lang w:val="en-GB"/>
        </w:rPr>
        <w:t>during noise</w:t>
      </w:r>
      <w:r w:rsidR="00A34311" w:rsidRPr="007F778A">
        <w:rPr>
          <w:lang w:val="en-GB"/>
        </w:rPr>
        <w:t xml:space="preserve"> playback</w:t>
      </w:r>
      <w:r w:rsidRPr="007F778A">
        <w:rPr>
          <w:lang w:val="en-GB"/>
        </w:rPr>
        <w:t xml:space="preserve"> only</w:t>
      </w:r>
      <w:r w:rsidR="00601B2E" w:rsidRPr="007F778A">
        <w:rPr>
          <w:lang w:val="en-GB"/>
        </w:rPr>
        <w:t>, u</w:t>
      </w:r>
      <w:r w:rsidR="00E84CAF" w:rsidRPr="007F778A">
        <w:rPr>
          <w:lang w:val="en-GB"/>
        </w:rPr>
        <w:t>sing data from a shorter</w:t>
      </w:r>
      <w:r w:rsidRPr="007F778A">
        <w:rPr>
          <w:lang w:val="en-GB"/>
        </w:rPr>
        <w:t xml:space="preserve"> 14-day</w:t>
      </w:r>
      <w:r w:rsidR="00E84CAF" w:rsidRPr="007F778A">
        <w:rPr>
          <w:lang w:val="en-GB"/>
        </w:rPr>
        <w:t xml:space="preserve"> time span (between 02 June and 16 June 2014)</w:t>
      </w:r>
      <w:r w:rsidR="00601B2E" w:rsidRPr="007F778A">
        <w:rPr>
          <w:lang w:val="en-GB"/>
        </w:rPr>
        <w:t xml:space="preserve"> to</w:t>
      </w:r>
      <w:r w:rsidR="00B00CA2" w:rsidRPr="007F778A">
        <w:rPr>
          <w:lang w:val="en-GB"/>
        </w:rPr>
        <w:t xml:space="preserve"> eliminate</w:t>
      </w:r>
      <w:r w:rsidR="007E758C" w:rsidRPr="007F778A">
        <w:rPr>
          <w:lang w:val="en-GB"/>
        </w:rPr>
        <w:t xml:space="preserve"> effects of seasonality</w:t>
      </w:r>
      <w:r w:rsidR="009A3A3E" w:rsidRPr="007F778A">
        <w:rPr>
          <w:lang w:val="en-GB"/>
        </w:rPr>
        <w:t>.</w:t>
      </w:r>
      <w:r w:rsidR="00554FC5" w:rsidRPr="007F778A">
        <w:rPr>
          <w:lang w:val="en-GB"/>
        </w:rPr>
        <w:t xml:space="preserve"> </w:t>
      </w:r>
    </w:p>
    <w:p w14:paraId="1FEEABB4" w14:textId="77777777" w:rsidR="00F231E0" w:rsidRPr="007F778A" w:rsidRDefault="003F1DEA" w:rsidP="008171B5">
      <w:pPr>
        <w:pStyle w:val="Quote"/>
        <w:spacing w:line="480" w:lineRule="auto"/>
        <w:rPr>
          <w:lang w:val="en-GB"/>
        </w:rPr>
      </w:pPr>
      <w:r w:rsidRPr="007F778A">
        <w:rPr>
          <w:lang w:val="en-GB"/>
        </w:rPr>
        <w:t>Song parameter</w:t>
      </w:r>
      <w:r w:rsidR="004E2230" w:rsidRPr="007F778A">
        <w:rPr>
          <w:lang w:val="en-GB"/>
        </w:rPr>
        <w:t xml:space="preserve"> =</w:t>
      </w:r>
      <w:r w:rsidR="00145386" w:rsidRPr="007F778A">
        <w:rPr>
          <w:lang w:val="en-GB"/>
        </w:rPr>
        <w:t xml:space="preserve"> ambientnoise</w:t>
      </w:r>
      <w:r w:rsidR="00FC4730" w:rsidRPr="007F778A">
        <w:rPr>
          <w:lang w:val="en-GB"/>
        </w:rPr>
        <w:t xml:space="preserve"> </w:t>
      </w:r>
      <w:r w:rsidR="00696478" w:rsidRPr="007F778A">
        <w:rPr>
          <w:lang w:val="en-GB"/>
        </w:rPr>
        <w:t>+</w:t>
      </w:r>
      <w:r w:rsidR="00B67504" w:rsidRPr="007F778A">
        <w:rPr>
          <w:lang w:val="en-GB"/>
        </w:rPr>
        <w:t xml:space="preserve"> </w:t>
      </w:r>
      <w:r w:rsidR="00696478" w:rsidRPr="007F778A">
        <w:rPr>
          <w:lang w:val="en-GB"/>
        </w:rPr>
        <w:t>(1|site/individual)</w:t>
      </w:r>
    </w:p>
    <w:p w14:paraId="728A5921" w14:textId="77777777" w:rsidR="00F97FA0" w:rsidRDefault="00F97FA0" w:rsidP="008171B5">
      <w:pPr>
        <w:spacing w:line="480" w:lineRule="auto"/>
        <w:rPr>
          <w:lang w:val="en-GB"/>
        </w:rPr>
      </w:pPr>
      <w:r>
        <w:rPr>
          <w:lang w:val="en-GB"/>
        </w:rPr>
        <w:t>Because we ran a large number of models, we also report effect sizes for each model</w:t>
      </w:r>
      <w:r w:rsidR="00043108">
        <w:rPr>
          <w:lang w:val="en-GB"/>
        </w:rPr>
        <w:t xml:space="preserve"> to ensure that results have biological significance and are not simply due to chance</w:t>
      </w:r>
      <w:r>
        <w:rPr>
          <w:lang w:val="en-GB"/>
        </w:rPr>
        <w:t xml:space="preserve">.  </w:t>
      </w:r>
      <w:r w:rsidR="00071C01">
        <w:rPr>
          <w:lang w:val="en-GB"/>
        </w:rPr>
        <w:t xml:space="preserve">We </w:t>
      </w:r>
      <w:r w:rsidR="0027759C">
        <w:rPr>
          <w:lang w:val="en-GB"/>
        </w:rPr>
        <w:t>used the R package ‘MuMIn’ (</w:t>
      </w:r>
      <w:r w:rsidR="0027759C" w:rsidRPr="0027759C">
        <w:t>Bartoń</w:t>
      </w:r>
      <w:r w:rsidR="0027759C">
        <w:t xml:space="preserve"> 2009</w:t>
      </w:r>
      <w:r w:rsidR="0027759C">
        <w:rPr>
          <w:lang w:val="en-GB"/>
        </w:rPr>
        <w:t>) for estimating marginal and conditional R</w:t>
      </w:r>
      <w:r w:rsidR="0027759C" w:rsidRPr="002225AB">
        <w:rPr>
          <w:vertAlign w:val="superscript"/>
          <w:lang w:val="en-GB"/>
        </w:rPr>
        <w:t>2</w:t>
      </w:r>
      <w:r w:rsidR="00071C01">
        <w:rPr>
          <w:lang w:val="en-GB"/>
        </w:rPr>
        <w:t xml:space="preserve"> </w:t>
      </w:r>
      <w:r w:rsidR="0027759C">
        <w:rPr>
          <w:lang w:val="en-GB"/>
        </w:rPr>
        <w:t>for each model.</w:t>
      </w:r>
      <w:r w:rsidR="00FD5439">
        <w:rPr>
          <w:lang w:val="en-GB"/>
        </w:rPr>
        <w:t xml:space="preserve">  Marginal R</w:t>
      </w:r>
      <w:r w:rsidR="00FD5439" w:rsidRPr="002225AB">
        <w:rPr>
          <w:vertAlign w:val="superscript"/>
          <w:lang w:val="en-GB"/>
        </w:rPr>
        <w:t>2</w:t>
      </w:r>
      <w:r w:rsidR="00FD5439">
        <w:rPr>
          <w:lang w:val="en-GB"/>
        </w:rPr>
        <w:t xml:space="preserve"> indicates how much variance is due to fixed effects, while conditional R</w:t>
      </w:r>
      <w:r w:rsidR="00FD5439" w:rsidRPr="002225AB">
        <w:rPr>
          <w:vertAlign w:val="superscript"/>
          <w:lang w:val="en-GB"/>
        </w:rPr>
        <w:t>2</w:t>
      </w:r>
      <w:r w:rsidR="00FD5439">
        <w:rPr>
          <w:lang w:val="en-GB"/>
        </w:rPr>
        <w:t xml:space="preserve"> includes both fixed and random effects.</w:t>
      </w:r>
    </w:p>
    <w:p w14:paraId="223DE066" w14:textId="7E98D371" w:rsidR="00194B3E" w:rsidRPr="007F778A" w:rsidRDefault="009A5C4C" w:rsidP="008171B5">
      <w:pPr>
        <w:spacing w:line="480" w:lineRule="auto"/>
        <w:rPr>
          <w:lang w:val="en-GB"/>
        </w:rPr>
      </w:pPr>
      <w:r>
        <w:rPr>
          <w:lang w:val="en-GB"/>
        </w:rPr>
        <w:t xml:space="preserve">Finally, </w:t>
      </w:r>
      <w:r w:rsidR="007453EB">
        <w:rPr>
          <w:lang w:val="en-GB"/>
        </w:rPr>
        <w:t>to allow us to see if one species changed more elements of its songs compared to the other</w:t>
      </w:r>
      <w:r>
        <w:rPr>
          <w:lang w:val="en-GB"/>
        </w:rPr>
        <w:t>, we tallied the number of significant adjustments to noise from the two models by species.  We then</w:t>
      </w:r>
      <w:r w:rsidR="00194B3E" w:rsidRPr="007F778A">
        <w:rPr>
          <w:lang w:val="en-GB"/>
        </w:rPr>
        <w:t xml:space="preserve"> used a χ</w:t>
      </w:r>
      <w:r w:rsidR="00194B3E" w:rsidRPr="007F778A">
        <w:rPr>
          <w:vertAlign w:val="superscript"/>
          <w:lang w:val="en-GB"/>
        </w:rPr>
        <w:t>2</w:t>
      </w:r>
      <w:r w:rsidR="00194B3E" w:rsidRPr="007F778A">
        <w:rPr>
          <w:lang w:val="en-GB"/>
        </w:rPr>
        <w:t xml:space="preserve"> test to </w:t>
      </w:r>
      <w:r w:rsidR="005E0D3D" w:rsidRPr="007F778A">
        <w:rPr>
          <w:lang w:val="en-GB"/>
        </w:rPr>
        <w:t>determine whether</w:t>
      </w:r>
      <w:r w:rsidR="00194B3E" w:rsidRPr="007F778A">
        <w:rPr>
          <w:lang w:val="en-GB"/>
        </w:rPr>
        <w:t xml:space="preserve"> adjustments in response to noise </w:t>
      </w:r>
      <w:r w:rsidR="00BA673E">
        <w:rPr>
          <w:lang w:val="en-GB"/>
        </w:rPr>
        <w:t xml:space="preserve">(from either model) </w:t>
      </w:r>
      <w:r w:rsidR="00194B3E" w:rsidRPr="007F778A">
        <w:rPr>
          <w:lang w:val="en-GB"/>
        </w:rPr>
        <w:t>were more common than expected by chance in song and syllable parameters in either species.</w:t>
      </w:r>
      <w:r w:rsidR="00BA673E">
        <w:rPr>
          <w:lang w:val="en-GB"/>
        </w:rPr>
        <w:t xml:space="preserve">  </w:t>
      </w:r>
      <w:r w:rsidR="005A75FF">
        <w:rPr>
          <w:lang w:val="en-GB"/>
        </w:rPr>
        <w:t>E</w:t>
      </w:r>
      <w:r>
        <w:rPr>
          <w:lang w:val="en-GB"/>
        </w:rPr>
        <w:t xml:space="preserve">ach mixed model was run on a single species, as </w:t>
      </w:r>
      <w:r w:rsidR="005A75FF">
        <w:rPr>
          <w:lang w:val="en-GB"/>
        </w:rPr>
        <w:t>the two species contain no common syllables, so this test allow</w:t>
      </w:r>
      <w:r w:rsidR="005044F7">
        <w:rPr>
          <w:lang w:val="en-GB"/>
        </w:rPr>
        <w:t>ed</w:t>
      </w:r>
      <w:r w:rsidR="005A75FF">
        <w:rPr>
          <w:lang w:val="en-GB"/>
        </w:rPr>
        <w:t xml:space="preserve"> us to see if one species change</w:t>
      </w:r>
      <w:r w:rsidR="005044F7">
        <w:rPr>
          <w:lang w:val="en-GB"/>
        </w:rPr>
        <w:t>d</w:t>
      </w:r>
      <w:r w:rsidR="005A75FF">
        <w:rPr>
          <w:lang w:val="en-GB"/>
        </w:rPr>
        <w:t xml:space="preserve"> more elements of its songs compared to the other.  </w:t>
      </w:r>
    </w:p>
    <w:p w14:paraId="10929A50" w14:textId="77777777" w:rsidR="00516191" w:rsidRPr="007F778A" w:rsidRDefault="00E875D2" w:rsidP="00826D24">
      <w:pPr>
        <w:spacing w:line="480" w:lineRule="auto"/>
        <w:ind w:firstLine="0"/>
        <w:rPr>
          <w:lang w:val="en-GB"/>
        </w:rPr>
      </w:pPr>
      <w:r>
        <w:rPr>
          <w:i/>
          <w:lang w:val="en-GB"/>
        </w:rPr>
        <w:t>Response to noise</w:t>
      </w:r>
    </w:p>
    <w:p w14:paraId="1FF685FB" w14:textId="54C01D2D" w:rsidR="00AC673D" w:rsidRPr="007F778A" w:rsidRDefault="005E0D3D" w:rsidP="00AC673D">
      <w:pPr>
        <w:spacing w:line="480" w:lineRule="auto"/>
        <w:rPr>
          <w:lang w:val="en-GB"/>
        </w:rPr>
      </w:pPr>
      <w:r w:rsidRPr="007F778A">
        <w:rPr>
          <w:lang w:val="en-GB"/>
        </w:rPr>
        <w:t xml:space="preserve">We evaluated whether more variable song parameters </w:t>
      </w:r>
      <w:r w:rsidR="00E95227" w:rsidRPr="007F778A">
        <w:rPr>
          <w:lang w:val="en-GB"/>
        </w:rPr>
        <w:t>were more likely to be changed</w:t>
      </w:r>
      <w:r w:rsidRPr="007F778A">
        <w:rPr>
          <w:lang w:val="en-GB"/>
        </w:rPr>
        <w:t xml:space="preserve"> in response to noise, at two scales. </w:t>
      </w:r>
      <w:r w:rsidR="00E95227" w:rsidRPr="007F778A">
        <w:rPr>
          <w:lang w:val="en-GB"/>
        </w:rPr>
        <w:t>For population-</w:t>
      </w:r>
      <w:r w:rsidR="00A2490A" w:rsidRPr="007F778A">
        <w:rPr>
          <w:lang w:val="en-GB"/>
        </w:rPr>
        <w:t xml:space="preserve">level </w:t>
      </w:r>
      <w:r w:rsidR="00AC673D">
        <w:rPr>
          <w:lang w:val="en-GB"/>
        </w:rPr>
        <w:t>song</w:t>
      </w:r>
      <w:r w:rsidR="00A2490A" w:rsidRPr="007F778A">
        <w:rPr>
          <w:lang w:val="en-GB"/>
        </w:rPr>
        <w:t xml:space="preserve"> variation, </w:t>
      </w:r>
      <w:r w:rsidR="00F678F5" w:rsidRPr="007F778A">
        <w:rPr>
          <w:lang w:val="en-GB"/>
        </w:rPr>
        <w:t xml:space="preserve">we </w:t>
      </w:r>
      <w:r w:rsidR="00E95227" w:rsidRPr="007F778A">
        <w:rPr>
          <w:lang w:val="en-GB"/>
        </w:rPr>
        <w:t xml:space="preserve">tested </w:t>
      </w:r>
      <w:r w:rsidR="007453EB">
        <w:rPr>
          <w:lang w:val="en-GB"/>
        </w:rPr>
        <w:t>whether</w:t>
      </w:r>
      <w:r w:rsidR="007453EB" w:rsidRPr="007F778A">
        <w:rPr>
          <w:lang w:val="en-GB"/>
        </w:rPr>
        <w:t xml:space="preserve"> </w:t>
      </w:r>
      <w:r w:rsidR="007453EB">
        <w:rPr>
          <w:lang w:val="en-GB"/>
        </w:rPr>
        <w:t xml:space="preserve">the probability of </w:t>
      </w:r>
      <w:r w:rsidR="00E95227" w:rsidRPr="007F778A">
        <w:rPr>
          <w:lang w:val="en-GB"/>
        </w:rPr>
        <w:t xml:space="preserve">a parameter </w:t>
      </w:r>
      <w:r w:rsidR="007453EB">
        <w:rPr>
          <w:lang w:val="en-GB"/>
        </w:rPr>
        <w:t>being altered in response to noise</w:t>
      </w:r>
      <w:r w:rsidR="00E95227" w:rsidRPr="007F778A">
        <w:rPr>
          <w:lang w:val="en-GB"/>
        </w:rPr>
        <w:t xml:space="preserve"> was related to having higher variance in that parameter, for both species, using</w:t>
      </w:r>
      <w:r w:rsidR="00F678F5" w:rsidRPr="007F778A">
        <w:rPr>
          <w:lang w:val="en-GB"/>
        </w:rPr>
        <w:t xml:space="preserve"> </w:t>
      </w:r>
      <w:r w:rsidR="00B50E69" w:rsidRPr="007F778A">
        <w:rPr>
          <w:lang w:val="en-GB"/>
        </w:rPr>
        <w:t xml:space="preserve">a </w:t>
      </w:r>
      <w:r w:rsidR="00173590" w:rsidRPr="007F778A">
        <w:rPr>
          <w:lang w:val="en-GB"/>
        </w:rPr>
        <w:t>χ</w:t>
      </w:r>
      <w:r w:rsidR="00173590" w:rsidRPr="007F778A">
        <w:rPr>
          <w:vertAlign w:val="superscript"/>
          <w:lang w:val="en-GB"/>
        </w:rPr>
        <w:t>2</w:t>
      </w:r>
      <w:r w:rsidR="00173590" w:rsidRPr="007F778A">
        <w:rPr>
          <w:lang w:val="en-GB"/>
        </w:rPr>
        <w:t xml:space="preserve"> </w:t>
      </w:r>
      <w:r w:rsidR="00E95227" w:rsidRPr="007F778A">
        <w:rPr>
          <w:lang w:val="en-GB"/>
        </w:rPr>
        <w:t xml:space="preserve">test.  </w:t>
      </w:r>
      <w:r w:rsidR="00A2490A" w:rsidRPr="007F778A">
        <w:rPr>
          <w:lang w:val="en-GB"/>
        </w:rPr>
        <w:t xml:space="preserve">For </w:t>
      </w:r>
      <w:r w:rsidR="00AC673D">
        <w:rPr>
          <w:lang w:val="en-GB"/>
        </w:rPr>
        <w:t xml:space="preserve">syllable </w:t>
      </w:r>
      <w:r w:rsidR="00AC673D">
        <w:rPr>
          <w:lang w:val="en-GB"/>
        </w:rPr>
        <w:lastRenderedPageBreak/>
        <w:t>variation</w:t>
      </w:r>
      <w:r w:rsidR="00A2490A" w:rsidRPr="007F778A">
        <w:rPr>
          <w:lang w:val="en-GB"/>
        </w:rPr>
        <w:t xml:space="preserve">, we used a </w:t>
      </w:r>
      <w:r w:rsidR="00194B3E" w:rsidRPr="007F778A">
        <w:rPr>
          <w:lang w:val="en-GB"/>
        </w:rPr>
        <w:t xml:space="preserve">Wilcoxon rank-sum </w:t>
      </w:r>
      <w:r w:rsidR="00A2490A" w:rsidRPr="007F778A">
        <w:rPr>
          <w:lang w:val="en-GB"/>
        </w:rPr>
        <w:t xml:space="preserve">test to compare whether </w:t>
      </w:r>
      <w:r w:rsidR="00B60EEA">
        <w:rPr>
          <w:lang w:val="en-GB"/>
        </w:rPr>
        <w:t>the coefficient of variation</w:t>
      </w:r>
      <w:r w:rsidR="00A2490A" w:rsidRPr="007F778A">
        <w:rPr>
          <w:lang w:val="en-GB"/>
        </w:rPr>
        <w:t xml:space="preserve"> was higher in parameters </w:t>
      </w:r>
      <w:r w:rsidR="00EE15AA" w:rsidRPr="007F778A">
        <w:rPr>
          <w:lang w:val="en-GB"/>
        </w:rPr>
        <w:t xml:space="preserve">that </w:t>
      </w:r>
      <w:r w:rsidR="00A2490A" w:rsidRPr="007F778A">
        <w:rPr>
          <w:lang w:val="en-GB"/>
        </w:rPr>
        <w:t>change</w:t>
      </w:r>
      <w:r w:rsidR="00EE15AA" w:rsidRPr="007F778A">
        <w:rPr>
          <w:lang w:val="en-GB"/>
        </w:rPr>
        <w:t>d</w:t>
      </w:r>
      <w:r w:rsidR="00252312" w:rsidRPr="007F778A">
        <w:rPr>
          <w:lang w:val="en-GB"/>
        </w:rPr>
        <w:t xml:space="preserve"> with noise</w:t>
      </w:r>
      <w:r w:rsidR="00194B3E" w:rsidRPr="007F778A">
        <w:rPr>
          <w:lang w:val="en-GB"/>
        </w:rPr>
        <w:t>.</w:t>
      </w:r>
      <w:r w:rsidR="00554FC5" w:rsidRPr="007F778A">
        <w:rPr>
          <w:lang w:val="en-GB"/>
        </w:rPr>
        <w:t xml:space="preserve"> </w:t>
      </w:r>
    </w:p>
    <w:p w14:paraId="5203C164" w14:textId="405BE1E9" w:rsidR="00A2490A" w:rsidRPr="007F778A" w:rsidRDefault="00194B3E" w:rsidP="008171B5">
      <w:pPr>
        <w:spacing w:line="480" w:lineRule="auto"/>
        <w:rPr>
          <w:lang w:val="en-GB"/>
        </w:rPr>
      </w:pPr>
      <w:r w:rsidRPr="007F778A">
        <w:rPr>
          <w:lang w:val="en-GB"/>
        </w:rPr>
        <w:t xml:space="preserve">Finally, </w:t>
      </w:r>
      <w:r w:rsidR="00A2490A" w:rsidRPr="007F778A">
        <w:rPr>
          <w:lang w:val="en-GB"/>
        </w:rPr>
        <w:t xml:space="preserve">to </w:t>
      </w:r>
      <w:r w:rsidR="005E0D3D" w:rsidRPr="007F778A">
        <w:rPr>
          <w:lang w:val="en-GB"/>
        </w:rPr>
        <w:t xml:space="preserve">determine </w:t>
      </w:r>
      <w:r w:rsidR="00A2490A" w:rsidRPr="007F778A">
        <w:rPr>
          <w:lang w:val="en-GB"/>
        </w:rPr>
        <w:t xml:space="preserve">if </w:t>
      </w:r>
      <w:r w:rsidRPr="007F778A">
        <w:rPr>
          <w:lang w:val="en-GB"/>
        </w:rPr>
        <w:t>adjustments in response</w:t>
      </w:r>
      <w:r w:rsidR="00A2490A" w:rsidRPr="007F778A">
        <w:rPr>
          <w:lang w:val="en-GB"/>
        </w:rPr>
        <w:t xml:space="preserve"> to noise were more common than expected by chance in</w:t>
      </w:r>
      <w:r w:rsidR="00E34EDC" w:rsidRPr="007F778A">
        <w:rPr>
          <w:lang w:val="en-GB"/>
        </w:rPr>
        <w:t xml:space="preserve"> song and syllable</w:t>
      </w:r>
      <w:r w:rsidR="00A2490A" w:rsidRPr="007F778A">
        <w:rPr>
          <w:lang w:val="en-GB"/>
        </w:rPr>
        <w:t xml:space="preserve"> param</w:t>
      </w:r>
      <w:r w:rsidRPr="007F778A">
        <w:rPr>
          <w:lang w:val="en-GB"/>
        </w:rPr>
        <w:t>eters that had seasonal changes</w:t>
      </w:r>
      <w:r w:rsidR="00DD7991" w:rsidRPr="007F778A">
        <w:rPr>
          <w:lang w:val="en-GB"/>
        </w:rPr>
        <w:t>,</w:t>
      </w:r>
      <w:r w:rsidR="00E95227" w:rsidRPr="007F778A">
        <w:rPr>
          <w:lang w:val="en-GB"/>
        </w:rPr>
        <w:t xml:space="preserve"> we used a χ</w:t>
      </w:r>
      <w:r w:rsidR="00E95227" w:rsidRPr="007F778A">
        <w:rPr>
          <w:vertAlign w:val="superscript"/>
          <w:lang w:val="en-GB"/>
        </w:rPr>
        <w:t>2</w:t>
      </w:r>
      <w:r w:rsidR="00E95227" w:rsidRPr="007F778A">
        <w:rPr>
          <w:lang w:val="en-GB"/>
        </w:rPr>
        <w:t xml:space="preserve"> test</w:t>
      </w:r>
      <w:r w:rsidRPr="007F778A">
        <w:rPr>
          <w:lang w:val="en-GB"/>
        </w:rPr>
        <w:t>.</w:t>
      </w:r>
    </w:p>
    <w:p w14:paraId="751EE980" w14:textId="77777777" w:rsidR="00F231E0" w:rsidRPr="007F778A" w:rsidRDefault="00E84CAF" w:rsidP="008171B5">
      <w:pPr>
        <w:pStyle w:val="Heading1"/>
        <w:spacing w:line="480" w:lineRule="auto"/>
        <w:rPr>
          <w:lang w:val="en-GB"/>
        </w:rPr>
      </w:pPr>
      <w:r w:rsidRPr="007F778A">
        <w:rPr>
          <w:lang w:val="en-GB"/>
        </w:rPr>
        <w:t>R</w:t>
      </w:r>
      <w:r w:rsidR="00145386" w:rsidRPr="007F778A">
        <w:rPr>
          <w:lang w:val="en-GB"/>
        </w:rPr>
        <w:t>esults</w:t>
      </w:r>
    </w:p>
    <w:p w14:paraId="3DF0BAFA" w14:textId="77777777" w:rsidR="003202D1" w:rsidRPr="007F778A" w:rsidRDefault="003202D1" w:rsidP="008171B5">
      <w:pPr>
        <w:pStyle w:val="Heading2"/>
        <w:spacing w:line="480" w:lineRule="auto"/>
        <w:rPr>
          <w:lang w:val="en-GB"/>
        </w:rPr>
      </w:pPr>
      <w:r w:rsidRPr="007F778A">
        <w:rPr>
          <w:lang w:val="en-GB"/>
        </w:rPr>
        <w:t>Ambient noise</w:t>
      </w:r>
    </w:p>
    <w:p w14:paraId="5741DCD0" w14:textId="4F7EBBF5" w:rsidR="001E657C" w:rsidRPr="007F778A" w:rsidRDefault="00096A60" w:rsidP="008171B5">
      <w:pPr>
        <w:spacing w:line="480" w:lineRule="auto"/>
        <w:rPr>
          <w:lang w:val="en-GB"/>
        </w:rPr>
      </w:pPr>
      <w:r w:rsidRPr="007F778A">
        <w:rPr>
          <w:lang w:val="en-GB"/>
        </w:rPr>
        <w:t xml:space="preserve">The ambient noise recorded </w:t>
      </w:r>
      <w:r w:rsidR="00FA1D51" w:rsidRPr="007F778A">
        <w:rPr>
          <w:lang w:val="en-GB"/>
        </w:rPr>
        <w:t>at perch</w:t>
      </w:r>
      <w:r w:rsidR="00883E7D" w:rsidRPr="007F778A">
        <w:rPr>
          <w:lang w:val="en-GB"/>
        </w:rPr>
        <w:t xml:space="preserve"> sites</w:t>
      </w:r>
      <w:r w:rsidRPr="007F778A">
        <w:rPr>
          <w:lang w:val="en-GB"/>
        </w:rPr>
        <w:t xml:space="preserve"> </w:t>
      </w:r>
      <w:r w:rsidR="00883E7D" w:rsidRPr="007F778A">
        <w:rPr>
          <w:lang w:val="en-GB"/>
        </w:rPr>
        <w:t>(</w:t>
      </w:r>
      <w:r w:rsidR="00B16339" w:rsidRPr="007F778A">
        <w:rPr>
          <w:lang w:val="en-GB"/>
        </w:rPr>
        <w:t>n</w:t>
      </w:r>
      <w:r w:rsidR="00883E7D" w:rsidRPr="007F778A">
        <w:rPr>
          <w:lang w:val="en-GB"/>
        </w:rPr>
        <w:t>=</w:t>
      </w:r>
      <w:r w:rsidR="00F12B36">
        <w:rPr>
          <w:lang w:val="en-GB"/>
        </w:rPr>
        <w:t>21</w:t>
      </w:r>
      <w:r w:rsidR="00883E7D" w:rsidRPr="007F778A">
        <w:rPr>
          <w:lang w:val="en-GB"/>
        </w:rPr>
        <w:t xml:space="preserve">) </w:t>
      </w:r>
      <w:r w:rsidR="00E37B26">
        <w:rPr>
          <w:lang w:val="en-GB"/>
        </w:rPr>
        <w:t>during noise playback</w:t>
      </w:r>
      <w:r w:rsidR="00883E7D" w:rsidRPr="007F778A">
        <w:rPr>
          <w:lang w:val="en-GB"/>
        </w:rPr>
        <w:t xml:space="preserve"> </w:t>
      </w:r>
      <w:r w:rsidRPr="007F778A">
        <w:rPr>
          <w:lang w:val="en-GB"/>
        </w:rPr>
        <w:t>show</w:t>
      </w:r>
      <w:r w:rsidR="001A7987" w:rsidRPr="007F778A">
        <w:rPr>
          <w:lang w:val="en-GB"/>
        </w:rPr>
        <w:t>ed</w:t>
      </w:r>
      <w:r w:rsidRPr="007F778A">
        <w:rPr>
          <w:lang w:val="en-GB"/>
        </w:rPr>
        <w:t xml:space="preserve"> a significant </w:t>
      </w:r>
      <w:r w:rsidR="00EF6967">
        <w:rPr>
          <w:lang w:val="en-GB"/>
        </w:rPr>
        <w:t xml:space="preserve">positive </w:t>
      </w:r>
      <w:r w:rsidRPr="007F778A">
        <w:rPr>
          <w:lang w:val="en-GB"/>
        </w:rPr>
        <w:t>relationship with ISO-predicted noise (</w:t>
      </w:r>
      <w:r w:rsidR="00C422FA" w:rsidRPr="007F778A">
        <w:rPr>
          <w:lang w:val="en-GB"/>
        </w:rPr>
        <w:t xml:space="preserve">Figure </w:t>
      </w:r>
      <w:r w:rsidR="001F0126" w:rsidRPr="007F778A">
        <w:rPr>
          <w:lang w:val="en-GB"/>
        </w:rPr>
        <w:t>4</w:t>
      </w:r>
      <w:r w:rsidR="009B1E77" w:rsidRPr="007F778A">
        <w:rPr>
          <w:lang w:val="en-GB"/>
        </w:rPr>
        <w:t xml:space="preserve">; </w:t>
      </w:r>
      <w:r w:rsidRPr="007F778A">
        <w:rPr>
          <w:lang w:val="en-GB"/>
        </w:rPr>
        <w:t>β=0.</w:t>
      </w:r>
      <w:r w:rsidR="00235F03">
        <w:rPr>
          <w:lang w:val="en-GB"/>
        </w:rPr>
        <w:t>77</w:t>
      </w:r>
      <w:r w:rsidRPr="007F778A">
        <w:rPr>
          <w:lang w:val="en-GB"/>
        </w:rPr>
        <w:t>±0.</w:t>
      </w:r>
      <w:r w:rsidR="00235F03">
        <w:rPr>
          <w:lang w:val="en-GB"/>
        </w:rPr>
        <w:t>19</w:t>
      </w:r>
      <w:r w:rsidRPr="007F778A">
        <w:rPr>
          <w:lang w:val="en-GB"/>
        </w:rPr>
        <w:t xml:space="preserve">, </w:t>
      </w:r>
      <w:r w:rsidRPr="007F778A">
        <w:rPr>
          <w:i/>
          <w:lang w:val="en-GB"/>
        </w:rPr>
        <w:t>p</w:t>
      </w:r>
      <w:r w:rsidRPr="007F778A">
        <w:rPr>
          <w:lang w:val="en-GB"/>
        </w:rPr>
        <w:t>&lt;0.001) and wind (β=1.</w:t>
      </w:r>
      <w:r w:rsidR="00235F03">
        <w:rPr>
          <w:lang w:val="en-GB"/>
        </w:rPr>
        <w:t>93</w:t>
      </w:r>
      <w:r w:rsidRPr="007F778A">
        <w:rPr>
          <w:lang w:val="en-GB"/>
        </w:rPr>
        <w:t>±0.</w:t>
      </w:r>
      <w:r w:rsidR="00235F03">
        <w:rPr>
          <w:lang w:val="en-GB"/>
        </w:rPr>
        <w:t>54</w:t>
      </w:r>
      <w:r w:rsidRPr="007F778A">
        <w:rPr>
          <w:lang w:val="en-GB"/>
        </w:rPr>
        <w:t xml:space="preserve">, </w:t>
      </w:r>
      <w:r w:rsidRPr="007F778A">
        <w:rPr>
          <w:i/>
          <w:lang w:val="en-GB"/>
        </w:rPr>
        <w:t>p</w:t>
      </w:r>
      <w:r w:rsidRPr="007F778A">
        <w:rPr>
          <w:lang w:val="en-GB"/>
        </w:rPr>
        <w:t>=0.</w:t>
      </w:r>
      <w:r w:rsidR="00235F03">
        <w:rPr>
          <w:lang w:val="en-GB"/>
        </w:rPr>
        <w:t>002</w:t>
      </w:r>
      <w:r w:rsidRPr="007F778A">
        <w:rPr>
          <w:lang w:val="en-GB"/>
        </w:rPr>
        <w:t>).</w:t>
      </w:r>
    </w:p>
    <w:p w14:paraId="14C10928" w14:textId="692C3AF6" w:rsidR="00490351" w:rsidRPr="007F778A" w:rsidRDefault="00D2224F" w:rsidP="008171B5">
      <w:pPr>
        <w:pStyle w:val="Heading2"/>
        <w:spacing w:line="480" w:lineRule="auto"/>
        <w:rPr>
          <w:lang w:val="en-GB"/>
        </w:rPr>
      </w:pPr>
      <w:r w:rsidRPr="007F778A">
        <w:rPr>
          <w:lang w:val="en-GB"/>
        </w:rPr>
        <w:t xml:space="preserve">Population </w:t>
      </w:r>
      <w:r w:rsidR="009D79E9">
        <w:rPr>
          <w:lang w:val="en-GB"/>
        </w:rPr>
        <w:t xml:space="preserve">song </w:t>
      </w:r>
      <w:r w:rsidR="00081B4A" w:rsidRPr="007F778A">
        <w:rPr>
          <w:lang w:val="en-GB"/>
        </w:rPr>
        <w:t xml:space="preserve">and </w:t>
      </w:r>
      <w:r w:rsidR="009D79E9">
        <w:rPr>
          <w:lang w:val="en-GB"/>
        </w:rPr>
        <w:t>syllable</w:t>
      </w:r>
      <w:r w:rsidR="00081B4A" w:rsidRPr="007F778A">
        <w:rPr>
          <w:lang w:val="en-GB"/>
        </w:rPr>
        <w:t xml:space="preserve"> </w:t>
      </w:r>
      <w:r w:rsidRPr="007F778A">
        <w:rPr>
          <w:lang w:val="en-GB"/>
        </w:rPr>
        <w:t>variability</w:t>
      </w:r>
    </w:p>
    <w:p w14:paraId="4C890518" w14:textId="77777777" w:rsidR="00563B32" w:rsidRPr="007F778A" w:rsidRDefault="002B2BFD" w:rsidP="008171B5">
      <w:pPr>
        <w:spacing w:line="480" w:lineRule="auto"/>
        <w:rPr>
          <w:lang w:val="en-GB"/>
        </w:rPr>
      </w:pPr>
      <w:r w:rsidRPr="007F778A">
        <w:rPr>
          <w:lang w:val="en-GB"/>
        </w:rPr>
        <w:t xml:space="preserve">Baird’s </w:t>
      </w:r>
      <w:r w:rsidR="00AA2298" w:rsidRPr="007F778A">
        <w:rPr>
          <w:lang w:val="en-GB"/>
        </w:rPr>
        <w:t>sparrow</w:t>
      </w:r>
      <w:r w:rsidRPr="007F778A">
        <w:rPr>
          <w:lang w:val="en-GB"/>
        </w:rPr>
        <w:t xml:space="preserve">s </w:t>
      </w:r>
      <w:r w:rsidR="001A7987" w:rsidRPr="007F778A">
        <w:rPr>
          <w:lang w:val="en-GB"/>
        </w:rPr>
        <w:t>at our three study sites sang</w:t>
      </w:r>
      <w:r w:rsidRPr="007F778A">
        <w:rPr>
          <w:lang w:val="en-GB"/>
        </w:rPr>
        <w:t xml:space="preserve"> 11 song types</w:t>
      </w:r>
      <w:r w:rsidR="00B16339" w:rsidRPr="007F778A">
        <w:rPr>
          <w:lang w:val="en-GB"/>
        </w:rPr>
        <w:t xml:space="preserve"> (n=29; n</w:t>
      </w:r>
      <w:r w:rsidR="00B16339" w:rsidRPr="007F778A">
        <w:rPr>
          <w:vertAlign w:val="subscript"/>
          <w:lang w:val="en-GB"/>
        </w:rPr>
        <w:t>before</w:t>
      </w:r>
      <w:r w:rsidR="00B16339" w:rsidRPr="007F778A">
        <w:rPr>
          <w:lang w:val="en-GB"/>
        </w:rPr>
        <w:t>=8, n</w:t>
      </w:r>
      <w:r w:rsidR="00B16339" w:rsidRPr="007F778A">
        <w:rPr>
          <w:vertAlign w:val="subscript"/>
          <w:lang w:val="en-GB"/>
        </w:rPr>
        <w:t>during</w:t>
      </w:r>
      <w:r w:rsidR="00B16339" w:rsidRPr="007F778A">
        <w:rPr>
          <w:lang w:val="en-GB"/>
        </w:rPr>
        <w:t>=13, n</w:t>
      </w:r>
      <w:r w:rsidR="00B16339" w:rsidRPr="007F778A">
        <w:rPr>
          <w:vertAlign w:val="subscript"/>
          <w:lang w:val="en-GB"/>
        </w:rPr>
        <w:t>after</w:t>
      </w:r>
      <w:r w:rsidR="00B16339" w:rsidRPr="007F778A">
        <w:rPr>
          <w:lang w:val="en-GB"/>
        </w:rPr>
        <w:t>=8)</w:t>
      </w:r>
      <w:r w:rsidRPr="007F778A">
        <w:rPr>
          <w:lang w:val="en-GB"/>
        </w:rPr>
        <w:t>.</w:t>
      </w:r>
      <w:r w:rsidR="00554FC5" w:rsidRPr="007F778A">
        <w:rPr>
          <w:lang w:val="en-GB"/>
        </w:rPr>
        <w:t xml:space="preserve"> </w:t>
      </w:r>
      <w:r w:rsidR="00B16339" w:rsidRPr="007F778A">
        <w:rPr>
          <w:lang w:val="en-GB"/>
        </w:rPr>
        <w:t xml:space="preserve"> </w:t>
      </w:r>
      <w:r w:rsidR="002B049D" w:rsidRPr="007F778A">
        <w:rPr>
          <w:lang w:val="en-GB"/>
        </w:rPr>
        <w:t>All but one</w:t>
      </w:r>
      <w:r w:rsidRPr="007F778A">
        <w:rPr>
          <w:lang w:val="en-GB"/>
        </w:rPr>
        <w:t xml:space="preserve"> matched </w:t>
      </w:r>
      <w:r w:rsidR="002B049D" w:rsidRPr="007F778A">
        <w:rPr>
          <w:lang w:val="en-GB"/>
        </w:rPr>
        <w:t xml:space="preserve">the </w:t>
      </w:r>
      <w:r w:rsidRPr="007F778A">
        <w:rPr>
          <w:lang w:val="en-GB"/>
        </w:rPr>
        <w:t>Green</w:t>
      </w:r>
      <w:r w:rsidR="00527BFF" w:rsidRPr="007F778A">
        <w:rPr>
          <w:lang w:val="en-GB"/>
        </w:rPr>
        <w:t xml:space="preserve"> (1992)</w:t>
      </w:r>
      <w:r w:rsidR="002B049D" w:rsidRPr="007F778A">
        <w:rPr>
          <w:lang w:val="en-GB"/>
        </w:rPr>
        <w:t xml:space="preserve"> song types; the remaining </w:t>
      </w:r>
      <w:r w:rsidR="00C44BD9" w:rsidRPr="007F778A">
        <w:rPr>
          <w:lang w:val="en-GB"/>
        </w:rPr>
        <w:t>song type</w:t>
      </w:r>
      <w:r w:rsidR="002B049D" w:rsidRPr="007F778A">
        <w:rPr>
          <w:lang w:val="en-GB"/>
        </w:rPr>
        <w:t xml:space="preserve"> was found in only one individual and was</w:t>
      </w:r>
      <w:r w:rsidRPr="007F778A">
        <w:rPr>
          <w:lang w:val="en-GB"/>
        </w:rPr>
        <w:t xml:space="preserve"> unique to our study.</w:t>
      </w:r>
      <w:r w:rsidR="00554FC5" w:rsidRPr="007F778A">
        <w:rPr>
          <w:lang w:val="en-GB"/>
        </w:rPr>
        <w:t xml:space="preserve"> </w:t>
      </w:r>
      <w:r w:rsidRPr="007F778A">
        <w:rPr>
          <w:lang w:val="en-GB"/>
        </w:rPr>
        <w:t>S</w:t>
      </w:r>
      <w:r w:rsidR="00A976B7" w:rsidRPr="007F778A">
        <w:rPr>
          <w:lang w:val="en-GB"/>
        </w:rPr>
        <w:t xml:space="preserve">avannah </w:t>
      </w:r>
      <w:r w:rsidR="00AA2298" w:rsidRPr="007F778A">
        <w:rPr>
          <w:lang w:val="en-GB"/>
        </w:rPr>
        <w:t>sparrow</w:t>
      </w:r>
      <w:r w:rsidR="00A976B7" w:rsidRPr="007F778A">
        <w:rPr>
          <w:lang w:val="en-GB"/>
        </w:rPr>
        <w:t xml:space="preserve">s </w:t>
      </w:r>
      <w:r w:rsidR="001A7987" w:rsidRPr="007F778A">
        <w:rPr>
          <w:lang w:val="en-GB"/>
        </w:rPr>
        <w:t>at our three study sites sang</w:t>
      </w:r>
      <w:r w:rsidR="00A976B7" w:rsidRPr="007F778A">
        <w:rPr>
          <w:lang w:val="en-GB"/>
        </w:rPr>
        <w:t xml:space="preserve"> </w:t>
      </w:r>
      <w:r w:rsidR="007D4EEC" w:rsidRPr="007F778A">
        <w:rPr>
          <w:lang w:val="en-GB"/>
        </w:rPr>
        <w:t>1</w:t>
      </w:r>
      <w:r w:rsidR="00FC64B5" w:rsidRPr="007F778A">
        <w:rPr>
          <w:lang w:val="en-GB"/>
        </w:rPr>
        <w:t>6</w:t>
      </w:r>
      <w:r w:rsidR="00A976B7" w:rsidRPr="007F778A">
        <w:rPr>
          <w:lang w:val="en-GB"/>
        </w:rPr>
        <w:t xml:space="preserve"> song types</w:t>
      </w:r>
      <w:r w:rsidR="00883E7D" w:rsidRPr="007F778A">
        <w:rPr>
          <w:lang w:val="en-GB"/>
        </w:rPr>
        <w:t xml:space="preserve"> </w:t>
      </w:r>
      <w:r w:rsidR="00B16339" w:rsidRPr="007F778A">
        <w:rPr>
          <w:lang w:val="en-GB"/>
        </w:rPr>
        <w:t>(n=29; n</w:t>
      </w:r>
      <w:r w:rsidR="00B16339" w:rsidRPr="007F778A">
        <w:rPr>
          <w:vertAlign w:val="subscript"/>
          <w:lang w:val="en-GB"/>
        </w:rPr>
        <w:t>before</w:t>
      </w:r>
      <w:r w:rsidR="00B16339" w:rsidRPr="007F778A">
        <w:rPr>
          <w:lang w:val="en-GB"/>
        </w:rPr>
        <w:t>=13, n</w:t>
      </w:r>
      <w:r w:rsidR="00B16339" w:rsidRPr="007F778A">
        <w:rPr>
          <w:vertAlign w:val="subscript"/>
          <w:lang w:val="en-GB"/>
        </w:rPr>
        <w:t>during</w:t>
      </w:r>
      <w:r w:rsidR="00B16339" w:rsidRPr="007F778A">
        <w:rPr>
          <w:lang w:val="en-GB"/>
        </w:rPr>
        <w:t>=8, n</w:t>
      </w:r>
      <w:r w:rsidR="00B16339" w:rsidRPr="007F778A">
        <w:rPr>
          <w:vertAlign w:val="subscript"/>
          <w:lang w:val="en-GB"/>
        </w:rPr>
        <w:t>after</w:t>
      </w:r>
      <w:r w:rsidR="00B16339" w:rsidRPr="007F778A">
        <w:rPr>
          <w:lang w:val="en-GB"/>
        </w:rPr>
        <w:t xml:space="preserve">=8), </w:t>
      </w:r>
      <w:r w:rsidR="005E0D3D" w:rsidRPr="007F778A">
        <w:rPr>
          <w:lang w:val="en-GB"/>
        </w:rPr>
        <w:t xml:space="preserve">not significantly more than song types of Baird’s sparrows </w:t>
      </w:r>
      <w:r w:rsidR="007D4EEC" w:rsidRPr="007F778A">
        <w:rPr>
          <w:lang w:val="en-GB"/>
        </w:rPr>
        <w:t>(χ</w:t>
      </w:r>
      <w:r w:rsidR="007D4EEC" w:rsidRPr="007F778A">
        <w:rPr>
          <w:vertAlign w:val="superscript"/>
          <w:lang w:val="en-GB"/>
        </w:rPr>
        <w:t>2</w:t>
      </w:r>
      <w:r w:rsidR="00FC64B5" w:rsidRPr="007F778A">
        <w:rPr>
          <w:lang w:val="en-GB"/>
        </w:rPr>
        <w:t>=0.93</w:t>
      </w:r>
      <w:r w:rsidR="007D4EEC" w:rsidRPr="007F778A">
        <w:rPr>
          <w:lang w:val="en-GB"/>
        </w:rPr>
        <w:t xml:space="preserve">, df=1, </w:t>
      </w:r>
      <w:r w:rsidR="007D4EEC" w:rsidRPr="007F778A">
        <w:rPr>
          <w:i/>
          <w:lang w:val="en-GB"/>
        </w:rPr>
        <w:t>p</w:t>
      </w:r>
      <w:r w:rsidR="007D4EEC" w:rsidRPr="007F778A">
        <w:rPr>
          <w:lang w:val="en-GB"/>
        </w:rPr>
        <w:t>=0.</w:t>
      </w:r>
      <w:r w:rsidR="00FC64B5" w:rsidRPr="007F778A">
        <w:rPr>
          <w:lang w:val="en-GB"/>
        </w:rPr>
        <w:t>34</w:t>
      </w:r>
      <w:r w:rsidR="007D4EEC" w:rsidRPr="007F778A">
        <w:rPr>
          <w:lang w:val="en-GB"/>
        </w:rPr>
        <w:t>).</w:t>
      </w:r>
      <w:r w:rsidR="00554FC5" w:rsidRPr="007F778A">
        <w:rPr>
          <w:lang w:val="en-GB"/>
        </w:rPr>
        <w:t xml:space="preserve"> </w:t>
      </w:r>
      <w:r w:rsidR="007D4EEC" w:rsidRPr="007F778A">
        <w:rPr>
          <w:lang w:val="en-GB"/>
        </w:rPr>
        <w:t xml:space="preserve">When </w:t>
      </w:r>
      <w:r w:rsidR="00173590" w:rsidRPr="007F778A">
        <w:rPr>
          <w:lang w:val="en-GB"/>
        </w:rPr>
        <w:t>we compared syllable sequences (including repeats)</w:t>
      </w:r>
      <w:r w:rsidR="007D4EEC" w:rsidRPr="007F778A">
        <w:rPr>
          <w:lang w:val="en-GB"/>
        </w:rPr>
        <w:t xml:space="preserve">, Baird’s </w:t>
      </w:r>
      <w:r w:rsidR="00AA2298" w:rsidRPr="007F778A">
        <w:rPr>
          <w:lang w:val="en-GB"/>
        </w:rPr>
        <w:t>sparrow</w:t>
      </w:r>
      <w:r w:rsidR="007D4EEC" w:rsidRPr="007F778A">
        <w:rPr>
          <w:lang w:val="en-GB"/>
        </w:rPr>
        <w:t xml:space="preserve">s had </w:t>
      </w:r>
      <w:r w:rsidR="00C342F6" w:rsidRPr="007F778A">
        <w:rPr>
          <w:lang w:val="en-GB"/>
        </w:rPr>
        <w:t xml:space="preserve">marginally </w:t>
      </w:r>
      <w:r w:rsidR="007D4EEC" w:rsidRPr="007F778A">
        <w:rPr>
          <w:lang w:val="en-GB"/>
        </w:rPr>
        <w:t xml:space="preserve">higher numbers of sequences compared to Savannah </w:t>
      </w:r>
      <w:r w:rsidR="00AA2298" w:rsidRPr="007F778A">
        <w:rPr>
          <w:lang w:val="en-GB"/>
        </w:rPr>
        <w:t>sparrow</w:t>
      </w:r>
      <w:r w:rsidR="007D4EEC" w:rsidRPr="007F778A">
        <w:rPr>
          <w:lang w:val="en-GB"/>
        </w:rPr>
        <w:t xml:space="preserve">s (54 vs. 38; </w:t>
      </w:r>
      <w:r w:rsidR="007D4EEC" w:rsidRPr="007F778A">
        <w:rPr>
          <w:lang w:val="en-GB"/>
        </w:rPr>
        <w:lastRenderedPageBreak/>
        <w:t>χ</w:t>
      </w:r>
      <w:r w:rsidR="007D4EEC" w:rsidRPr="007F778A">
        <w:rPr>
          <w:vertAlign w:val="superscript"/>
          <w:lang w:val="en-GB"/>
        </w:rPr>
        <w:t>2</w:t>
      </w:r>
      <w:r w:rsidR="007D4EEC" w:rsidRPr="007F778A">
        <w:rPr>
          <w:lang w:val="en-GB"/>
        </w:rPr>
        <w:t>=</w:t>
      </w:r>
      <w:r w:rsidR="00BE160B" w:rsidRPr="007F778A">
        <w:rPr>
          <w:lang w:val="en-GB"/>
        </w:rPr>
        <w:t xml:space="preserve">2.78, df=1, </w:t>
      </w:r>
      <w:r w:rsidR="00BE160B" w:rsidRPr="007F778A">
        <w:rPr>
          <w:i/>
          <w:lang w:val="en-GB"/>
        </w:rPr>
        <w:t>p</w:t>
      </w:r>
      <w:r w:rsidR="00BE160B" w:rsidRPr="007F778A">
        <w:rPr>
          <w:lang w:val="en-GB"/>
        </w:rPr>
        <w:t>=</w:t>
      </w:r>
      <w:r w:rsidR="007D4EEC" w:rsidRPr="007F778A">
        <w:rPr>
          <w:lang w:val="en-GB"/>
        </w:rPr>
        <w:t xml:space="preserve">0.095), </w:t>
      </w:r>
      <w:r w:rsidR="00C342F6" w:rsidRPr="007F778A">
        <w:rPr>
          <w:lang w:val="en-GB"/>
        </w:rPr>
        <w:t>suggesting</w:t>
      </w:r>
      <w:r w:rsidR="007D4EEC" w:rsidRPr="007F778A">
        <w:rPr>
          <w:lang w:val="en-GB"/>
        </w:rPr>
        <w:t xml:space="preserve"> </w:t>
      </w:r>
      <w:r w:rsidR="00031437" w:rsidRPr="007F778A">
        <w:rPr>
          <w:lang w:val="en-GB"/>
        </w:rPr>
        <w:t xml:space="preserve">Baird’s </w:t>
      </w:r>
      <w:r w:rsidR="00AA2298" w:rsidRPr="007F778A">
        <w:rPr>
          <w:lang w:val="en-GB"/>
        </w:rPr>
        <w:t>sparrow</w:t>
      </w:r>
      <w:r w:rsidR="00031437" w:rsidRPr="007F778A">
        <w:rPr>
          <w:lang w:val="en-GB"/>
        </w:rPr>
        <w:t>s</w:t>
      </w:r>
      <w:r w:rsidR="007D4EEC" w:rsidRPr="007F778A">
        <w:rPr>
          <w:lang w:val="en-GB"/>
        </w:rPr>
        <w:t xml:space="preserve"> varied the number of syllable repeats</w:t>
      </w:r>
      <w:r w:rsidR="00031437" w:rsidRPr="007F778A">
        <w:rPr>
          <w:lang w:val="en-GB"/>
        </w:rPr>
        <w:t xml:space="preserve"> within a song type</w:t>
      </w:r>
      <w:r w:rsidR="007D4EEC" w:rsidRPr="007F778A">
        <w:rPr>
          <w:lang w:val="en-GB"/>
        </w:rPr>
        <w:t xml:space="preserve"> </w:t>
      </w:r>
      <w:r w:rsidR="00031437" w:rsidRPr="007F778A">
        <w:rPr>
          <w:lang w:val="en-GB"/>
        </w:rPr>
        <w:t>more often</w:t>
      </w:r>
      <w:r w:rsidR="00173590" w:rsidRPr="007F778A">
        <w:rPr>
          <w:lang w:val="en-GB"/>
        </w:rPr>
        <w:t xml:space="preserve"> than Savannah </w:t>
      </w:r>
      <w:r w:rsidR="00AA2298" w:rsidRPr="007F778A">
        <w:rPr>
          <w:lang w:val="en-GB"/>
        </w:rPr>
        <w:t>sparrow</w:t>
      </w:r>
      <w:r w:rsidR="00173590" w:rsidRPr="007F778A">
        <w:rPr>
          <w:lang w:val="en-GB"/>
        </w:rPr>
        <w:t>s</w:t>
      </w:r>
      <w:r w:rsidR="007D4EEC" w:rsidRPr="007F778A">
        <w:rPr>
          <w:lang w:val="en-GB"/>
        </w:rPr>
        <w:t>.</w:t>
      </w:r>
    </w:p>
    <w:p w14:paraId="3F954116" w14:textId="77777777" w:rsidR="00A976B7" w:rsidRPr="007F778A" w:rsidRDefault="008B2751" w:rsidP="008171B5">
      <w:pPr>
        <w:spacing w:line="480" w:lineRule="auto"/>
        <w:rPr>
          <w:lang w:val="en-GB"/>
        </w:rPr>
      </w:pPr>
      <w:r w:rsidRPr="007F778A">
        <w:rPr>
          <w:lang w:val="en-GB"/>
        </w:rPr>
        <w:t xml:space="preserve">All whole-song </w:t>
      </w:r>
      <w:r w:rsidR="00825636" w:rsidRPr="007F778A">
        <w:rPr>
          <w:lang w:val="en-GB"/>
        </w:rPr>
        <w:t>parameters</w:t>
      </w:r>
      <w:r w:rsidR="00C252C5" w:rsidRPr="007F778A">
        <w:rPr>
          <w:lang w:val="en-GB"/>
        </w:rPr>
        <w:t xml:space="preserve"> except aggregate entropy</w:t>
      </w:r>
      <w:r w:rsidR="00A976B7" w:rsidRPr="007F778A">
        <w:rPr>
          <w:lang w:val="en-GB"/>
        </w:rPr>
        <w:t xml:space="preserve"> </w:t>
      </w:r>
      <w:r w:rsidR="008F421C" w:rsidRPr="007F778A">
        <w:rPr>
          <w:lang w:val="en-GB"/>
        </w:rPr>
        <w:t>(</w:t>
      </w:r>
      <w:r w:rsidR="001C0B77" w:rsidRPr="007F778A">
        <w:rPr>
          <w:lang w:val="en-GB"/>
        </w:rPr>
        <w:t>F</w:t>
      </w:r>
      <w:r w:rsidR="001C0B77" w:rsidRPr="007F778A">
        <w:rPr>
          <w:vertAlign w:val="subscript"/>
          <w:lang w:val="en-GB"/>
        </w:rPr>
        <w:t>1,109</w:t>
      </w:r>
      <w:r w:rsidR="001C0B77" w:rsidRPr="007F778A">
        <w:rPr>
          <w:lang w:val="en-GB"/>
        </w:rPr>
        <w:t xml:space="preserve">=1.18, </w:t>
      </w:r>
      <w:r w:rsidR="001C0B77" w:rsidRPr="007F778A">
        <w:rPr>
          <w:i/>
          <w:lang w:val="en-GB"/>
        </w:rPr>
        <w:t>p</w:t>
      </w:r>
      <w:r w:rsidR="001C0B77" w:rsidRPr="007F778A">
        <w:rPr>
          <w:lang w:val="en-GB"/>
        </w:rPr>
        <w:t>=0.28</w:t>
      </w:r>
      <w:r w:rsidR="008F421C" w:rsidRPr="007F778A">
        <w:rPr>
          <w:lang w:val="en-GB"/>
        </w:rPr>
        <w:t xml:space="preserve">) </w:t>
      </w:r>
      <w:r w:rsidR="00A976B7" w:rsidRPr="007F778A">
        <w:rPr>
          <w:lang w:val="en-GB"/>
        </w:rPr>
        <w:t xml:space="preserve">showed inequality of variance </w:t>
      </w:r>
      <w:r w:rsidRPr="007F778A">
        <w:rPr>
          <w:lang w:val="en-GB"/>
        </w:rPr>
        <w:t>between</w:t>
      </w:r>
      <w:r w:rsidR="00A976B7" w:rsidRPr="007F778A">
        <w:rPr>
          <w:lang w:val="en-GB"/>
        </w:rPr>
        <w:t xml:space="preserve"> the two species (Figure </w:t>
      </w:r>
      <w:r w:rsidR="001F0126" w:rsidRPr="007F778A">
        <w:rPr>
          <w:lang w:val="en-GB"/>
        </w:rPr>
        <w:t>5</w:t>
      </w:r>
      <w:r w:rsidR="00A976B7" w:rsidRPr="007F778A">
        <w:rPr>
          <w:lang w:val="en-GB"/>
        </w:rPr>
        <w:t>).</w:t>
      </w:r>
      <w:r w:rsidR="00554FC5" w:rsidRPr="007F778A">
        <w:rPr>
          <w:lang w:val="en-GB"/>
        </w:rPr>
        <w:t xml:space="preserve"> </w:t>
      </w:r>
      <w:r w:rsidR="00825636" w:rsidRPr="007F778A">
        <w:rPr>
          <w:lang w:val="en-GB"/>
        </w:rPr>
        <w:t>B</w:t>
      </w:r>
      <w:r w:rsidRPr="007F778A">
        <w:rPr>
          <w:lang w:val="en-GB"/>
        </w:rPr>
        <w:t xml:space="preserve">aird’s </w:t>
      </w:r>
      <w:r w:rsidR="00AA2298" w:rsidRPr="007F778A">
        <w:rPr>
          <w:lang w:val="en-GB"/>
        </w:rPr>
        <w:t>sparrow</w:t>
      </w:r>
      <w:r w:rsidRPr="007F778A">
        <w:rPr>
          <w:lang w:val="en-GB"/>
        </w:rPr>
        <w:t xml:space="preserve"> had </w:t>
      </w:r>
      <w:r w:rsidR="00E109A9" w:rsidRPr="007F778A">
        <w:rPr>
          <w:lang w:val="en-GB"/>
        </w:rPr>
        <w:t>higher</w:t>
      </w:r>
      <w:r w:rsidRPr="007F778A">
        <w:rPr>
          <w:lang w:val="en-GB"/>
        </w:rPr>
        <w:t xml:space="preserve"> variance for </w:t>
      </w:r>
      <w:r w:rsidR="00825636" w:rsidRPr="007F778A">
        <w:rPr>
          <w:lang w:val="en-GB"/>
        </w:rPr>
        <w:t>95% high frequency</w:t>
      </w:r>
      <w:r w:rsidR="008F421C" w:rsidRPr="007F778A">
        <w:rPr>
          <w:lang w:val="en-GB"/>
        </w:rPr>
        <w:t xml:space="preserve"> (</w:t>
      </w:r>
      <w:r w:rsidR="001C0B77" w:rsidRPr="007F778A">
        <w:rPr>
          <w:lang w:val="en-GB"/>
        </w:rPr>
        <w:t>F</w:t>
      </w:r>
      <w:r w:rsidR="001C0B77" w:rsidRPr="007F778A">
        <w:rPr>
          <w:vertAlign w:val="subscript"/>
          <w:lang w:val="en-GB"/>
        </w:rPr>
        <w:t>1,109</w:t>
      </w:r>
      <w:r w:rsidR="001C0B77" w:rsidRPr="007F778A">
        <w:rPr>
          <w:lang w:val="en-GB"/>
        </w:rPr>
        <w:t>=44.4</w:t>
      </w:r>
      <w:r w:rsidR="006E013A" w:rsidRPr="007F778A">
        <w:rPr>
          <w:lang w:val="en-GB"/>
        </w:rPr>
        <w:t>4</w:t>
      </w:r>
      <w:r w:rsidR="001C0B77" w:rsidRPr="007F778A">
        <w:rPr>
          <w:lang w:val="en-GB"/>
        </w:rPr>
        <w:t xml:space="preserve">, </w:t>
      </w:r>
      <w:r w:rsidR="001C0B77" w:rsidRPr="007F778A">
        <w:rPr>
          <w:i/>
          <w:lang w:val="en-GB"/>
        </w:rPr>
        <w:t>p</w:t>
      </w:r>
      <w:r w:rsidR="001C0B77" w:rsidRPr="007F778A">
        <w:rPr>
          <w:lang w:val="en-GB"/>
        </w:rPr>
        <w:t>&lt;0.001</w:t>
      </w:r>
      <w:r w:rsidR="008F421C" w:rsidRPr="007F778A">
        <w:rPr>
          <w:lang w:val="en-GB"/>
        </w:rPr>
        <w:t>)</w:t>
      </w:r>
      <w:r w:rsidR="00825636" w:rsidRPr="007F778A">
        <w:rPr>
          <w:lang w:val="en-GB"/>
        </w:rPr>
        <w:t>, 90% frequency bandwidth</w:t>
      </w:r>
      <w:r w:rsidR="008F421C" w:rsidRPr="007F778A">
        <w:rPr>
          <w:lang w:val="en-GB"/>
        </w:rPr>
        <w:t xml:space="preserve"> (</w:t>
      </w:r>
      <w:r w:rsidR="001C0B77" w:rsidRPr="007F778A">
        <w:rPr>
          <w:lang w:val="en-GB"/>
        </w:rPr>
        <w:t>F</w:t>
      </w:r>
      <w:r w:rsidR="001C0B77" w:rsidRPr="007F778A">
        <w:rPr>
          <w:vertAlign w:val="subscript"/>
          <w:lang w:val="en-GB"/>
        </w:rPr>
        <w:t>1,109</w:t>
      </w:r>
      <w:r w:rsidR="001C0B77" w:rsidRPr="007F778A">
        <w:rPr>
          <w:lang w:val="en-GB"/>
        </w:rPr>
        <w:t xml:space="preserve">=4.15, </w:t>
      </w:r>
      <w:r w:rsidR="001C0B77" w:rsidRPr="007F778A">
        <w:rPr>
          <w:i/>
          <w:lang w:val="en-GB"/>
        </w:rPr>
        <w:t>p</w:t>
      </w:r>
      <w:r w:rsidR="001C0B77" w:rsidRPr="007F778A">
        <w:rPr>
          <w:lang w:val="en-GB"/>
        </w:rPr>
        <w:t>=0.044</w:t>
      </w:r>
      <w:r w:rsidR="008F421C" w:rsidRPr="007F778A">
        <w:rPr>
          <w:lang w:val="en-GB"/>
        </w:rPr>
        <w:t>)</w:t>
      </w:r>
      <w:r w:rsidR="00825636" w:rsidRPr="007F778A">
        <w:rPr>
          <w:lang w:val="en-GB"/>
        </w:rPr>
        <w:t>, and average power</w:t>
      </w:r>
      <w:r w:rsidR="008F421C" w:rsidRPr="007F778A">
        <w:rPr>
          <w:lang w:val="en-GB"/>
        </w:rPr>
        <w:t xml:space="preserve"> </w:t>
      </w:r>
      <w:r w:rsidR="007B37E6" w:rsidRPr="007F778A">
        <w:rPr>
          <w:lang w:val="en-GB"/>
        </w:rPr>
        <w:t>(</w:t>
      </w:r>
      <w:r w:rsidR="001C0B77" w:rsidRPr="007F778A">
        <w:rPr>
          <w:lang w:val="en-GB"/>
        </w:rPr>
        <w:t>F</w:t>
      </w:r>
      <w:r w:rsidR="001C0B77" w:rsidRPr="007F778A">
        <w:rPr>
          <w:vertAlign w:val="subscript"/>
          <w:lang w:val="en-GB"/>
        </w:rPr>
        <w:t>1,10</w:t>
      </w:r>
      <w:r w:rsidR="007B37E6" w:rsidRPr="007F778A">
        <w:rPr>
          <w:vertAlign w:val="subscript"/>
          <w:lang w:val="en-GB"/>
        </w:rPr>
        <w:t>2</w:t>
      </w:r>
      <w:r w:rsidR="001C0B77" w:rsidRPr="007F778A">
        <w:rPr>
          <w:lang w:val="en-GB"/>
        </w:rPr>
        <w:t>=</w:t>
      </w:r>
      <w:r w:rsidR="007B37E6" w:rsidRPr="007F778A">
        <w:rPr>
          <w:lang w:val="en-GB"/>
        </w:rPr>
        <w:t>8.86</w:t>
      </w:r>
      <w:r w:rsidR="001C0B77" w:rsidRPr="007F778A">
        <w:rPr>
          <w:lang w:val="en-GB"/>
        </w:rPr>
        <w:t xml:space="preserve">, </w:t>
      </w:r>
      <w:r w:rsidR="001C0B77" w:rsidRPr="007F778A">
        <w:rPr>
          <w:i/>
          <w:lang w:val="en-GB"/>
        </w:rPr>
        <w:t>p</w:t>
      </w:r>
      <w:r w:rsidR="001C0B77" w:rsidRPr="007F778A">
        <w:rPr>
          <w:lang w:val="en-GB"/>
        </w:rPr>
        <w:t>=0.004</w:t>
      </w:r>
      <w:r w:rsidR="008F421C" w:rsidRPr="007F778A">
        <w:rPr>
          <w:lang w:val="en-GB"/>
        </w:rPr>
        <w:t>)</w:t>
      </w:r>
      <w:r w:rsidR="00825636" w:rsidRPr="007F778A">
        <w:rPr>
          <w:lang w:val="en-GB"/>
        </w:rPr>
        <w:t xml:space="preserve">, </w:t>
      </w:r>
      <w:r w:rsidRPr="007F778A">
        <w:rPr>
          <w:lang w:val="en-GB"/>
        </w:rPr>
        <w:t xml:space="preserve">whereas Savannah </w:t>
      </w:r>
      <w:r w:rsidR="00AA2298" w:rsidRPr="007F778A">
        <w:rPr>
          <w:lang w:val="en-GB"/>
        </w:rPr>
        <w:t>sparrow</w:t>
      </w:r>
      <w:r w:rsidRPr="007F778A">
        <w:rPr>
          <w:lang w:val="en-GB"/>
        </w:rPr>
        <w:t xml:space="preserve"> had </w:t>
      </w:r>
      <w:r w:rsidR="00E109A9" w:rsidRPr="007F778A">
        <w:rPr>
          <w:lang w:val="en-GB"/>
        </w:rPr>
        <w:t>higher</w:t>
      </w:r>
      <w:r w:rsidRPr="007F778A">
        <w:rPr>
          <w:lang w:val="en-GB"/>
        </w:rPr>
        <w:t xml:space="preserve"> variance for </w:t>
      </w:r>
      <w:r w:rsidR="008F421C" w:rsidRPr="007F778A">
        <w:rPr>
          <w:lang w:val="en-GB"/>
        </w:rPr>
        <w:t>duration</w:t>
      </w:r>
      <w:r w:rsidR="00825636" w:rsidRPr="007F778A">
        <w:rPr>
          <w:lang w:val="en-GB"/>
        </w:rPr>
        <w:t xml:space="preserve"> of song</w:t>
      </w:r>
      <w:r w:rsidR="008F421C" w:rsidRPr="007F778A">
        <w:rPr>
          <w:lang w:val="en-GB"/>
        </w:rPr>
        <w:t xml:space="preserve"> (</w:t>
      </w:r>
      <w:r w:rsidR="007B37E6" w:rsidRPr="007F778A">
        <w:rPr>
          <w:lang w:val="en-GB"/>
        </w:rPr>
        <w:t>F</w:t>
      </w:r>
      <w:r w:rsidR="007B37E6" w:rsidRPr="007F778A">
        <w:rPr>
          <w:vertAlign w:val="subscript"/>
          <w:lang w:val="en-GB"/>
        </w:rPr>
        <w:t>1,109</w:t>
      </w:r>
      <w:r w:rsidR="007B37E6" w:rsidRPr="007F778A">
        <w:rPr>
          <w:lang w:val="en-GB"/>
        </w:rPr>
        <w:t xml:space="preserve">=19.95, </w:t>
      </w:r>
      <w:r w:rsidR="007B37E6" w:rsidRPr="007F778A">
        <w:rPr>
          <w:i/>
          <w:lang w:val="en-GB"/>
        </w:rPr>
        <w:t>p</w:t>
      </w:r>
      <w:r w:rsidR="007B37E6" w:rsidRPr="007F778A">
        <w:rPr>
          <w:lang w:val="en-GB"/>
        </w:rPr>
        <w:t>&lt;0.001</w:t>
      </w:r>
      <w:r w:rsidR="008F421C" w:rsidRPr="007F778A">
        <w:rPr>
          <w:lang w:val="en-GB"/>
        </w:rPr>
        <w:t>)</w:t>
      </w:r>
      <w:r w:rsidR="00825636" w:rsidRPr="007F778A">
        <w:rPr>
          <w:lang w:val="en-GB"/>
        </w:rPr>
        <w:t>, 5% low frequency</w:t>
      </w:r>
      <w:r w:rsidR="008F421C" w:rsidRPr="007F778A">
        <w:rPr>
          <w:lang w:val="en-GB"/>
        </w:rPr>
        <w:t xml:space="preserve"> (</w:t>
      </w:r>
      <w:r w:rsidR="001C0B77" w:rsidRPr="007F778A">
        <w:rPr>
          <w:lang w:val="en-GB"/>
        </w:rPr>
        <w:t>F</w:t>
      </w:r>
      <w:r w:rsidR="001C0B77" w:rsidRPr="007F778A">
        <w:rPr>
          <w:vertAlign w:val="subscript"/>
          <w:lang w:val="en-GB"/>
        </w:rPr>
        <w:t>1,109</w:t>
      </w:r>
      <w:r w:rsidR="001C0B77" w:rsidRPr="007F778A">
        <w:rPr>
          <w:lang w:val="en-GB"/>
        </w:rPr>
        <w:t xml:space="preserve">=6.26, </w:t>
      </w:r>
      <w:r w:rsidR="001C0B77" w:rsidRPr="007F778A">
        <w:rPr>
          <w:i/>
          <w:lang w:val="en-GB"/>
        </w:rPr>
        <w:t>p</w:t>
      </w:r>
      <w:r w:rsidR="001C0B77" w:rsidRPr="007F778A">
        <w:rPr>
          <w:lang w:val="en-GB"/>
        </w:rPr>
        <w:t>=0.014</w:t>
      </w:r>
      <w:r w:rsidR="008F421C" w:rsidRPr="007F778A">
        <w:rPr>
          <w:lang w:val="en-GB"/>
        </w:rPr>
        <w:t>)</w:t>
      </w:r>
      <w:r w:rsidR="00825636" w:rsidRPr="007F778A">
        <w:rPr>
          <w:lang w:val="en-GB"/>
        </w:rPr>
        <w:t>, and peak frequency</w:t>
      </w:r>
      <w:r w:rsidR="008F421C" w:rsidRPr="007F778A">
        <w:rPr>
          <w:lang w:val="en-GB"/>
        </w:rPr>
        <w:t xml:space="preserve"> (</w:t>
      </w:r>
      <w:r w:rsidR="001C0B77" w:rsidRPr="007F778A">
        <w:rPr>
          <w:lang w:val="en-GB"/>
        </w:rPr>
        <w:t>F</w:t>
      </w:r>
      <w:r w:rsidR="001C0B77" w:rsidRPr="007F778A">
        <w:rPr>
          <w:vertAlign w:val="subscript"/>
          <w:lang w:val="en-GB"/>
        </w:rPr>
        <w:t>1,109</w:t>
      </w:r>
      <w:r w:rsidR="001C0B77" w:rsidRPr="007F778A">
        <w:rPr>
          <w:lang w:val="en-GB"/>
        </w:rPr>
        <w:t xml:space="preserve">=6.79, </w:t>
      </w:r>
      <w:r w:rsidR="001C0B77" w:rsidRPr="007F778A">
        <w:rPr>
          <w:i/>
          <w:lang w:val="en-GB"/>
        </w:rPr>
        <w:t>p</w:t>
      </w:r>
      <w:r w:rsidR="001C0B77" w:rsidRPr="007F778A">
        <w:rPr>
          <w:lang w:val="en-GB"/>
        </w:rPr>
        <w:t>=0.01</w:t>
      </w:r>
      <w:r w:rsidR="008F421C" w:rsidRPr="007F778A">
        <w:rPr>
          <w:lang w:val="en-GB"/>
        </w:rPr>
        <w:t>)</w:t>
      </w:r>
      <w:r w:rsidR="00825636" w:rsidRPr="007F778A">
        <w:rPr>
          <w:lang w:val="en-GB"/>
        </w:rPr>
        <w:t>.</w:t>
      </w:r>
    </w:p>
    <w:p w14:paraId="5BEEBAE3" w14:textId="12D72B5B" w:rsidR="008B2751" w:rsidRPr="007F778A" w:rsidRDefault="00737CE5" w:rsidP="003C6376">
      <w:pPr>
        <w:spacing w:line="480" w:lineRule="auto"/>
        <w:rPr>
          <w:lang w:val="en-GB"/>
        </w:rPr>
      </w:pPr>
      <w:r w:rsidRPr="007F778A">
        <w:rPr>
          <w:lang w:val="en-GB"/>
        </w:rPr>
        <w:t xml:space="preserve">Mean </w:t>
      </w:r>
      <w:r w:rsidR="00C26EED">
        <w:rPr>
          <w:lang w:val="en-GB"/>
        </w:rPr>
        <w:t>coefficient of variation</w:t>
      </w:r>
      <w:r w:rsidR="00306B5F" w:rsidRPr="007F778A">
        <w:rPr>
          <w:lang w:val="en-GB"/>
        </w:rPr>
        <w:t xml:space="preserve"> for Savannah </w:t>
      </w:r>
      <w:r w:rsidR="00C26EED">
        <w:rPr>
          <w:lang w:val="en-GB"/>
        </w:rPr>
        <w:t>sparrow (</w:t>
      </w:r>
      <w:r w:rsidR="00746242">
        <w:rPr>
          <w:lang w:val="en-GB"/>
        </w:rPr>
        <w:t>16.7%</w:t>
      </w:r>
      <w:r w:rsidR="00C26EED">
        <w:rPr>
          <w:lang w:val="en-GB"/>
        </w:rPr>
        <w:t xml:space="preserve">) and </w:t>
      </w:r>
      <w:r w:rsidR="00306B5F" w:rsidRPr="007F778A">
        <w:rPr>
          <w:lang w:val="en-GB"/>
        </w:rPr>
        <w:t xml:space="preserve">Baird’s </w:t>
      </w:r>
      <w:r w:rsidR="00C26EED">
        <w:rPr>
          <w:lang w:val="en-GB"/>
        </w:rPr>
        <w:t>sparrow (</w:t>
      </w:r>
      <w:r w:rsidR="00746242">
        <w:rPr>
          <w:lang w:val="en-GB"/>
        </w:rPr>
        <w:t>15</w:t>
      </w:r>
      <w:r w:rsidRPr="007F778A">
        <w:rPr>
          <w:lang w:val="en-GB"/>
        </w:rPr>
        <w:t>.0</w:t>
      </w:r>
      <w:r w:rsidR="00A23C8F" w:rsidRPr="007F778A">
        <w:rPr>
          <w:lang w:val="en-GB"/>
        </w:rPr>
        <w:t>%</w:t>
      </w:r>
      <w:r w:rsidR="00306B5F" w:rsidRPr="007F778A">
        <w:rPr>
          <w:lang w:val="en-GB"/>
        </w:rPr>
        <w:t xml:space="preserve">) </w:t>
      </w:r>
      <w:r w:rsidR="00C26EED">
        <w:rPr>
          <w:lang w:val="en-GB"/>
        </w:rPr>
        <w:t>syllables and songs were not significantly different</w:t>
      </w:r>
      <w:r w:rsidR="00306B5F" w:rsidRPr="007F778A">
        <w:rPr>
          <w:lang w:val="en-GB"/>
        </w:rPr>
        <w:t xml:space="preserve"> (</w:t>
      </w:r>
      <w:r w:rsidR="00EE15AA" w:rsidRPr="007F778A">
        <w:rPr>
          <w:lang w:val="en-GB"/>
        </w:rPr>
        <w:t>W=</w:t>
      </w:r>
      <w:r w:rsidR="00C26EED">
        <w:rPr>
          <w:lang w:val="en-GB"/>
        </w:rPr>
        <w:t>165</w:t>
      </w:r>
      <w:r w:rsidR="00746242">
        <w:rPr>
          <w:lang w:val="en-GB"/>
        </w:rPr>
        <w:t>7</w:t>
      </w:r>
      <w:r w:rsidR="00EE15AA" w:rsidRPr="007F778A">
        <w:rPr>
          <w:lang w:val="en-GB"/>
        </w:rPr>
        <w:t xml:space="preserve">, </w:t>
      </w:r>
      <w:r w:rsidR="00EE15AA" w:rsidRPr="003C6376">
        <w:rPr>
          <w:lang w:val="en-GB"/>
        </w:rPr>
        <w:t>p</w:t>
      </w:r>
      <w:r w:rsidR="00EE15AA" w:rsidRPr="007F778A">
        <w:rPr>
          <w:lang w:val="en-GB"/>
        </w:rPr>
        <w:t>=0.</w:t>
      </w:r>
      <w:r w:rsidR="00C26EED">
        <w:rPr>
          <w:lang w:val="en-GB"/>
        </w:rPr>
        <w:t>7</w:t>
      </w:r>
      <w:r w:rsidR="00746242">
        <w:rPr>
          <w:lang w:val="en-GB"/>
        </w:rPr>
        <w:t>6</w:t>
      </w:r>
      <w:r w:rsidR="00883E7D" w:rsidRPr="007F778A">
        <w:rPr>
          <w:lang w:val="en-GB"/>
        </w:rPr>
        <w:t>, n</w:t>
      </w:r>
      <w:r w:rsidR="00B16339" w:rsidRPr="007F778A">
        <w:rPr>
          <w:lang w:val="en-GB"/>
        </w:rPr>
        <w:t>=119</w:t>
      </w:r>
      <w:r w:rsidR="00306B5F" w:rsidRPr="007F778A">
        <w:rPr>
          <w:lang w:val="en-GB"/>
        </w:rPr>
        <w:t>).</w:t>
      </w:r>
      <w:r w:rsidR="004E32D7" w:rsidRPr="007F778A">
        <w:rPr>
          <w:lang w:val="en-GB"/>
        </w:rPr>
        <w:t xml:space="preserve">  Number of individuals </w:t>
      </w:r>
      <w:r w:rsidR="00C26EED">
        <w:rPr>
          <w:lang w:val="en-GB"/>
        </w:rPr>
        <w:t xml:space="preserve">and observations (each syllable or song) </w:t>
      </w:r>
      <w:r w:rsidR="004E32D7" w:rsidRPr="007F778A">
        <w:rPr>
          <w:lang w:val="en-GB"/>
        </w:rPr>
        <w:t xml:space="preserve">for each </w:t>
      </w:r>
      <w:r w:rsidR="00C26EED">
        <w:rPr>
          <w:lang w:val="en-GB"/>
        </w:rPr>
        <w:t>coefficient of variation</w:t>
      </w:r>
      <w:r w:rsidR="004E32D7" w:rsidRPr="007F778A">
        <w:rPr>
          <w:lang w:val="en-GB"/>
        </w:rPr>
        <w:t xml:space="preserve"> calculation </w:t>
      </w:r>
      <w:r w:rsidR="00C26EED">
        <w:rPr>
          <w:lang w:val="en-GB"/>
        </w:rPr>
        <w:t>are given</w:t>
      </w:r>
      <w:r w:rsidR="004E32D7" w:rsidRPr="007F778A">
        <w:rPr>
          <w:lang w:val="en-GB"/>
        </w:rPr>
        <w:t xml:space="preserve"> in Table 1</w:t>
      </w:r>
      <w:r w:rsidR="00C26EED">
        <w:rPr>
          <w:lang w:val="en-GB"/>
        </w:rPr>
        <w:t xml:space="preserve">. </w:t>
      </w:r>
    </w:p>
    <w:p w14:paraId="708484C2" w14:textId="77777777" w:rsidR="00887427" w:rsidRPr="007F778A" w:rsidRDefault="00081B4A" w:rsidP="008171B5">
      <w:pPr>
        <w:pStyle w:val="Heading2"/>
        <w:spacing w:line="480" w:lineRule="auto"/>
        <w:rPr>
          <w:lang w:val="en-GB"/>
        </w:rPr>
      </w:pPr>
      <w:r w:rsidRPr="007F778A">
        <w:rPr>
          <w:lang w:val="en-GB"/>
        </w:rPr>
        <w:t>Response to Noise</w:t>
      </w:r>
    </w:p>
    <w:p w14:paraId="26E5EEB4" w14:textId="062B3706" w:rsidR="00BA61C7" w:rsidRPr="007F778A" w:rsidRDefault="001678ED" w:rsidP="008171B5">
      <w:pPr>
        <w:spacing w:line="480" w:lineRule="auto"/>
        <w:rPr>
          <w:lang w:val="en-GB"/>
        </w:rPr>
      </w:pPr>
      <w:r w:rsidRPr="007F778A">
        <w:rPr>
          <w:lang w:val="en-GB"/>
        </w:rPr>
        <w:t xml:space="preserve">In analyses with </w:t>
      </w:r>
      <w:r w:rsidR="00DD7991" w:rsidRPr="007F778A">
        <w:rPr>
          <w:lang w:val="en-GB"/>
        </w:rPr>
        <w:t xml:space="preserve">ambient noise and </w:t>
      </w:r>
      <w:r w:rsidRPr="007F778A">
        <w:rPr>
          <w:lang w:val="en-GB"/>
        </w:rPr>
        <w:t>season as a covariate</w:t>
      </w:r>
      <w:r w:rsidR="00252312" w:rsidRPr="007F778A">
        <w:rPr>
          <w:lang w:val="en-GB"/>
        </w:rPr>
        <w:t xml:space="preserve"> or during noise playback only</w:t>
      </w:r>
      <w:r w:rsidR="00A43C63" w:rsidRPr="007F778A">
        <w:rPr>
          <w:lang w:val="en-GB"/>
        </w:rPr>
        <w:t xml:space="preserve"> (Table </w:t>
      </w:r>
      <w:r w:rsidR="00030869" w:rsidRPr="007F778A">
        <w:rPr>
          <w:lang w:val="en-GB"/>
        </w:rPr>
        <w:t>1</w:t>
      </w:r>
      <w:r w:rsidR="00A43C63" w:rsidRPr="007F778A">
        <w:rPr>
          <w:lang w:val="en-GB"/>
        </w:rPr>
        <w:t>)</w:t>
      </w:r>
      <w:r w:rsidRPr="007F778A">
        <w:rPr>
          <w:lang w:val="en-GB"/>
        </w:rPr>
        <w:t xml:space="preserve">, </w:t>
      </w:r>
      <w:r w:rsidR="00252312" w:rsidRPr="007F778A">
        <w:rPr>
          <w:lang w:val="en-GB"/>
        </w:rPr>
        <w:t xml:space="preserve">both species changed </w:t>
      </w:r>
      <w:r w:rsidR="001C7185" w:rsidRPr="007F778A">
        <w:rPr>
          <w:lang w:val="en-GB"/>
        </w:rPr>
        <w:t xml:space="preserve">nearly all parameters </w:t>
      </w:r>
      <w:r w:rsidR="00DD7991" w:rsidRPr="007F778A">
        <w:rPr>
          <w:lang w:val="en-GB"/>
        </w:rPr>
        <w:t>in response to ambient noise</w:t>
      </w:r>
      <w:r w:rsidR="00FC4730" w:rsidRPr="007F778A">
        <w:rPr>
          <w:lang w:val="en-GB"/>
        </w:rPr>
        <w:t xml:space="preserve">; </w:t>
      </w:r>
      <w:r w:rsidR="001C7185" w:rsidRPr="007F778A">
        <w:rPr>
          <w:lang w:val="en-GB"/>
        </w:rPr>
        <w:t xml:space="preserve">Savannah </w:t>
      </w:r>
      <w:r w:rsidR="00AA2298" w:rsidRPr="007F778A">
        <w:rPr>
          <w:lang w:val="en-GB"/>
        </w:rPr>
        <w:t>sparrow</w:t>
      </w:r>
      <w:r w:rsidR="001C7185" w:rsidRPr="007F778A">
        <w:rPr>
          <w:lang w:val="en-GB"/>
        </w:rPr>
        <w:t xml:space="preserve"> </w:t>
      </w:r>
      <w:r w:rsidR="00FC4730" w:rsidRPr="007F778A">
        <w:rPr>
          <w:lang w:val="en-GB"/>
        </w:rPr>
        <w:t>did</w:t>
      </w:r>
      <w:r w:rsidR="00C342F6" w:rsidRPr="007F778A">
        <w:rPr>
          <w:lang w:val="en-GB"/>
        </w:rPr>
        <w:t xml:space="preserve"> not change</w:t>
      </w:r>
      <w:r w:rsidR="001C7185" w:rsidRPr="007F778A">
        <w:rPr>
          <w:lang w:val="en-GB"/>
        </w:rPr>
        <w:t xml:space="preserve"> two parameters: delta time </w:t>
      </w:r>
      <w:r w:rsidR="008F421C" w:rsidRPr="007F778A">
        <w:rPr>
          <w:lang w:val="en-GB"/>
        </w:rPr>
        <w:t xml:space="preserve">(duration) </w:t>
      </w:r>
      <w:r w:rsidR="001C7185" w:rsidRPr="007F778A">
        <w:rPr>
          <w:lang w:val="en-GB"/>
        </w:rPr>
        <w:t>and 90% frequency ban</w:t>
      </w:r>
      <w:r w:rsidR="00FC4730" w:rsidRPr="007F778A">
        <w:rPr>
          <w:lang w:val="en-GB"/>
        </w:rPr>
        <w:t>dwidth</w:t>
      </w:r>
      <w:r w:rsidR="00252312" w:rsidRPr="007F778A">
        <w:rPr>
          <w:lang w:val="en-GB"/>
        </w:rPr>
        <w:t>.</w:t>
      </w:r>
      <w:r w:rsidR="00554FC5" w:rsidRPr="007F778A">
        <w:rPr>
          <w:lang w:val="en-GB"/>
        </w:rPr>
        <w:t xml:space="preserve"> </w:t>
      </w:r>
      <w:r w:rsidR="00FC4730" w:rsidRPr="007F778A">
        <w:rPr>
          <w:lang w:val="en-GB"/>
        </w:rPr>
        <w:t xml:space="preserve">Table 1 shows sample sizes for number of songs (observations) and number of individuals in each syllable and song analysis.  </w:t>
      </w:r>
      <w:r w:rsidR="008D576F" w:rsidRPr="007F778A">
        <w:rPr>
          <w:lang w:val="en-GB"/>
        </w:rPr>
        <w:t xml:space="preserve">Savannah </w:t>
      </w:r>
      <w:r w:rsidR="00AA2298" w:rsidRPr="007F778A">
        <w:rPr>
          <w:lang w:val="en-GB"/>
        </w:rPr>
        <w:t>sparrow</w:t>
      </w:r>
      <w:r w:rsidR="008D576F" w:rsidRPr="007F778A">
        <w:rPr>
          <w:lang w:val="en-GB"/>
        </w:rPr>
        <w:t xml:space="preserve"> changed </w:t>
      </w:r>
      <w:r w:rsidR="00206789" w:rsidRPr="007F778A">
        <w:rPr>
          <w:lang w:val="en-GB"/>
        </w:rPr>
        <w:t>6</w:t>
      </w:r>
      <w:r w:rsidR="008C25D7" w:rsidRPr="007F778A">
        <w:rPr>
          <w:lang w:val="en-GB"/>
        </w:rPr>
        <w:t>/</w:t>
      </w:r>
      <w:r w:rsidR="00620F7E" w:rsidRPr="007F778A">
        <w:rPr>
          <w:lang w:val="en-GB"/>
        </w:rPr>
        <w:t>10</w:t>
      </w:r>
      <w:r w:rsidR="008D576F" w:rsidRPr="007F778A">
        <w:rPr>
          <w:lang w:val="en-GB"/>
        </w:rPr>
        <w:t xml:space="preserve"> syllables</w:t>
      </w:r>
      <w:r w:rsidR="008C25D7" w:rsidRPr="007F778A">
        <w:rPr>
          <w:lang w:val="en-GB"/>
        </w:rPr>
        <w:t xml:space="preserve"> and song</w:t>
      </w:r>
      <w:r w:rsidR="00620F7E" w:rsidRPr="007F778A">
        <w:rPr>
          <w:lang w:val="en-GB"/>
        </w:rPr>
        <w:t xml:space="preserve"> in the presence of noise, </w:t>
      </w:r>
      <w:r w:rsidR="00206789" w:rsidRPr="007F778A">
        <w:rPr>
          <w:lang w:val="en-GB"/>
        </w:rPr>
        <w:t>and</w:t>
      </w:r>
      <w:r w:rsidR="00620F7E" w:rsidRPr="007F778A">
        <w:rPr>
          <w:lang w:val="en-GB"/>
        </w:rPr>
        <w:t xml:space="preserve"> </w:t>
      </w:r>
      <w:r w:rsidR="008F421C" w:rsidRPr="007F778A">
        <w:rPr>
          <w:lang w:val="en-GB"/>
        </w:rPr>
        <w:t xml:space="preserve">Baird’s </w:t>
      </w:r>
      <w:r w:rsidR="00AA2298" w:rsidRPr="007F778A">
        <w:rPr>
          <w:lang w:val="en-GB"/>
        </w:rPr>
        <w:t>sparrow</w:t>
      </w:r>
      <w:r w:rsidR="008D576F" w:rsidRPr="007F778A">
        <w:rPr>
          <w:lang w:val="en-GB"/>
        </w:rPr>
        <w:t xml:space="preserve"> </w:t>
      </w:r>
      <w:r w:rsidR="00620F7E" w:rsidRPr="007F778A">
        <w:rPr>
          <w:lang w:val="en-GB"/>
        </w:rPr>
        <w:t>change</w:t>
      </w:r>
      <w:r w:rsidR="00DE06BE" w:rsidRPr="007F778A">
        <w:rPr>
          <w:lang w:val="en-GB"/>
        </w:rPr>
        <w:t>d</w:t>
      </w:r>
      <w:r w:rsidR="00620F7E" w:rsidRPr="007F778A">
        <w:rPr>
          <w:lang w:val="en-GB"/>
        </w:rPr>
        <w:t xml:space="preserve"> </w:t>
      </w:r>
      <w:r w:rsidR="00206789" w:rsidRPr="007F778A">
        <w:rPr>
          <w:lang w:val="en-GB"/>
        </w:rPr>
        <w:t>5</w:t>
      </w:r>
      <w:r w:rsidR="008C25D7" w:rsidRPr="007F778A">
        <w:rPr>
          <w:lang w:val="en-GB"/>
        </w:rPr>
        <w:t>/</w:t>
      </w:r>
      <w:r w:rsidR="00620F7E" w:rsidRPr="007F778A">
        <w:rPr>
          <w:lang w:val="en-GB"/>
        </w:rPr>
        <w:t xml:space="preserve">8 </w:t>
      </w:r>
      <w:r w:rsidR="00FC4730" w:rsidRPr="007F778A">
        <w:rPr>
          <w:lang w:val="en-GB"/>
        </w:rPr>
        <w:t xml:space="preserve">syllables and song (not all syllables had sufficient sample size to </w:t>
      </w:r>
      <w:r w:rsidR="007F778A" w:rsidRPr="007F778A">
        <w:rPr>
          <w:lang w:val="en-GB"/>
        </w:rPr>
        <w:t>analyse</w:t>
      </w:r>
      <w:r w:rsidR="00FC4730" w:rsidRPr="007F778A">
        <w:rPr>
          <w:lang w:val="en-GB"/>
        </w:rPr>
        <w:t xml:space="preserve">) </w:t>
      </w:r>
      <w:r w:rsidR="008D576F" w:rsidRPr="007F778A">
        <w:rPr>
          <w:lang w:val="en-GB"/>
        </w:rPr>
        <w:t xml:space="preserve">in the presence </w:t>
      </w:r>
      <w:r w:rsidR="008D576F" w:rsidRPr="007F778A">
        <w:rPr>
          <w:lang w:val="en-GB"/>
        </w:rPr>
        <w:lastRenderedPageBreak/>
        <w:t>of noise.</w:t>
      </w:r>
      <w:r w:rsidR="00554FC5" w:rsidRPr="007F778A">
        <w:rPr>
          <w:lang w:val="en-GB"/>
        </w:rPr>
        <w:t xml:space="preserve"> </w:t>
      </w:r>
      <w:r w:rsidR="00206789" w:rsidRPr="007F778A">
        <w:rPr>
          <w:lang w:val="en-GB"/>
        </w:rPr>
        <w:t>For</w:t>
      </w:r>
      <w:r w:rsidR="000B691B" w:rsidRPr="007F778A">
        <w:rPr>
          <w:lang w:val="en-GB"/>
        </w:rPr>
        <w:t xml:space="preserve"> Savannah </w:t>
      </w:r>
      <w:r w:rsidR="00AA2298" w:rsidRPr="007F778A">
        <w:rPr>
          <w:lang w:val="en-GB"/>
        </w:rPr>
        <w:t>sparrow</w:t>
      </w:r>
      <w:r w:rsidR="000B691B" w:rsidRPr="007F778A">
        <w:rPr>
          <w:lang w:val="en-GB"/>
        </w:rPr>
        <w:t xml:space="preserve">, </w:t>
      </w:r>
      <w:r w:rsidR="00BA458D" w:rsidRPr="007F778A">
        <w:rPr>
          <w:lang w:val="en-GB"/>
        </w:rPr>
        <w:t>9</w:t>
      </w:r>
      <w:r w:rsidR="000B691B" w:rsidRPr="007F778A">
        <w:rPr>
          <w:lang w:val="en-GB"/>
        </w:rPr>
        <w:t>/66 analyses (</w:t>
      </w:r>
      <w:r w:rsidR="00BA458D" w:rsidRPr="007F778A">
        <w:rPr>
          <w:lang w:val="en-GB"/>
        </w:rPr>
        <w:t>13.6</w:t>
      </w:r>
      <w:r w:rsidR="000B691B" w:rsidRPr="007F778A">
        <w:rPr>
          <w:lang w:val="en-GB"/>
        </w:rPr>
        <w:t>%) of song and syllables show</w:t>
      </w:r>
      <w:r w:rsidR="008F421C" w:rsidRPr="007F778A">
        <w:rPr>
          <w:lang w:val="en-GB"/>
        </w:rPr>
        <w:t>ed</w:t>
      </w:r>
      <w:r w:rsidR="000B691B" w:rsidRPr="007F778A">
        <w:rPr>
          <w:lang w:val="en-GB"/>
        </w:rPr>
        <w:t xml:space="preserve"> differences</w:t>
      </w:r>
      <w:r w:rsidR="00DD7991" w:rsidRPr="007F778A">
        <w:rPr>
          <w:lang w:val="en-GB"/>
        </w:rPr>
        <w:t xml:space="preserve"> in the presence of noise</w:t>
      </w:r>
      <w:r w:rsidR="000B691B" w:rsidRPr="007F778A">
        <w:rPr>
          <w:lang w:val="en-GB"/>
        </w:rPr>
        <w:t xml:space="preserve">, whereas in Baird’s </w:t>
      </w:r>
      <w:r w:rsidR="00AA2298" w:rsidRPr="007F778A">
        <w:rPr>
          <w:lang w:val="en-GB"/>
        </w:rPr>
        <w:t>sparrow</w:t>
      </w:r>
      <w:r w:rsidR="000B691B" w:rsidRPr="007F778A">
        <w:rPr>
          <w:lang w:val="en-GB"/>
        </w:rPr>
        <w:t xml:space="preserve"> 10/56 analyses (17.9%) of song and syllables showed differences.</w:t>
      </w:r>
      <w:r w:rsidR="00554FC5" w:rsidRPr="007F778A">
        <w:rPr>
          <w:lang w:val="en-GB"/>
        </w:rPr>
        <w:t xml:space="preserve"> </w:t>
      </w:r>
      <w:r w:rsidR="005322BC">
        <w:rPr>
          <w:lang w:val="en-GB"/>
        </w:rPr>
        <w:t xml:space="preserve"> We compared a total of </w:t>
      </w:r>
      <w:r w:rsidR="001C6992">
        <w:rPr>
          <w:lang w:val="en-GB"/>
        </w:rPr>
        <w:t xml:space="preserve">122 </w:t>
      </w:r>
      <w:r w:rsidR="005322BC">
        <w:rPr>
          <w:lang w:val="en-GB"/>
        </w:rPr>
        <w:t xml:space="preserve">models and as </w:t>
      </w:r>
      <w:r w:rsidR="0060767E">
        <w:rPr>
          <w:lang w:val="en-GB"/>
        </w:rPr>
        <w:t>such, w</w:t>
      </w:r>
      <w:r w:rsidR="005322BC">
        <w:rPr>
          <w:lang w:val="en-GB"/>
        </w:rPr>
        <w:t>e additionally note that many of the changes in response to each unit of noise were</w:t>
      </w:r>
      <w:r w:rsidR="001C6992">
        <w:rPr>
          <w:lang w:val="en-GB"/>
        </w:rPr>
        <w:t xml:space="preserve"> at effect sizes </w:t>
      </w:r>
      <w:r w:rsidR="00653210">
        <w:rPr>
          <w:lang w:val="en-GB"/>
        </w:rPr>
        <w:t>that</w:t>
      </w:r>
      <w:r w:rsidR="001C6992">
        <w:rPr>
          <w:lang w:val="en-GB"/>
        </w:rPr>
        <w:t xml:space="preserve"> suggest</w:t>
      </w:r>
      <w:r w:rsidR="005322BC">
        <w:rPr>
          <w:lang w:val="en-GB"/>
        </w:rPr>
        <w:t xml:space="preserve"> </w:t>
      </w:r>
      <w:r w:rsidR="00D71C8A">
        <w:rPr>
          <w:lang w:val="en-GB"/>
        </w:rPr>
        <w:t>biological</w:t>
      </w:r>
      <w:r w:rsidR="001C6992">
        <w:rPr>
          <w:lang w:val="en-GB"/>
        </w:rPr>
        <w:t xml:space="preserve"> </w:t>
      </w:r>
      <w:r w:rsidR="00653210">
        <w:rPr>
          <w:lang w:val="en-GB"/>
        </w:rPr>
        <w:t>significance</w:t>
      </w:r>
      <w:r w:rsidR="001C6992">
        <w:rPr>
          <w:lang w:val="en-GB"/>
        </w:rPr>
        <w:t>.  For example, many changes in frequency were</w:t>
      </w:r>
      <w:r w:rsidR="009D79E9">
        <w:rPr>
          <w:lang w:val="en-GB"/>
        </w:rPr>
        <w:t xml:space="preserve"> ca. 10-50</w:t>
      </w:r>
      <w:r w:rsidR="0060767E">
        <w:rPr>
          <w:lang w:val="en-GB"/>
        </w:rPr>
        <w:t xml:space="preserve"> Hz </w:t>
      </w:r>
      <w:r w:rsidR="001C6992">
        <w:rPr>
          <w:lang w:val="en-GB"/>
        </w:rPr>
        <w:t>per unit increase in noise</w:t>
      </w:r>
      <w:r w:rsidR="009D79E9">
        <w:rPr>
          <w:lang w:val="en-GB"/>
        </w:rPr>
        <w:t xml:space="preserve"> for Baird’s sparrows (with ca. 20-30% fixed variance explained) and up to 50 Hz in Savannah sparrows (with &gt;40% fixed variance explained).  </w:t>
      </w:r>
      <w:r w:rsidR="00A64812">
        <w:rPr>
          <w:lang w:val="en-GB"/>
        </w:rPr>
        <w:t>M</w:t>
      </w:r>
      <w:r w:rsidR="009D79E9">
        <w:rPr>
          <w:lang w:val="en-GB"/>
        </w:rPr>
        <w:t xml:space="preserve">odels </w:t>
      </w:r>
      <w:r w:rsidR="00653210">
        <w:rPr>
          <w:lang w:val="en-GB"/>
        </w:rPr>
        <w:t>for</w:t>
      </w:r>
      <w:r w:rsidR="009D79E9">
        <w:rPr>
          <w:lang w:val="en-GB"/>
        </w:rPr>
        <w:t xml:space="preserve"> </w:t>
      </w:r>
      <w:r w:rsidR="00A64812">
        <w:rPr>
          <w:lang w:val="en-GB"/>
        </w:rPr>
        <w:t xml:space="preserve">syllable duration and syllable power in </w:t>
      </w:r>
      <w:r w:rsidR="009D79E9">
        <w:rPr>
          <w:lang w:val="en-GB"/>
        </w:rPr>
        <w:t xml:space="preserve">Savannah sparrows also explained ca. 10-40% of variance.  </w:t>
      </w:r>
      <w:r w:rsidR="001C6992">
        <w:rPr>
          <w:lang w:val="en-GB"/>
        </w:rPr>
        <w:t xml:space="preserve">These effect sizes suggest that most changes we saw were </w:t>
      </w:r>
      <w:r w:rsidR="009D79E9">
        <w:rPr>
          <w:lang w:val="en-GB"/>
        </w:rPr>
        <w:t>actual responses to</w:t>
      </w:r>
      <w:r w:rsidR="001C6992">
        <w:rPr>
          <w:lang w:val="en-GB"/>
        </w:rPr>
        <w:t xml:space="preserve"> noise and not </w:t>
      </w:r>
      <w:r w:rsidR="00653210">
        <w:rPr>
          <w:lang w:val="en-GB"/>
        </w:rPr>
        <w:t>spurious results</w:t>
      </w:r>
      <w:r w:rsidR="001C6992">
        <w:rPr>
          <w:lang w:val="en-GB"/>
        </w:rPr>
        <w:t xml:space="preserve">. </w:t>
      </w:r>
      <w:r w:rsidR="000B691B" w:rsidRPr="007F778A">
        <w:rPr>
          <w:lang w:val="en-GB"/>
        </w:rPr>
        <w:t>There was no significant difference in the number of models that changed with noise for Baird’</w:t>
      </w:r>
      <w:r w:rsidR="00206789" w:rsidRPr="007F778A">
        <w:rPr>
          <w:lang w:val="en-GB"/>
        </w:rPr>
        <w:t xml:space="preserve">s </w:t>
      </w:r>
      <w:r w:rsidR="00AA2298" w:rsidRPr="007F778A">
        <w:rPr>
          <w:lang w:val="en-GB"/>
        </w:rPr>
        <w:t>sparrow</w:t>
      </w:r>
      <w:r w:rsidR="00206789" w:rsidRPr="007F778A">
        <w:rPr>
          <w:lang w:val="en-GB"/>
        </w:rPr>
        <w:t xml:space="preserve"> or Savannah </w:t>
      </w:r>
      <w:r w:rsidR="00AA2298" w:rsidRPr="007F778A">
        <w:rPr>
          <w:lang w:val="en-GB"/>
        </w:rPr>
        <w:t>sparrow</w:t>
      </w:r>
      <w:r w:rsidR="00206789" w:rsidRPr="007F778A">
        <w:rPr>
          <w:lang w:val="en-GB"/>
        </w:rPr>
        <w:t xml:space="preserve"> </w:t>
      </w:r>
      <w:r w:rsidR="000B691B" w:rsidRPr="007F778A">
        <w:rPr>
          <w:lang w:val="en-GB"/>
        </w:rPr>
        <w:t>(χ</w:t>
      </w:r>
      <w:r w:rsidR="000B691B" w:rsidRPr="007F778A">
        <w:rPr>
          <w:vertAlign w:val="superscript"/>
          <w:lang w:val="en-GB"/>
        </w:rPr>
        <w:t>2</w:t>
      </w:r>
      <w:r w:rsidR="000B691B" w:rsidRPr="007F778A">
        <w:rPr>
          <w:lang w:val="en-GB"/>
        </w:rPr>
        <w:t>=0.</w:t>
      </w:r>
      <w:r w:rsidR="00AC2AAF" w:rsidRPr="007F778A">
        <w:rPr>
          <w:lang w:val="en-GB"/>
        </w:rPr>
        <w:t xml:space="preserve">15, df=1, </w:t>
      </w:r>
      <w:r w:rsidR="00AC2AAF" w:rsidRPr="007F778A">
        <w:rPr>
          <w:i/>
          <w:lang w:val="en-GB"/>
        </w:rPr>
        <w:t>p</w:t>
      </w:r>
      <w:r w:rsidR="00AC2AAF" w:rsidRPr="007F778A">
        <w:rPr>
          <w:lang w:val="en-GB"/>
        </w:rPr>
        <w:t>=0.70</w:t>
      </w:r>
      <w:r w:rsidR="000B691B" w:rsidRPr="007F778A">
        <w:rPr>
          <w:lang w:val="en-GB"/>
        </w:rPr>
        <w:t>).</w:t>
      </w:r>
      <w:r w:rsidR="00554FC5" w:rsidRPr="007F778A">
        <w:rPr>
          <w:lang w:val="en-GB"/>
        </w:rPr>
        <w:t xml:space="preserve"> </w:t>
      </w:r>
      <w:r w:rsidR="00FC4730" w:rsidRPr="007F778A">
        <w:rPr>
          <w:lang w:val="en-GB"/>
        </w:rPr>
        <w:t xml:space="preserve"> </w:t>
      </w:r>
      <w:r w:rsidR="001678C1" w:rsidRPr="007F778A">
        <w:rPr>
          <w:lang w:val="en-GB"/>
        </w:rPr>
        <w:t xml:space="preserve">Baird’s </w:t>
      </w:r>
      <w:r w:rsidR="00AA2298" w:rsidRPr="007F778A">
        <w:rPr>
          <w:lang w:val="en-GB"/>
        </w:rPr>
        <w:t>sparrow</w:t>
      </w:r>
      <w:r w:rsidR="001678C1" w:rsidRPr="007F778A">
        <w:rPr>
          <w:lang w:val="en-GB"/>
        </w:rPr>
        <w:t xml:space="preserve"> changed frequency and entropy parameters in three introductory syllable types and both increased and decreased power in two trill syllables.</w:t>
      </w:r>
      <w:r w:rsidR="00554FC5" w:rsidRPr="007F778A">
        <w:rPr>
          <w:lang w:val="en-GB"/>
        </w:rPr>
        <w:t xml:space="preserve"> </w:t>
      </w:r>
      <w:r w:rsidR="001678C1" w:rsidRPr="007F778A">
        <w:rPr>
          <w:lang w:val="en-GB"/>
        </w:rPr>
        <w:t>One trill syllable be</w:t>
      </w:r>
      <w:r w:rsidR="008F421C" w:rsidRPr="007F778A">
        <w:rPr>
          <w:lang w:val="en-GB"/>
        </w:rPr>
        <w:t>came shorter.</w:t>
      </w:r>
      <w:r w:rsidR="00554FC5" w:rsidRPr="007F778A">
        <w:rPr>
          <w:lang w:val="en-GB"/>
        </w:rPr>
        <w:t xml:space="preserve"> </w:t>
      </w:r>
      <w:r w:rsidR="008F421C" w:rsidRPr="007F778A">
        <w:rPr>
          <w:lang w:val="en-GB"/>
        </w:rPr>
        <w:t xml:space="preserve">Savannah </w:t>
      </w:r>
      <w:r w:rsidR="00AA2298" w:rsidRPr="007F778A">
        <w:rPr>
          <w:lang w:val="en-GB"/>
        </w:rPr>
        <w:t>sparrow</w:t>
      </w:r>
      <w:r w:rsidR="001678C1" w:rsidRPr="007F778A">
        <w:rPr>
          <w:lang w:val="en-GB"/>
        </w:rPr>
        <w:t xml:space="preserve"> increased power in syllables A, B, and C (introductory to mid-song syllables), altered frequency parameters in D, F, and I (trills and buzzes in middle and ends of songs), and altered entropy in E and D. Only syl</w:t>
      </w:r>
      <w:r w:rsidR="000B691B" w:rsidRPr="007F778A">
        <w:rPr>
          <w:lang w:val="en-GB"/>
        </w:rPr>
        <w:t>lable B shortened in duration.</w:t>
      </w:r>
    </w:p>
    <w:p w14:paraId="5E033C57" w14:textId="77777777" w:rsidR="00A2490A" w:rsidRPr="007F778A" w:rsidRDefault="00A2490A" w:rsidP="008171B5">
      <w:pPr>
        <w:pStyle w:val="Heading2"/>
        <w:spacing w:line="480" w:lineRule="auto"/>
        <w:rPr>
          <w:lang w:val="en-GB"/>
        </w:rPr>
      </w:pPr>
      <w:r w:rsidRPr="007F778A">
        <w:rPr>
          <w:lang w:val="en-GB"/>
        </w:rPr>
        <w:t>Relationship of noise to variability</w:t>
      </w:r>
    </w:p>
    <w:p w14:paraId="3D2EC45A" w14:textId="08BC24AD" w:rsidR="008D576F" w:rsidRPr="007F778A" w:rsidRDefault="00E95227" w:rsidP="008171B5">
      <w:pPr>
        <w:spacing w:line="480" w:lineRule="auto"/>
        <w:rPr>
          <w:lang w:val="en-GB"/>
        </w:rPr>
      </w:pPr>
      <w:r w:rsidRPr="007F778A">
        <w:rPr>
          <w:lang w:val="en-GB"/>
        </w:rPr>
        <w:t>Song parameters that had a higher variance were not more likely to change in response to noise (</w:t>
      </w:r>
      <w:r w:rsidR="00173590" w:rsidRPr="007F778A">
        <w:rPr>
          <w:lang w:val="en-GB"/>
        </w:rPr>
        <w:t>χ</w:t>
      </w:r>
      <w:r w:rsidR="00B50E69" w:rsidRPr="007F778A">
        <w:rPr>
          <w:vertAlign w:val="superscript"/>
          <w:lang w:val="en-GB"/>
        </w:rPr>
        <w:t>2</w:t>
      </w:r>
      <w:r w:rsidR="00B50E69" w:rsidRPr="007F778A">
        <w:rPr>
          <w:lang w:val="en-GB"/>
        </w:rPr>
        <w:t xml:space="preserve">=0, df=1, </w:t>
      </w:r>
      <w:r w:rsidR="00B50E69" w:rsidRPr="007F778A">
        <w:rPr>
          <w:i/>
          <w:lang w:val="en-GB"/>
        </w:rPr>
        <w:t>p</w:t>
      </w:r>
      <w:r w:rsidR="00B50E69" w:rsidRPr="007F778A">
        <w:rPr>
          <w:lang w:val="en-GB"/>
        </w:rPr>
        <w:t>=1)</w:t>
      </w:r>
      <w:r w:rsidR="00F26A3E" w:rsidRPr="007F778A">
        <w:rPr>
          <w:lang w:val="en-GB"/>
        </w:rPr>
        <w:t>.  There was no relationship between which syllables or song parameters had seasonal changes and adjustment in response to noise</w:t>
      </w:r>
      <w:r w:rsidR="00687C95" w:rsidRPr="007F778A">
        <w:rPr>
          <w:lang w:val="en-GB"/>
        </w:rPr>
        <w:t xml:space="preserve"> (</w:t>
      </w:r>
      <w:r w:rsidR="00865A94" w:rsidRPr="007F778A">
        <w:rPr>
          <w:lang w:val="en-GB"/>
        </w:rPr>
        <w:t>χ</w:t>
      </w:r>
      <w:r w:rsidR="00865A94" w:rsidRPr="007F778A">
        <w:rPr>
          <w:vertAlign w:val="superscript"/>
          <w:lang w:val="en-GB"/>
        </w:rPr>
        <w:t>2</w:t>
      </w:r>
      <w:r w:rsidR="00865A94" w:rsidRPr="007F778A">
        <w:rPr>
          <w:lang w:val="en-GB"/>
        </w:rPr>
        <w:t xml:space="preserve">&lt;0.001, </w:t>
      </w:r>
      <w:r w:rsidR="00865A94" w:rsidRPr="007F778A">
        <w:rPr>
          <w:lang w:val="en-GB"/>
        </w:rPr>
        <w:lastRenderedPageBreak/>
        <w:t xml:space="preserve">df=1, </w:t>
      </w:r>
      <w:r w:rsidR="00865A94" w:rsidRPr="007F778A">
        <w:rPr>
          <w:i/>
          <w:lang w:val="en-GB"/>
        </w:rPr>
        <w:t>p</w:t>
      </w:r>
      <w:r w:rsidR="00865A94" w:rsidRPr="007F778A">
        <w:rPr>
          <w:lang w:val="en-GB"/>
        </w:rPr>
        <w:t>=0.98</w:t>
      </w:r>
      <w:r w:rsidR="00687C95" w:rsidRPr="007F778A">
        <w:rPr>
          <w:lang w:val="en-GB"/>
        </w:rPr>
        <w:t>)</w:t>
      </w:r>
      <w:r w:rsidR="008D576F" w:rsidRPr="007F778A">
        <w:rPr>
          <w:lang w:val="en-GB"/>
        </w:rPr>
        <w:t>.</w:t>
      </w:r>
      <w:r w:rsidR="00554FC5" w:rsidRPr="007F778A">
        <w:rPr>
          <w:lang w:val="en-GB"/>
        </w:rPr>
        <w:t xml:space="preserve"> </w:t>
      </w:r>
      <w:r w:rsidR="00AC673D">
        <w:rPr>
          <w:lang w:val="en-GB"/>
        </w:rPr>
        <w:t>Syllable</w:t>
      </w:r>
      <w:r w:rsidR="00DD7991" w:rsidRPr="007F778A">
        <w:rPr>
          <w:lang w:val="en-GB"/>
        </w:rPr>
        <w:t xml:space="preserve"> parameters </w:t>
      </w:r>
      <w:r w:rsidR="00AC673D">
        <w:rPr>
          <w:lang w:val="en-GB"/>
        </w:rPr>
        <w:t xml:space="preserve">that had a </w:t>
      </w:r>
      <w:r w:rsidR="00DD7991" w:rsidRPr="007F778A">
        <w:rPr>
          <w:lang w:val="en-GB"/>
        </w:rPr>
        <w:t xml:space="preserve">higher </w:t>
      </w:r>
      <w:r w:rsidR="00AC673D">
        <w:rPr>
          <w:lang w:val="en-GB"/>
        </w:rPr>
        <w:t>coefficient of variation</w:t>
      </w:r>
      <w:r w:rsidR="00DD7991" w:rsidRPr="007F778A">
        <w:rPr>
          <w:lang w:val="en-GB"/>
        </w:rPr>
        <w:t xml:space="preserve"> were not more likely to be adjusted in response to noise</w:t>
      </w:r>
      <w:r w:rsidR="006252F9" w:rsidRPr="007F778A">
        <w:rPr>
          <w:lang w:val="en-GB"/>
        </w:rPr>
        <w:t xml:space="preserve"> (Table </w:t>
      </w:r>
      <w:r w:rsidR="00030869" w:rsidRPr="007F778A">
        <w:rPr>
          <w:lang w:val="en-GB"/>
        </w:rPr>
        <w:t>1</w:t>
      </w:r>
      <w:r w:rsidR="006252F9" w:rsidRPr="007F778A">
        <w:rPr>
          <w:lang w:val="en-GB"/>
        </w:rPr>
        <w:t>; W</w:t>
      </w:r>
      <w:r w:rsidR="00687C95" w:rsidRPr="007F778A">
        <w:rPr>
          <w:lang w:val="en-GB"/>
        </w:rPr>
        <w:t>ilcoxon’s signed rank test</w:t>
      </w:r>
      <w:r w:rsidR="00206789" w:rsidRPr="007F778A">
        <w:rPr>
          <w:lang w:val="en-GB"/>
        </w:rPr>
        <w:t>,</w:t>
      </w:r>
      <w:r w:rsidR="00A45F5B" w:rsidRPr="007F778A">
        <w:rPr>
          <w:lang w:val="en-GB"/>
        </w:rPr>
        <w:t xml:space="preserve"> W</w:t>
      </w:r>
      <w:r w:rsidR="00CF23B5">
        <w:rPr>
          <w:lang w:val="en-GB"/>
        </w:rPr>
        <w:t>=7</w:t>
      </w:r>
      <w:r w:rsidR="008D6E36">
        <w:rPr>
          <w:lang w:val="en-GB"/>
        </w:rPr>
        <w:t>2</w:t>
      </w:r>
      <w:r w:rsidR="00CF23B5">
        <w:rPr>
          <w:lang w:val="en-GB"/>
        </w:rPr>
        <w:t>2</w:t>
      </w:r>
      <w:r w:rsidR="00A45F5B" w:rsidRPr="007F778A">
        <w:rPr>
          <w:lang w:val="en-GB"/>
        </w:rPr>
        <w:t xml:space="preserve">, </w:t>
      </w:r>
      <w:r w:rsidR="00A45F5B" w:rsidRPr="003C6376">
        <w:rPr>
          <w:lang w:val="en-GB"/>
        </w:rPr>
        <w:t>p</w:t>
      </w:r>
      <w:r w:rsidR="00A45F5B" w:rsidRPr="007F778A">
        <w:rPr>
          <w:lang w:val="en-GB"/>
        </w:rPr>
        <w:t>=0.</w:t>
      </w:r>
      <w:r w:rsidR="00CF23B5">
        <w:rPr>
          <w:lang w:val="en-GB"/>
        </w:rPr>
        <w:t>3</w:t>
      </w:r>
      <w:r w:rsidR="008D6E36">
        <w:rPr>
          <w:lang w:val="en-GB"/>
        </w:rPr>
        <w:t>8</w:t>
      </w:r>
      <w:r w:rsidR="00B16339" w:rsidRPr="007F778A">
        <w:rPr>
          <w:lang w:val="en-GB"/>
        </w:rPr>
        <w:t>, n=</w:t>
      </w:r>
      <w:r w:rsidR="00266D04" w:rsidRPr="007F778A">
        <w:rPr>
          <w:lang w:val="en-GB"/>
        </w:rPr>
        <w:t>115</w:t>
      </w:r>
      <w:r w:rsidR="00A45F5B" w:rsidRPr="007F778A">
        <w:rPr>
          <w:lang w:val="en-GB"/>
        </w:rPr>
        <w:t>).</w:t>
      </w:r>
    </w:p>
    <w:p w14:paraId="462F7601" w14:textId="77777777" w:rsidR="00F231E0" w:rsidRPr="007F778A" w:rsidRDefault="00145386" w:rsidP="008171B5">
      <w:pPr>
        <w:pStyle w:val="Heading1"/>
        <w:spacing w:line="480" w:lineRule="auto"/>
        <w:rPr>
          <w:lang w:val="en-GB"/>
        </w:rPr>
      </w:pPr>
      <w:r w:rsidRPr="007F778A">
        <w:rPr>
          <w:lang w:val="en-GB"/>
        </w:rPr>
        <w:t>Discussion</w:t>
      </w:r>
    </w:p>
    <w:p w14:paraId="25CEDEE1" w14:textId="0A831786" w:rsidR="0047335B" w:rsidRPr="007F778A" w:rsidRDefault="00030869" w:rsidP="008171B5">
      <w:pPr>
        <w:spacing w:line="480" w:lineRule="auto"/>
        <w:rPr>
          <w:lang w:val="en-GB"/>
        </w:rPr>
      </w:pPr>
      <w:r w:rsidRPr="007F778A">
        <w:rPr>
          <w:lang w:val="en-GB"/>
        </w:rPr>
        <w:t xml:space="preserve">Baird’s </w:t>
      </w:r>
      <w:r w:rsidR="00AA2298" w:rsidRPr="007F778A">
        <w:rPr>
          <w:lang w:val="en-GB"/>
        </w:rPr>
        <w:t>sparrow</w:t>
      </w:r>
      <w:r w:rsidRPr="007F778A">
        <w:rPr>
          <w:lang w:val="en-GB"/>
        </w:rPr>
        <w:t xml:space="preserve"> showed more variability than we expected considering the geographically and temporally fixed nature of its song in comparison to Savannah </w:t>
      </w:r>
      <w:r w:rsidR="00AA2298" w:rsidRPr="007F778A">
        <w:rPr>
          <w:lang w:val="en-GB"/>
        </w:rPr>
        <w:t>sparrow</w:t>
      </w:r>
      <w:r w:rsidRPr="007F778A">
        <w:rPr>
          <w:lang w:val="en-GB"/>
        </w:rPr>
        <w:t xml:space="preserve"> song </w:t>
      </w:r>
      <w:r w:rsidR="00002A9A" w:rsidRPr="00457528">
        <w:t>(Bradley 1977; Pitocchelli 1981; Green 1992; Bradley 1994; Green et al. 2002; Sung &amp; Handford 2006; Wheelwright et al. 2008; Williams et al. 2013)</w:t>
      </w:r>
      <w:r w:rsidRPr="007F778A">
        <w:rPr>
          <w:lang w:val="en-GB"/>
        </w:rPr>
        <w:t xml:space="preserve">.  </w:t>
      </w:r>
      <w:r w:rsidR="00626B2C" w:rsidRPr="007F778A">
        <w:rPr>
          <w:lang w:val="en-GB"/>
        </w:rPr>
        <w:t>Despite range-wide</w:t>
      </w:r>
      <w:r w:rsidR="00D650BA" w:rsidRPr="007F778A">
        <w:rPr>
          <w:lang w:val="en-GB"/>
        </w:rPr>
        <w:t xml:space="preserve"> difference</w:t>
      </w:r>
      <w:r w:rsidR="00626B2C" w:rsidRPr="007F778A">
        <w:rPr>
          <w:lang w:val="en-GB"/>
        </w:rPr>
        <w:t>s</w:t>
      </w:r>
      <w:r w:rsidR="00D650BA" w:rsidRPr="007F778A">
        <w:rPr>
          <w:lang w:val="en-GB"/>
        </w:rPr>
        <w:t xml:space="preserve"> between the species in song type</w:t>
      </w:r>
      <w:r w:rsidR="007907F1" w:rsidRPr="007F778A">
        <w:rPr>
          <w:lang w:val="en-GB"/>
        </w:rPr>
        <w:t xml:space="preserve"> </w:t>
      </w:r>
      <w:r w:rsidR="00687C95" w:rsidRPr="007F778A">
        <w:rPr>
          <w:lang w:val="en-GB"/>
        </w:rPr>
        <w:t>variability</w:t>
      </w:r>
      <w:r w:rsidR="00D650BA" w:rsidRPr="007F778A">
        <w:rPr>
          <w:lang w:val="en-GB"/>
        </w:rPr>
        <w:t xml:space="preserve">, </w:t>
      </w:r>
      <w:r w:rsidR="00687C95" w:rsidRPr="007F778A">
        <w:rPr>
          <w:lang w:val="en-GB"/>
        </w:rPr>
        <w:t xml:space="preserve">both </w:t>
      </w:r>
      <w:r w:rsidR="00D650BA" w:rsidRPr="007F778A">
        <w:rPr>
          <w:lang w:val="en-GB"/>
        </w:rPr>
        <w:t xml:space="preserve">Savannah </w:t>
      </w:r>
      <w:r w:rsidR="00AA2298" w:rsidRPr="007F778A">
        <w:rPr>
          <w:lang w:val="en-GB"/>
        </w:rPr>
        <w:t>sparrow</w:t>
      </w:r>
      <w:r w:rsidR="00D650BA" w:rsidRPr="007F778A">
        <w:rPr>
          <w:lang w:val="en-GB"/>
        </w:rPr>
        <w:t xml:space="preserve"> and Baird’s </w:t>
      </w:r>
      <w:r w:rsidR="00AA2298" w:rsidRPr="007F778A">
        <w:rPr>
          <w:lang w:val="en-GB"/>
        </w:rPr>
        <w:t>sparrow</w:t>
      </w:r>
      <w:r w:rsidR="00D650BA" w:rsidRPr="007F778A">
        <w:rPr>
          <w:lang w:val="en-GB"/>
        </w:rPr>
        <w:t xml:space="preserve"> </w:t>
      </w:r>
      <w:r w:rsidR="007907F1" w:rsidRPr="007F778A">
        <w:rPr>
          <w:lang w:val="en-GB"/>
        </w:rPr>
        <w:t>adjusted</w:t>
      </w:r>
      <w:r w:rsidR="00D650BA" w:rsidRPr="007F778A">
        <w:rPr>
          <w:lang w:val="en-GB"/>
        </w:rPr>
        <w:t xml:space="preserve"> their songs in the presence of noise</w:t>
      </w:r>
      <w:r w:rsidR="007907F1" w:rsidRPr="007F778A">
        <w:rPr>
          <w:lang w:val="en-GB"/>
        </w:rPr>
        <w:t>.</w:t>
      </w:r>
      <w:r w:rsidR="00554FC5" w:rsidRPr="007F778A">
        <w:rPr>
          <w:lang w:val="en-GB"/>
        </w:rPr>
        <w:t xml:space="preserve"> </w:t>
      </w:r>
      <w:r w:rsidRPr="007F778A">
        <w:rPr>
          <w:lang w:val="en-GB"/>
        </w:rPr>
        <w:t>Finally, c</w:t>
      </w:r>
      <w:r w:rsidR="007F4976" w:rsidRPr="007F778A">
        <w:rPr>
          <w:lang w:val="en-GB"/>
        </w:rPr>
        <w:t xml:space="preserve">ontrary to our predictions, variability at the </w:t>
      </w:r>
      <w:r w:rsidR="008636F4">
        <w:rPr>
          <w:lang w:val="en-GB"/>
        </w:rPr>
        <w:t>song, syllable</w:t>
      </w:r>
      <w:r w:rsidR="007F4976" w:rsidRPr="007F778A">
        <w:rPr>
          <w:lang w:val="en-GB"/>
        </w:rPr>
        <w:t xml:space="preserve">, and seasonal levels </w:t>
      </w:r>
      <w:r w:rsidR="002E56DB" w:rsidRPr="007F778A">
        <w:rPr>
          <w:lang w:val="en-GB"/>
        </w:rPr>
        <w:t>did not influence the ability of individuals to adjust their songs</w:t>
      </w:r>
      <w:r w:rsidR="008636F4">
        <w:rPr>
          <w:lang w:val="en-GB"/>
        </w:rPr>
        <w:t xml:space="preserve"> or syllables</w:t>
      </w:r>
      <w:r w:rsidR="008F421C" w:rsidRPr="007F778A">
        <w:rPr>
          <w:lang w:val="en-GB"/>
        </w:rPr>
        <w:t>.</w:t>
      </w:r>
      <w:r w:rsidR="00554FC5" w:rsidRPr="007F778A">
        <w:rPr>
          <w:lang w:val="en-GB"/>
        </w:rPr>
        <w:t xml:space="preserve"> </w:t>
      </w:r>
      <w:r w:rsidR="00503A6B" w:rsidRPr="007F778A">
        <w:rPr>
          <w:lang w:val="en-GB"/>
        </w:rPr>
        <w:t xml:space="preserve">Therefore, differences in </w:t>
      </w:r>
      <w:r w:rsidR="002E56DB" w:rsidRPr="007F778A">
        <w:rPr>
          <w:lang w:val="en-GB"/>
        </w:rPr>
        <w:t>population trends</w:t>
      </w:r>
      <w:r w:rsidR="00503A6B" w:rsidRPr="007F778A">
        <w:rPr>
          <w:lang w:val="en-GB"/>
        </w:rPr>
        <w:t xml:space="preserve"> for the two species are </w:t>
      </w:r>
      <w:r w:rsidR="007F4976" w:rsidRPr="007F778A">
        <w:rPr>
          <w:lang w:val="en-GB"/>
        </w:rPr>
        <w:t>unlikely to be</w:t>
      </w:r>
      <w:r w:rsidR="00503A6B" w:rsidRPr="007F778A">
        <w:rPr>
          <w:lang w:val="en-GB"/>
        </w:rPr>
        <w:t xml:space="preserve"> </w:t>
      </w:r>
      <w:r w:rsidR="00D439FF" w:rsidRPr="007F778A">
        <w:rPr>
          <w:lang w:val="en-GB"/>
        </w:rPr>
        <w:t>caused by</w:t>
      </w:r>
      <w:r w:rsidR="00503A6B" w:rsidRPr="007F778A">
        <w:rPr>
          <w:lang w:val="en-GB"/>
        </w:rPr>
        <w:t xml:space="preserve"> differences in</w:t>
      </w:r>
      <w:r w:rsidR="0047335B" w:rsidRPr="007F778A">
        <w:rPr>
          <w:lang w:val="en-GB"/>
        </w:rPr>
        <w:t xml:space="preserve"> overall</w:t>
      </w:r>
      <w:r w:rsidR="00503A6B" w:rsidRPr="007F778A">
        <w:rPr>
          <w:lang w:val="en-GB"/>
        </w:rPr>
        <w:t xml:space="preserve"> signal</w:t>
      </w:r>
      <w:r w:rsidR="0047335B" w:rsidRPr="007F778A">
        <w:rPr>
          <w:lang w:val="en-GB"/>
        </w:rPr>
        <w:t xml:space="preserve"> production plasticity.</w:t>
      </w:r>
      <w:r w:rsidR="00AF073D">
        <w:rPr>
          <w:lang w:val="en-GB"/>
        </w:rPr>
        <w:t xml:space="preserve">  </w:t>
      </w:r>
      <w:r w:rsidR="005044F7">
        <w:rPr>
          <w:lang w:val="en-GB"/>
        </w:rPr>
        <w:t>Further research</w:t>
      </w:r>
      <w:r w:rsidR="00AF073D">
        <w:rPr>
          <w:lang w:val="en-GB"/>
        </w:rPr>
        <w:t xml:space="preserve"> with multiple species would be needed to determine if </w:t>
      </w:r>
      <w:r w:rsidR="00E875D2">
        <w:rPr>
          <w:lang w:val="en-GB"/>
        </w:rPr>
        <w:t xml:space="preserve">our results </w:t>
      </w:r>
      <w:r w:rsidR="00AF073D">
        <w:rPr>
          <w:lang w:val="en-GB"/>
        </w:rPr>
        <w:t>hold as a general trend in song plasticity and ability to adjust to anthropogenic noise</w:t>
      </w:r>
      <w:r w:rsidR="00966887">
        <w:rPr>
          <w:lang w:val="en-GB"/>
        </w:rPr>
        <w:t>. Nonetheless</w:t>
      </w:r>
      <w:r w:rsidR="00653210">
        <w:rPr>
          <w:lang w:val="en-GB"/>
        </w:rPr>
        <w:t xml:space="preserve">, </w:t>
      </w:r>
      <w:r w:rsidR="00966887">
        <w:rPr>
          <w:lang w:val="en-GB"/>
        </w:rPr>
        <w:t>our results</w:t>
      </w:r>
      <w:r w:rsidR="00653210">
        <w:rPr>
          <w:lang w:val="en-GB"/>
        </w:rPr>
        <w:t xml:space="preserve"> </w:t>
      </w:r>
      <w:r w:rsidR="00966887">
        <w:rPr>
          <w:lang w:val="en-GB"/>
        </w:rPr>
        <w:t xml:space="preserve">clearly </w:t>
      </w:r>
      <w:r w:rsidR="00653210">
        <w:rPr>
          <w:lang w:val="en-GB"/>
        </w:rPr>
        <w:t>disprove our hypothesis that Baird’s sparrows are more sensitive to anthropogenic development than Savannah sparrows because Baird’s sparrows lack the ability to alter their songs in noisy environments</w:t>
      </w:r>
      <w:r w:rsidR="00AF073D">
        <w:rPr>
          <w:lang w:val="en-GB"/>
        </w:rPr>
        <w:t>.</w:t>
      </w:r>
    </w:p>
    <w:p w14:paraId="0C492167" w14:textId="077F1118" w:rsidR="0073735C" w:rsidRPr="007E4DC2" w:rsidRDefault="00DA7DC6" w:rsidP="008171B5">
      <w:pPr>
        <w:spacing w:line="480" w:lineRule="auto"/>
        <w:rPr>
          <w:lang w:val="en-GB"/>
        </w:rPr>
      </w:pPr>
      <w:r w:rsidRPr="007F778A">
        <w:rPr>
          <w:lang w:val="en-GB"/>
        </w:rPr>
        <w:t>A</w:t>
      </w:r>
      <w:r w:rsidR="00EB27AA" w:rsidRPr="007F778A">
        <w:rPr>
          <w:lang w:val="en-GB"/>
        </w:rPr>
        <w:t>lthough</w:t>
      </w:r>
      <w:r w:rsidR="00503A6B" w:rsidRPr="007F778A">
        <w:rPr>
          <w:lang w:val="en-GB"/>
        </w:rPr>
        <w:t xml:space="preserve"> both species changed their songs in the presence of noise</w:t>
      </w:r>
      <w:r w:rsidR="00EB3CF8" w:rsidRPr="007F778A">
        <w:rPr>
          <w:lang w:val="en-GB"/>
        </w:rPr>
        <w:t xml:space="preserve"> and over the season</w:t>
      </w:r>
      <w:r w:rsidR="00503A6B" w:rsidRPr="007F778A">
        <w:rPr>
          <w:lang w:val="en-GB"/>
        </w:rPr>
        <w:t xml:space="preserve">, </w:t>
      </w:r>
      <w:r w:rsidR="00372294" w:rsidRPr="007F778A">
        <w:rPr>
          <w:lang w:val="en-GB"/>
        </w:rPr>
        <w:t>the strategies for</w:t>
      </w:r>
      <w:r w:rsidR="00503A6B" w:rsidRPr="007F778A">
        <w:rPr>
          <w:lang w:val="en-GB"/>
        </w:rPr>
        <w:t xml:space="preserve"> alterations differed between species</w:t>
      </w:r>
      <w:r w:rsidR="00A74A89" w:rsidRPr="007F778A">
        <w:rPr>
          <w:lang w:val="en-GB"/>
        </w:rPr>
        <w:t>.</w:t>
      </w:r>
      <w:r w:rsidR="00554FC5" w:rsidRPr="007F778A">
        <w:rPr>
          <w:lang w:val="en-GB"/>
        </w:rPr>
        <w:t xml:space="preserve"> </w:t>
      </w:r>
      <w:r w:rsidR="00014F09" w:rsidRPr="007F778A">
        <w:rPr>
          <w:lang w:val="en-GB"/>
        </w:rPr>
        <w:t xml:space="preserve">Baird’s </w:t>
      </w:r>
      <w:r w:rsidR="00AA2298" w:rsidRPr="007F778A">
        <w:rPr>
          <w:lang w:val="en-GB"/>
        </w:rPr>
        <w:t>sparrow</w:t>
      </w:r>
      <w:r w:rsidR="00014F09" w:rsidRPr="007F778A">
        <w:rPr>
          <w:lang w:val="en-GB"/>
        </w:rPr>
        <w:t xml:space="preserve"> shifted </w:t>
      </w:r>
      <w:r w:rsidR="00014F09" w:rsidRPr="007F778A">
        <w:rPr>
          <w:lang w:val="en-GB"/>
        </w:rPr>
        <w:lastRenderedPageBreak/>
        <w:t>energy to produce the loudest sounds at lower frequencies</w:t>
      </w:r>
      <w:r w:rsidRPr="007F778A">
        <w:rPr>
          <w:lang w:val="en-GB"/>
        </w:rPr>
        <w:t>, while</w:t>
      </w:r>
      <w:r w:rsidR="00014F09" w:rsidRPr="007F778A">
        <w:rPr>
          <w:lang w:val="en-GB"/>
        </w:rPr>
        <w:t xml:space="preserve"> Savannah </w:t>
      </w:r>
      <w:r w:rsidR="00AA2298" w:rsidRPr="007F778A">
        <w:rPr>
          <w:lang w:val="en-GB"/>
        </w:rPr>
        <w:t>sparrow</w:t>
      </w:r>
      <w:r w:rsidR="00014F09" w:rsidRPr="007F778A">
        <w:rPr>
          <w:lang w:val="en-GB"/>
        </w:rPr>
        <w:t xml:space="preserve"> </w:t>
      </w:r>
      <w:r w:rsidRPr="007F778A">
        <w:rPr>
          <w:lang w:val="en-GB"/>
        </w:rPr>
        <w:t>shifted frequencies</w:t>
      </w:r>
      <w:r w:rsidR="00014F09" w:rsidRPr="007F778A">
        <w:rPr>
          <w:lang w:val="en-GB"/>
        </w:rPr>
        <w:t xml:space="preserve"> away from</w:t>
      </w:r>
      <w:r w:rsidR="00EB27AA" w:rsidRPr="007F778A">
        <w:rPr>
          <w:lang w:val="en-GB"/>
        </w:rPr>
        <w:t xml:space="preserve"> the low-frequency drilling noise</w:t>
      </w:r>
      <w:r w:rsidR="00014F09" w:rsidRPr="007F778A">
        <w:rPr>
          <w:lang w:val="en-GB"/>
        </w:rPr>
        <w:t>.</w:t>
      </w:r>
      <w:r w:rsidR="00554FC5" w:rsidRPr="007F778A">
        <w:rPr>
          <w:lang w:val="en-GB"/>
        </w:rPr>
        <w:t xml:space="preserve"> </w:t>
      </w:r>
      <w:r w:rsidR="00D46142" w:rsidRPr="007F778A">
        <w:rPr>
          <w:lang w:val="en-GB"/>
        </w:rPr>
        <w:t xml:space="preserve">This strategy of decreasing peak frequency to increase transmission range has been found in other species </w:t>
      </w:r>
      <w:r w:rsidR="00002A9A" w:rsidRPr="00457528">
        <w:t>(Marten et al. 1977</w:t>
      </w:r>
      <w:r w:rsidR="00002A9A" w:rsidRPr="00836CC6">
        <w:t>)</w:t>
      </w:r>
      <w:r w:rsidR="00D33508" w:rsidRPr="007F778A">
        <w:rPr>
          <w:lang w:val="en-GB"/>
        </w:rPr>
        <w:t xml:space="preserve"> including </w:t>
      </w:r>
      <w:r w:rsidR="00D46142" w:rsidRPr="007F778A">
        <w:rPr>
          <w:lang w:val="en-GB"/>
        </w:rPr>
        <w:t>as a response to</w:t>
      </w:r>
      <w:r w:rsidR="00D33508" w:rsidRPr="007F778A">
        <w:rPr>
          <w:lang w:val="en-GB"/>
        </w:rPr>
        <w:t xml:space="preserve"> increasing ambient noise</w:t>
      </w:r>
      <w:r w:rsidR="00EB27AA" w:rsidRPr="007F778A">
        <w:rPr>
          <w:lang w:val="en-GB"/>
        </w:rPr>
        <w:t xml:space="preserve"> </w:t>
      </w:r>
      <w:r w:rsidR="00002A9A" w:rsidRPr="00457528">
        <w:t>(Potvin et al. 2014)</w:t>
      </w:r>
      <w:r w:rsidR="00EB27AA" w:rsidRPr="007F778A">
        <w:rPr>
          <w:lang w:val="en-GB"/>
        </w:rPr>
        <w:t>.</w:t>
      </w:r>
      <w:r w:rsidR="00554FC5" w:rsidRPr="007F778A">
        <w:rPr>
          <w:lang w:val="en-GB"/>
        </w:rPr>
        <w:t xml:space="preserve"> </w:t>
      </w:r>
      <w:r w:rsidR="00030869" w:rsidRPr="007F778A">
        <w:rPr>
          <w:lang w:val="en-GB"/>
        </w:rPr>
        <w:t>Avoiding masking by shifting frequency away from noise is also a common strategy in ma</w:t>
      </w:r>
      <w:r w:rsidR="0073735C" w:rsidRPr="007F778A">
        <w:rPr>
          <w:lang w:val="en-GB"/>
        </w:rPr>
        <w:t xml:space="preserve">ny species </w:t>
      </w:r>
      <w:r w:rsidR="00002A9A" w:rsidRPr="00457528">
        <w:t>(Patricelli &amp; Blickley 2006; Laiolo 2011; Lampe et al. 2012)</w:t>
      </w:r>
      <w:r w:rsidR="00030869" w:rsidRPr="007F778A">
        <w:rPr>
          <w:lang w:val="en-GB"/>
        </w:rPr>
        <w:t>.</w:t>
      </w:r>
      <w:r w:rsidR="0073735C" w:rsidRPr="007F778A">
        <w:rPr>
          <w:lang w:val="en-GB"/>
        </w:rPr>
        <w:t xml:space="preserve">  </w:t>
      </w:r>
      <w:r w:rsidR="00562AFE" w:rsidRPr="007F778A">
        <w:rPr>
          <w:lang w:val="en-GB"/>
        </w:rPr>
        <w:t>A study assessing impacts of road noise on birds showed that species with relatively lower frequency songs (i.e. between 2</w:t>
      </w:r>
      <w:r w:rsidR="00B01E78" w:rsidRPr="007F778A">
        <w:rPr>
          <w:lang w:val="en-GB"/>
        </w:rPr>
        <w:t>000 and 4000 Hz</w:t>
      </w:r>
      <w:r w:rsidR="00966887">
        <w:rPr>
          <w:lang w:val="en-GB"/>
        </w:rPr>
        <w:t>)</w:t>
      </w:r>
      <w:r w:rsidR="00562AFE" w:rsidRPr="007F778A">
        <w:rPr>
          <w:lang w:val="en-GB"/>
        </w:rPr>
        <w:t xml:space="preserve"> were more prone to avoid roadways than species with higher frequency songs </w:t>
      </w:r>
      <w:r w:rsidR="00002A9A" w:rsidRPr="00457528">
        <w:t>(Rheindt 2003)</w:t>
      </w:r>
      <w:r w:rsidR="00B01E78" w:rsidRPr="007F778A">
        <w:rPr>
          <w:lang w:val="en-GB"/>
        </w:rPr>
        <w:t xml:space="preserve">, and Baird’s Sparrow songs are </w:t>
      </w:r>
      <w:r w:rsidR="006156ED">
        <w:rPr>
          <w:lang w:val="en-GB"/>
        </w:rPr>
        <w:t>at a</w:t>
      </w:r>
      <w:r w:rsidR="00B01E78" w:rsidRPr="007F778A">
        <w:rPr>
          <w:lang w:val="en-GB"/>
        </w:rPr>
        <w:t xml:space="preserve"> slightly lowered frequency than Savannah Sparrow</w:t>
      </w:r>
      <w:r w:rsidR="007E4DC2">
        <w:rPr>
          <w:lang w:val="en-GB"/>
        </w:rPr>
        <w:t xml:space="preserve"> songs</w:t>
      </w:r>
      <w:r w:rsidR="00B01E78" w:rsidRPr="007F778A">
        <w:rPr>
          <w:lang w:val="en-GB"/>
        </w:rPr>
        <w:t>.</w:t>
      </w:r>
      <w:r w:rsidR="00B01E78" w:rsidRPr="007E4DC2">
        <w:rPr>
          <w:lang w:val="en-GB"/>
        </w:rPr>
        <w:t xml:space="preserve"> </w:t>
      </w:r>
      <w:r w:rsidR="005C4987" w:rsidRPr="005C4987">
        <w:rPr>
          <w:lang w:val="en-GB"/>
        </w:rPr>
        <w:t xml:space="preserve"> This </w:t>
      </w:r>
      <w:r w:rsidR="005044F7">
        <w:rPr>
          <w:lang w:val="en-GB"/>
        </w:rPr>
        <w:t xml:space="preserve">may </w:t>
      </w:r>
      <w:r w:rsidR="0032632C">
        <w:rPr>
          <w:lang w:val="en-GB"/>
        </w:rPr>
        <w:t>contribute to Baird’s sparrows’ avoidance of</w:t>
      </w:r>
      <w:r w:rsidR="00EA27F9">
        <w:rPr>
          <w:lang w:val="en-GB"/>
        </w:rPr>
        <w:t xml:space="preserve"> areas very near</w:t>
      </w:r>
      <w:r w:rsidR="0032632C">
        <w:rPr>
          <w:lang w:val="en-GB"/>
        </w:rPr>
        <w:t xml:space="preserve"> oil well infrastructure </w:t>
      </w:r>
      <w:r w:rsidR="00EA27F9">
        <w:rPr>
          <w:lang w:val="en-GB"/>
        </w:rPr>
        <w:t xml:space="preserve">and of associated roads </w:t>
      </w:r>
      <w:r w:rsidR="00EA27F9" w:rsidRPr="00EA27F9">
        <w:t>(Nenninger 2016)</w:t>
      </w:r>
      <w:r w:rsidR="0032632C">
        <w:rPr>
          <w:lang w:val="en-GB"/>
        </w:rPr>
        <w:t xml:space="preserve">, in addition to avoidance of structural habitat changes </w:t>
      </w:r>
      <w:r w:rsidR="00EA27F9" w:rsidRPr="00EA27F9">
        <w:t>(Ludlow et al. 2015)</w:t>
      </w:r>
      <w:r w:rsidR="0032632C">
        <w:rPr>
          <w:lang w:val="en-GB"/>
        </w:rPr>
        <w:t>.</w:t>
      </w:r>
    </w:p>
    <w:p w14:paraId="6C9320B7" w14:textId="75639402" w:rsidR="0073735C" w:rsidRPr="00457528" w:rsidRDefault="00814D45" w:rsidP="008171B5">
      <w:pPr>
        <w:spacing w:line="480" w:lineRule="auto"/>
        <w:rPr>
          <w:lang w:val="en-GB"/>
        </w:rPr>
      </w:pPr>
      <w:r>
        <w:rPr>
          <w:lang w:val="en-GB"/>
        </w:rPr>
        <w:t xml:space="preserve">Our study </w:t>
      </w:r>
      <w:r w:rsidR="005044F7">
        <w:rPr>
          <w:lang w:val="en-GB"/>
        </w:rPr>
        <w:t xml:space="preserve">was </w:t>
      </w:r>
      <w:r w:rsidR="00521854">
        <w:rPr>
          <w:lang w:val="en-GB"/>
        </w:rPr>
        <w:t>design</w:t>
      </w:r>
      <w:r w:rsidR="005044F7">
        <w:rPr>
          <w:lang w:val="en-GB"/>
        </w:rPr>
        <w:t>ed to</w:t>
      </w:r>
      <w:r w:rsidR="00521854">
        <w:rPr>
          <w:lang w:val="en-GB"/>
        </w:rPr>
        <w:t xml:space="preserve"> allow for continuous </w:t>
      </w:r>
      <w:r w:rsidR="008D0CDA">
        <w:rPr>
          <w:lang w:val="en-GB"/>
        </w:rPr>
        <w:t>comparison based on the effects of noise</w:t>
      </w:r>
      <w:r w:rsidR="005044F7">
        <w:rPr>
          <w:lang w:val="en-GB"/>
        </w:rPr>
        <w:t xml:space="preserve"> amplitude</w:t>
      </w:r>
      <w:r w:rsidR="00C049D5">
        <w:rPr>
          <w:lang w:val="en-GB"/>
        </w:rPr>
        <w:t xml:space="preserve"> while accounting for seasonal changes in song characteristics.  We suggest that future noise studies should </w:t>
      </w:r>
      <w:r w:rsidR="00966887">
        <w:rPr>
          <w:lang w:val="en-GB"/>
        </w:rPr>
        <w:t>also</w:t>
      </w:r>
      <w:r w:rsidR="00C049D5">
        <w:rPr>
          <w:lang w:val="en-GB"/>
        </w:rPr>
        <w:t xml:space="preserve"> account for season as such changes are likely to be common based on hormonal dependencies</w:t>
      </w:r>
      <w:r w:rsidR="0032632C">
        <w:rPr>
          <w:lang w:val="en-GB"/>
        </w:rPr>
        <w:t xml:space="preserve"> </w:t>
      </w:r>
      <w:r w:rsidR="00EA27F9" w:rsidRPr="00EA27F9">
        <w:t>(Smith, Brenowitz, &amp; Wingfield 1997)</w:t>
      </w:r>
      <w:r w:rsidR="0032632C">
        <w:rPr>
          <w:lang w:val="en-GB"/>
        </w:rPr>
        <w:t xml:space="preserve">.  </w:t>
      </w:r>
      <w:r w:rsidR="00521854">
        <w:rPr>
          <w:lang w:val="en-GB"/>
        </w:rPr>
        <w:t>An alternative design</w:t>
      </w:r>
      <w:r w:rsidR="005044F7">
        <w:rPr>
          <w:lang w:val="en-GB"/>
        </w:rPr>
        <w:t xml:space="preserve"> </w:t>
      </w:r>
      <w:r w:rsidR="00521854">
        <w:rPr>
          <w:lang w:val="en-GB"/>
        </w:rPr>
        <w:t xml:space="preserve">would be </w:t>
      </w:r>
      <w:r w:rsidR="00E34FBB">
        <w:rPr>
          <w:lang w:val="en-GB"/>
        </w:rPr>
        <w:t>to record</w:t>
      </w:r>
      <w:r w:rsidR="00CC1BBA">
        <w:rPr>
          <w:lang w:val="en-GB"/>
        </w:rPr>
        <w:t xml:space="preserve"> birds at control sites throughout the same timeframe</w:t>
      </w:r>
      <w:r w:rsidR="00521854">
        <w:rPr>
          <w:lang w:val="en-GB"/>
        </w:rPr>
        <w:t xml:space="preserve"> and then compare </w:t>
      </w:r>
      <w:r w:rsidR="00B22B99">
        <w:rPr>
          <w:lang w:val="en-GB"/>
        </w:rPr>
        <w:t xml:space="preserve">differences </w:t>
      </w:r>
      <w:r w:rsidR="00E34FBB">
        <w:rPr>
          <w:lang w:val="en-GB"/>
        </w:rPr>
        <w:t>between</w:t>
      </w:r>
      <w:r w:rsidR="00B22B99">
        <w:rPr>
          <w:lang w:val="en-GB"/>
        </w:rPr>
        <w:t xml:space="preserve"> the control and treatment sites </w:t>
      </w:r>
      <w:r w:rsidR="00521854">
        <w:rPr>
          <w:lang w:val="en-GB"/>
        </w:rPr>
        <w:t>before, during, and after</w:t>
      </w:r>
      <w:r w:rsidR="00E34FBB">
        <w:rPr>
          <w:lang w:val="en-GB"/>
        </w:rPr>
        <w:t xml:space="preserve"> noise playback</w:t>
      </w:r>
      <w:r w:rsidR="005044F7">
        <w:rPr>
          <w:lang w:val="en-GB"/>
        </w:rPr>
        <w:t xml:space="preserve">; however, we were unable to follow this protocol </w:t>
      </w:r>
      <w:r w:rsidR="00CC1BBA">
        <w:rPr>
          <w:lang w:val="en-GB"/>
        </w:rPr>
        <w:t>due to logistical constraints</w:t>
      </w:r>
      <w:r w:rsidR="005044F7">
        <w:rPr>
          <w:lang w:val="en-GB"/>
        </w:rPr>
        <w:t xml:space="preserve"> and relatively small sample sizes</w:t>
      </w:r>
      <w:r w:rsidR="00B01E78" w:rsidRPr="007F778A">
        <w:rPr>
          <w:lang w:val="en-GB"/>
        </w:rPr>
        <w:t>.</w:t>
      </w:r>
      <w:r w:rsidR="00B01E78" w:rsidRPr="00457528">
        <w:rPr>
          <w:lang w:val="en-GB"/>
        </w:rPr>
        <w:t xml:space="preserve"> </w:t>
      </w:r>
    </w:p>
    <w:p w14:paraId="635B0470" w14:textId="30BF6A96" w:rsidR="005B07CD" w:rsidRPr="007F778A" w:rsidRDefault="003E1822" w:rsidP="008171B5">
      <w:pPr>
        <w:spacing w:line="480" w:lineRule="auto"/>
        <w:rPr>
          <w:lang w:val="en-GB"/>
        </w:rPr>
      </w:pPr>
      <w:r w:rsidRPr="007F778A">
        <w:rPr>
          <w:lang w:val="en-GB"/>
        </w:rPr>
        <w:lastRenderedPageBreak/>
        <w:t xml:space="preserve">These species’ respective signal enhancement strategies could be </w:t>
      </w:r>
      <w:r w:rsidR="00623CB5" w:rsidRPr="007F778A">
        <w:rPr>
          <w:lang w:val="en-GB"/>
        </w:rPr>
        <w:t xml:space="preserve">based on </w:t>
      </w:r>
      <w:r w:rsidR="007F778A" w:rsidRPr="007F778A">
        <w:rPr>
          <w:lang w:val="en-GB"/>
        </w:rPr>
        <w:t>signalling</w:t>
      </w:r>
      <w:r w:rsidR="00623CB5" w:rsidRPr="007F778A">
        <w:rPr>
          <w:lang w:val="en-GB"/>
        </w:rPr>
        <w:t xml:space="preserve"> constraints (such as body size affecting frequency production) or their differing natural histories. Baird’s </w:t>
      </w:r>
      <w:r w:rsidR="00AA2298" w:rsidRPr="007F778A">
        <w:rPr>
          <w:lang w:val="en-GB"/>
        </w:rPr>
        <w:t>sparrow</w:t>
      </w:r>
      <w:r w:rsidR="00623CB5" w:rsidRPr="007F778A">
        <w:rPr>
          <w:lang w:val="en-GB"/>
        </w:rPr>
        <w:t xml:space="preserve"> songs tend to be lower than Savannah </w:t>
      </w:r>
      <w:r w:rsidR="00AA2298" w:rsidRPr="007F778A">
        <w:rPr>
          <w:lang w:val="en-GB"/>
        </w:rPr>
        <w:t>sparrow</w:t>
      </w:r>
      <w:r w:rsidR="00623CB5" w:rsidRPr="007F778A">
        <w:rPr>
          <w:lang w:val="en-GB"/>
        </w:rPr>
        <w:t xml:space="preserve"> songs (Figure </w:t>
      </w:r>
      <w:r w:rsidR="001F0126" w:rsidRPr="007F778A">
        <w:rPr>
          <w:lang w:val="en-GB"/>
        </w:rPr>
        <w:t>5</w:t>
      </w:r>
      <w:r w:rsidR="00623CB5" w:rsidRPr="007F778A">
        <w:rPr>
          <w:lang w:val="en-GB"/>
        </w:rPr>
        <w:t>), which may make it more difficult to compensate for noise by increasing frequencies</w:t>
      </w:r>
      <w:r w:rsidR="00D439FF" w:rsidRPr="007F778A">
        <w:rPr>
          <w:lang w:val="en-GB"/>
        </w:rPr>
        <w:t xml:space="preserve">; however, </w:t>
      </w:r>
      <w:r w:rsidR="00562AFE" w:rsidRPr="007F778A">
        <w:rPr>
          <w:lang w:val="en-GB"/>
        </w:rPr>
        <w:t xml:space="preserve">Baird’s </w:t>
      </w:r>
      <w:r w:rsidR="00AA2298" w:rsidRPr="007F778A">
        <w:rPr>
          <w:lang w:val="en-GB"/>
        </w:rPr>
        <w:t>sparrow</w:t>
      </w:r>
      <w:r w:rsidR="00562AFE" w:rsidRPr="007F778A">
        <w:rPr>
          <w:lang w:val="en-GB"/>
        </w:rPr>
        <w:t>’s adjustment strategy of lowering frequency for improved transmission might not gain as much distance</w:t>
      </w:r>
      <w:r w:rsidRPr="007F778A">
        <w:rPr>
          <w:lang w:val="en-GB"/>
        </w:rPr>
        <w:t xml:space="preserve"> as required in the presence of loud low-frequency noise such as that created by oil-well drilling</w:t>
      </w:r>
      <w:r w:rsidR="00623CB5" w:rsidRPr="007F778A">
        <w:rPr>
          <w:lang w:val="en-GB"/>
        </w:rPr>
        <w:t xml:space="preserve">. </w:t>
      </w:r>
      <w:r w:rsidR="00562AFE" w:rsidRPr="007F778A">
        <w:rPr>
          <w:lang w:val="en-GB"/>
        </w:rPr>
        <w:t xml:space="preserve">Perhaps more importantly, Baird’s </w:t>
      </w:r>
      <w:r w:rsidR="00AA2298" w:rsidRPr="007F778A">
        <w:rPr>
          <w:lang w:val="en-GB"/>
        </w:rPr>
        <w:t>sparrow</w:t>
      </w:r>
      <w:r w:rsidR="00310123">
        <w:rPr>
          <w:lang w:val="en-GB"/>
        </w:rPr>
        <w:t xml:space="preserve"> has</w:t>
      </w:r>
      <w:r w:rsidR="00562AFE" w:rsidRPr="007F778A">
        <w:rPr>
          <w:lang w:val="en-GB"/>
        </w:rPr>
        <w:t xml:space="preserve"> lower territory densities than Savannah </w:t>
      </w:r>
      <w:r w:rsidR="00310123">
        <w:rPr>
          <w:lang w:val="en-GB"/>
        </w:rPr>
        <w:t>sparrow</w:t>
      </w:r>
      <w:r w:rsidR="00562AFE" w:rsidRPr="007F778A">
        <w:rPr>
          <w:lang w:val="en-GB"/>
        </w:rPr>
        <w:t xml:space="preserve"> throughout their range </w:t>
      </w:r>
      <w:r w:rsidR="00002A9A" w:rsidRPr="00457528">
        <w:t xml:space="preserve">(Green et al. 2002; Wheelwright &amp; Rising </w:t>
      </w:r>
      <w:r w:rsidR="00EA27F9" w:rsidRPr="00EA27F9">
        <w:t>2008</w:t>
      </w:r>
      <w:r w:rsidR="00002A9A" w:rsidRPr="00457528">
        <w:t>)</w:t>
      </w:r>
      <w:r w:rsidR="00562AFE" w:rsidRPr="007F778A">
        <w:rPr>
          <w:lang w:val="en-GB"/>
        </w:rPr>
        <w:t xml:space="preserve">. </w:t>
      </w:r>
      <w:r w:rsidR="00623CB5" w:rsidRPr="007F778A">
        <w:rPr>
          <w:lang w:val="en-GB"/>
        </w:rPr>
        <w:t xml:space="preserve"> </w:t>
      </w:r>
      <w:r w:rsidR="00FA4E3A" w:rsidRPr="007F778A">
        <w:rPr>
          <w:lang w:val="en-GB"/>
        </w:rPr>
        <w:t>Any gain in transmission distance from lowering the frequency in Baird’s sparrow might be offset by the fact that their population densities are already lower</w:t>
      </w:r>
      <w:r w:rsidR="00966887">
        <w:rPr>
          <w:lang w:val="en-GB"/>
        </w:rPr>
        <w:t>, and thus receivers</w:t>
      </w:r>
      <w:r w:rsidR="00E875D2">
        <w:rPr>
          <w:lang w:val="en-GB"/>
        </w:rPr>
        <w:t xml:space="preserve"> of the signal</w:t>
      </w:r>
      <w:r w:rsidR="00966887">
        <w:rPr>
          <w:lang w:val="en-GB"/>
        </w:rPr>
        <w:t xml:space="preserve"> are further</w:t>
      </w:r>
      <w:r w:rsidR="00E875D2">
        <w:rPr>
          <w:lang w:val="en-GB"/>
        </w:rPr>
        <w:t xml:space="preserve"> away</w:t>
      </w:r>
      <w:r w:rsidR="00FA4E3A" w:rsidRPr="007F778A">
        <w:rPr>
          <w:lang w:val="en-GB"/>
        </w:rPr>
        <w:t xml:space="preserve">.  </w:t>
      </w:r>
      <w:r w:rsidR="00562AFE" w:rsidRPr="007F778A">
        <w:rPr>
          <w:lang w:val="en-GB"/>
        </w:rPr>
        <w:t xml:space="preserve">Such differences in natural history and population </w:t>
      </w:r>
      <w:r w:rsidRPr="007F778A">
        <w:rPr>
          <w:lang w:val="en-GB"/>
        </w:rPr>
        <w:t>densities</w:t>
      </w:r>
      <w:r w:rsidR="00562AFE" w:rsidRPr="007F778A">
        <w:rPr>
          <w:lang w:val="en-GB"/>
        </w:rPr>
        <w:t xml:space="preserve"> result in a larger distance over which any given Baird’s </w:t>
      </w:r>
      <w:r w:rsidR="00AA2298" w:rsidRPr="007F778A">
        <w:rPr>
          <w:lang w:val="en-GB"/>
        </w:rPr>
        <w:t>sparrow</w:t>
      </w:r>
      <w:r w:rsidR="00562AFE" w:rsidRPr="007F778A">
        <w:rPr>
          <w:lang w:val="en-GB"/>
        </w:rPr>
        <w:t xml:space="preserve"> needs to transmit its song compared to a Savannah </w:t>
      </w:r>
      <w:r w:rsidR="00AA2298" w:rsidRPr="007F778A">
        <w:rPr>
          <w:lang w:val="en-GB"/>
        </w:rPr>
        <w:t>sparrow</w:t>
      </w:r>
      <w:r w:rsidR="00562AFE" w:rsidRPr="007F778A">
        <w:rPr>
          <w:lang w:val="en-GB"/>
        </w:rPr>
        <w:t xml:space="preserve">. </w:t>
      </w:r>
      <w:r w:rsidR="00623CB5" w:rsidRPr="007F778A">
        <w:rPr>
          <w:lang w:val="en-GB"/>
        </w:rPr>
        <w:t xml:space="preserve"> </w:t>
      </w:r>
    </w:p>
    <w:p w14:paraId="35C6358C" w14:textId="19AE920A" w:rsidR="00030869" w:rsidRPr="007F778A" w:rsidRDefault="007F778A" w:rsidP="008171B5">
      <w:pPr>
        <w:spacing w:line="480" w:lineRule="auto"/>
        <w:rPr>
          <w:lang w:val="en-GB"/>
        </w:rPr>
      </w:pPr>
      <w:r w:rsidRPr="007F778A">
        <w:rPr>
          <w:lang w:val="en-GB"/>
        </w:rPr>
        <w:t>Signalling</w:t>
      </w:r>
      <w:r w:rsidR="003E1822" w:rsidRPr="007F778A">
        <w:rPr>
          <w:lang w:val="en-GB"/>
        </w:rPr>
        <w:t xml:space="preserve"> also</w:t>
      </w:r>
      <w:r w:rsidR="00623CB5" w:rsidRPr="007F778A">
        <w:rPr>
          <w:lang w:val="en-GB"/>
        </w:rPr>
        <w:t xml:space="preserve"> may be constrained by which </w:t>
      </w:r>
      <w:r w:rsidR="00030869" w:rsidRPr="007F778A">
        <w:rPr>
          <w:lang w:val="en-GB"/>
        </w:rPr>
        <w:t>parts of the song are important for recognition or detection of quality by conspecifics</w:t>
      </w:r>
      <w:r w:rsidR="00623CB5" w:rsidRPr="007F778A">
        <w:rPr>
          <w:lang w:val="en-GB"/>
        </w:rPr>
        <w:t>.  Altering an important component of the song</w:t>
      </w:r>
      <w:r w:rsidR="00030869" w:rsidRPr="007F778A">
        <w:rPr>
          <w:lang w:val="en-GB"/>
        </w:rPr>
        <w:t xml:space="preserve"> could ensure that conspecifics receive an important signal.  However, if the adjustment alters the </w:t>
      </w:r>
      <w:r w:rsidR="00966887">
        <w:rPr>
          <w:lang w:val="en-GB"/>
        </w:rPr>
        <w:t>content</w:t>
      </w:r>
      <w:r w:rsidR="00030869" w:rsidRPr="007F778A">
        <w:rPr>
          <w:lang w:val="en-GB"/>
        </w:rPr>
        <w:t xml:space="preserve">, it could change the ability of conspecifics to recognize the song as </w:t>
      </w:r>
      <w:r w:rsidR="00966887">
        <w:rPr>
          <w:lang w:val="en-GB"/>
        </w:rPr>
        <w:t>that of a</w:t>
      </w:r>
      <w:r w:rsidR="00030869" w:rsidRPr="007F778A">
        <w:rPr>
          <w:lang w:val="en-GB"/>
        </w:rPr>
        <w:t xml:space="preserve"> conspecific, or change their ability to evaluate its attractiveness. Alternatively, species markers may be under selection to stay stable </w:t>
      </w:r>
      <w:r w:rsidR="00002A9A" w:rsidRPr="00457528">
        <w:t>(Williams et al. 2013)</w:t>
      </w:r>
      <w:r w:rsidR="00030869" w:rsidRPr="007F778A">
        <w:rPr>
          <w:lang w:val="en-GB"/>
        </w:rPr>
        <w:t xml:space="preserve">, in which case either </w:t>
      </w:r>
      <w:r w:rsidR="00FA1D51" w:rsidRPr="007F778A">
        <w:rPr>
          <w:lang w:val="en-GB"/>
        </w:rPr>
        <w:t>option</w:t>
      </w:r>
      <w:r w:rsidR="00AF5F6D" w:rsidRPr="007F778A">
        <w:rPr>
          <w:lang w:val="en-GB"/>
        </w:rPr>
        <w:t xml:space="preserve"> </w:t>
      </w:r>
      <w:r w:rsidR="00030869" w:rsidRPr="007F778A">
        <w:rPr>
          <w:lang w:val="en-GB"/>
        </w:rPr>
        <w:t>could result in poor communication</w:t>
      </w:r>
      <w:r w:rsidR="00FA1D51" w:rsidRPr="007F778A">
        <w:rPr>
          <w:lang w:val="en-GB"/>
        </w:rPr>
        <w:t xml:space="preserve"> in a noisy environment</w:t>
      </w:r>
      <w:r w:rsidR="00030869" w:rsidRPr="007F778A">
        <w:rPr>
          <w:lang w:val="en-GB"/>
        </w:rPr>
        <w:t xml:space="preserve">.  </w:t>
      </w:r>
      <w:r w:rsidR="00966887">
        <w:rPr>
          <w:lang w:val="en-GB"/>
        </w:rPr>
        <w:t xml:space="preserve">Most changes to </w:t>
      </w:r>
      <w:r w:rsidR="00030869" w:rsidRPr="007F778A">
        <w:rPr>
          <w:lang w:val="en-GB"/>
        </w:rPr>
        <w:t xml:space="preserve">Baird’s </w:t>
      </w:r>
      <w:r w:rsidR="00AA2298" w:rsidRPr="007F778A">
        <w:rPr>
          <w:lang w:val="en-GB"/>
        </w:rPr>
        <w:t>sparrow</w:t>
      </w:r>
      <w:r w:rsidR="00030869" w:rsidRPr="007F778A">
        <w:rPr>
          <w:lang w:val="en-GB"/>
        </w:rPr>
        <w:t xml:space="preserve">s </w:t>
      </w:r>
      <w:r w:rsidR="00966887">
        <w:rPr>
          <w:lang w:val="en-GB"/>
        </w:rPr>
        <w:t>song frequencies</w:t>
      </w:r>
      <w:r w:rsidR="00966887" w:rsidRPr="007F778A">
        <w:rPr>
          <w:lang w:val="en-GB"/>
        </w:rPr>
        <w:t xml:space="preserve"> </w:t>
      </w:r>
      <w:r w:rsidR="00966887">
        <w:rPr>
          <w:lang w:val="en-GB"/>
        </w:rPr>
        <w:t>occurred</w:t>
      </w:r>
      <w:r w:rsidR="00030869" w:rsidRPr="007F778A">
        <w:rPr>
          <w:lang w:val="en-GB"/>
        </w:rPr>
        <w:t xml:space="preserve"> in the </w:t>
      </w:r>
      <w:r w:rsidR="00030869" w:rsidRPr="007F778A">
        <w:rPr>
          <w:lang w:val="en-GB"/>
        </w:rPr>
        <w:lastRenderedPageBreak/>
        <w:t xml:space="preserve">introduction, which is the more important part of their song for </w:t>
      </w:r>
      <w:r w:rsidR="00966887">
        <w:rPr>
          <w:lang w:val="en-GB"/>
        </w:rPr>
        <w:t>species</w:t>
      </w:r>
      <w:r w:rsidR="00030869" w:rsidRPr="007F778A">
        <w:rPr>
          <w:lang w:val="en-GB"/>
        </w:rPr>
        <w:t xml:space="preserve"> recognition </w:t>
      </w:r>
      <w:r w:rsidR="00002A9A" w:rsidRPr="00457528">
        <w:t>(Green 1992)</w:t>
      </w:r>
      <w:r w:rsidR="00030869" w:rsidRPr="007F778A">
        <w:rPr>
          <w:lang w:val="en-GB"/>
        </w:rPr>
        <w:t xml:space="preserve">.  In Savannah </w:t>
      </w:r>
      <w:r w:rsidR="00AA2298" w:rsidRPr="007F778A">
        <w:rPr>
          <w:lang w:val="en-GB"/>
        </w:rPr>
        <w:t>sparrow</w:t>
      </w:r>
      <w:r w:rsidR="00030869" w:rsidRPr="007F778A">
        <w:rPr>
          <w:lang w:val="en-GB"/>
        </w:rPr>
        <w:t xml:space="preserve">s, almost all syllables were altered, even those </w:t>
      </w:r>
      <w:r w:rsidR="00AF5F6D" w:rsidRPr="007F778A">
        <w:rPr>
          <w:lang w:val="en-GB"/>
        </w:rPr>
        <w:t>that</w:t>
      </w:r>
      <w:r w:rsidR="00030869" w:rsidRPr="007F778A">
        <w:rPr>
          <w:lang w:val="en-GB"/>
        </w:rPr>
        <w:t xml:space="preserve"> are considered to be species or population markers such as the buzzes </w:t>
      </w:r>
      <w:r w:rsidR="00002A9A" w:rsidRPr="00457528">
        <w:t>(Williams et al. 2013)</w:t>
      </w:r>
      <w:r w:rsidR="00030869" w:rsidRPr="007F778A">
        <w:rPr>
          <w:lang w:val="en-GB"/>
        </w:rPr>
        <w:t xml:space="preserve">.  Together, </w:t>
      </w:r>
      <w:r w:rsidR="00AF5F6D" w:rsidRPr="007F778A">
        <w:rPr>
          <w:lang w:val="en-GB"/>
        </w:rPr>
        <w:t>our</w:t>
      </w:r>
      <w:r w:rsidR="00030869" w:rsidRPr="007F778A">
        <w:rPr>
          <w:lang w:val="en-GB"/>
        </w:rPr>
        <w:t xml:space="preserve"> data suggest that altering </w:t>
      </w:r>
      <w:r w:rsidR="00AF5F6D" w:rsidRPr="007F778A">
        <w:rPr>
          <w:lang w:val="en-GB"/>
        </w:rPr>
        <w:t xml:space="preserve">signals to improve </w:t>
      </w:r>
      <w:r w:rsidR="00030869" w:rsidRPr="007F778A">
        <w:rPr>
          <w:lang w:val="en-GB"/>
        </w:rPr>
        <w:t xml:space="preserve">transmission </w:t>
      </w:r>
      <w:r w:rsidR="00AF5F6D" w:rsidRPr="007F778A">
        <w:rPr>
          <w:lang w:val="en-GB"/>
        </w:rPr>
        <w:t xml:space="preserve">in noisy environments </w:t>
      </w:r>
      <w:r w:rsidR="00030869" w:rsidRPr="007F778A">
        <w:rPr>
          <w:lang w:val="en-GB"/>
        </w:rPr>
        <w:t>is</w:t>
      </w:r>
      <w:r w:rsidR="00AF5F6D" w:rsidRPr="007F778A">
        <w:rPr>
          <w:lang w:val="en-GB"/>
        </w:rPr>
        <w:t xml:space="preserve"> possible</w:t>
      </w:r>
      <w:r w:rsidR="00966887">
        <w:rPr>
          <w:lang w:val="en-GB"/>
        </w:rPr>
        <w:t xml:space="preserve"> for both species</w:t>
      </w:r>
      <w:r w:rsidR="00AF5F6D" w:rsidRPr="007F778A">
        <w:rPr>
          <w:lang w:val="en-GB"/>
        </w:rPr>
        <w:t xml:space="preserve">, and </w:t>
      </w:r>
      <w:r w:rsidR="00030869" w:rsidRPr="007F778A">
        <w:rPr>
          <w:lang w:val="en-GB"/>
        </w:rPr>
        <w:t xml:space="preserve">is occurring.  An increasing number of studies are now examining whether alterations for effective transmission through noise alter attractiveness of signals </w:t>
      </w:r>
      <w:r w:rsidR="00002A9A" w:rsidRPr="00457528">
        <w:t>(Mockford &amp; Marshall 2009; Luther &amp; Derryberry 2012; Cunnington &amp; Fahrig 2013; Luther et al. 2016)</w:t>
      </w:r>
      <w:r w:rsidR="00030869" w:rsidRPr="007F778A">
        <w:rPr>
          <w:lang w:val="en-GB"/>
        </w:rPr>
        <w:t xml:space="preserve">, so additional work is needed </w:t>
      </w:r>
      <w:r w:rsidR="00966887">
        <w:rPr>
          <w:lang w:val="en-GB"/>
        </w:rPr>
        <w:t xml:space="preserve">to determine the consequences of song alterations </w:t>
      </w:r>
      <w:r w:rsidR="00030869" w:rsidRPr="007F778A">
        <w:rPr>
          <w:lang w:val="en-GB"/>
        </w:rPr>
        <w:t>in this system.</w:t>
      </w:r>
    </w:p>
    <w:p w14:paraId="1001152D" w14:textId="07B6E98B" w:rsidR="006906B5" w:rsidRPr="007F778A" w:rsidRDefault="00FB2D67" w:rsidP="008171B5">
      <w:pPr>
        <w:spacing w:line="480" w:lineRule="auto"/>
        <w:rPr>
          <w:lang w:val="en-GB"/>
        </w:rPr>
      </w:pPr>
      <w:r w:rsidRPr="007F778A">
        <w:rPr>
          <w:lang w:val="en-GB"/>
        </w:rPr>
        <w:t>W</w:t>
      </w:r>
      <w:r w:rsidR="006906B5" w:rsidRPr="007F778A">
        <w:rPr>
          <w:lang w:val="en-GB"/>
        </w:rPr>
        <w:t xml:space="preserve">e know </w:t>
      </w:r>
      <w:r w:rsidRPr="007F778A">
        <w:rPr>
          <w:lang w:val="en-GB"/>
        </w:rPr>
        <w:t>little about why only some species that persist in noisy environments a</w:t>
      </w:r>
      <w:r w:rsidR="006906B5" w:rsidRPr="007F778A">
        <w:rPr>
          <w:lang w:val="en-GB"/>
        </w:rPr>
        <w:t xml:space="preserve">re able to change their </w:t>
      </w:r>
      <w:r w:rsidR="007F778A" w:rsidRPr="007F778A">
        <w:rPr>
          <w:lang w:val="en-GB"/>
        </w:rPr>
        <w:t>behaviours</w:t>
      </w:r>
      <w:r w:rsidR="006906B5" w:rsidRPr="007F778A">
        <w:rPr>
          <w:lang w:val="en-GB"/>
        </w:rPr>
        <w:t xml:space="preserve"> </w:t>
      </w:r>
      <w:r w:rsidR="00002A9A" w:rsidRPr="00457528">
        <w:t>(Francis, Ortega, et al. 2011b)</w:t>
      </w:r>
      <w:r w:rsidR="006906B5" w:rsidRPr="007F778A">
        <w:rPr>
          <w:lang w:val="en-GB"/>
        </w:rPr>
        <w:t>.</w:t>
      </w:r>
      <w:r w:rsidR="00554FC5" w:rsidRPr="007F778A">
        <w:rPr>
          <w:lang w:val="en-GB"/>
        </w:rPr>
        <w:t xml:space="preserve"> </w:t>
      </w:r>
      <w:r w:rsidR="00013113" w:rsidRPr="007F778A">
        <w:rPr>
          <w:lang w:val="en-GB"/>
        </w:rPr>
        <w:t>A</w:t>
      </w:r>
      <w:r w:rsidR="00F4329D" w:rsidRPr="007F778A">
        <w:rPr>
          <w:lang w:val="en-GB"/>
        </w:rPr>
        <w:t xml:space="preserve">t least in </w:t>
      </w:r>
      <w:r w:rsidRPr="007F778A">
        <w:rPr>
          <w:lang w:val="en-GB"/>
        </w:rPr>
        <w:t>our study</w:t>
      </w:r>
      <w:r w:rsidR="00F4329D" w:rsidRPr="007F778A">
        <w:rPr>
          <w:lang w:val="en-GB"/>
        </w:rPr>
        <w:t xml:space="preserve"> system, the species’ ability to adjust to noise does not appear to be related to</w:t>
      </w:r>
      <w:r w:rsidR="000723F2" w:rsidRPr="007F778A">
        <w:rPr>
          <w:lang w:val="en-GB"/>
        </w:rPr>
        <w:t xml:space="preserve"> variability in song features</w:t>
      </w:r>
      <w:r w:rsidR="00F4329D" w:rsidRPr="007F778A">
        <w:rPr>
          <w:lang w:val="en-GB"/>
        </w:rPr>
        <w:t xml:space="preserve">, </w:t>
      </w:r>
      <w:r w:rsidR="00013113" w:rsidRPr="007F778A">
        <w:rPr>
          <w:lang w:val="en-GB"/>
        </w:rPr>
        <w:t xml:space="preserve">so </w:t>
      </w:r>
      <w:r w:rsidR="00F4329D" w:rsidRPr="007F778A">
        <w:rPr>
          <w:lang w:val="en-GB"/>
        </w:rPr>
        <w:t xml:space="preserve">we speculate instead that it </w:t>
      </w:r>
      <w:r w:rsidR="00E76046" w:rsidRPr="007F778A">
        <w:rPr>
          <w:lang w:val="en-GB"/>
        </w:rPr>
        <w:t>could be tied to the acoustic environme</w:t>
      </w:r>
      <w:r w:rsidR="005074CF" w:rsidRPr="007F778A">
        <w:rPr>
          <w:lang w:val="en-GB"/>
        </w:rPr>
        <w:t>nt in which the species evolved</w:t>
      </w:r>
      <w:r w:rsidR="00F4329D" w:rsidRPr="007F778A">
        <w:rPr>
          <w:lang w:val="en-GB"/>
        </w:rPr>
        <w:t>.</w:t>
      </w:r>
      <w:r w:rsidR="00554FC5" w:rsidRPr="007F778A">
        <w:rPr>
          <w:lang w:val="en-GB"/>
        </w:rPr>
        <w:t xml:space="preserve"> </w:t>
      </w:r>
      <w:r w:rsidR="00F4329D" w:rsidRPr="007F778A">
        <w:rPr>
          <w:lang w:val="en-GB"/>
        </w:rPr>
        <w:t>B</w:t>
      </w:r>
      <w:r w:rsidR="005074CF" w:rsidRPr="007F778A">
        <w:rPr>
          <w:lang w:val="en-GB"/>
        </w:rPr>
        <w:t xml:space="preserve">oth study species appear to have comparable </w:t>
      </w:r>
      <w:r w:rsidR="00732A1B">
        <w:rPr>
          <w:lang w:val="en-GB"/>
        </w:rPr>
        <w:t xml:space="preserve">local </w:t>
      </w:r>
      <w:r w:rsidR="005074CF" w:rsidRPr="007F778A">
        <w:rPr>
          <w:lang w:val="en-GB"/>
        </w:rPr>
        <w:t xml:space="preserve">levels of </w:t>
      </w:r>
      <w:r w:rsidR="00732A1B">
        <w:rPr>
          <w:lang w:val="en-GB"/>
        </w:rPr>
        <w:t>population</w:t>
      </w:r>
      <w:r w:rsidR="005074CF" w:rsidRPr="007F778A">
        <w:rPr>
          <w:lang w:val="en-GB"/>
        </w:rPr>
        <w:t xml:space="preserve"> variation despite species-level differences in temporal and geographic variation.</w:t>
      </w:r>
      <w:r w:rsidR="00554FC5" w:rsidRPr="007F778A">
        <w:rPr>
          <w:lang w:val="en-GB"/>
        </w:rPr>
        <w:t xml:space="preserve"> </w:t>
      </w:r>
      <w:r w:rsidR="005074CF" w:rsidRPr="007F778A">
        <w:rPr>
          <w:lang w:val="en-GB"/>
        </w:rPr>
        <w:t>Species where individuals frequently encounter and adjust to natural noise may also be more likely to adjust to anthropogenic noise</w:t>
      </w:r>
      <w:r w:rsidR="00A84172" w:rsidRPr="007F778A">
        <w:rPr>
          <w:lang w:val="en-GB"/>
        </w:rPr>
        <w:t xml:space="preserve"> </w:t>
      </w:r>
      <w:r w:rsidR="00002A9A" w:rsidRPr="00457528">
        <w:t>(e.g., Gough et al. 2014)</w:t>
      </w:r>
      <w:r w:rsidR="005074CF" w:rsidRPr="007F778A">
        <w:rPr>
          <w:lang w:val="en-GB"/>
        </w:rPr>
        <w:t>.</w:t>
      </w:r>
      <w:r w:rsidR="00554FC5" w:rsidRPr="007F778A">
        <w:rPr>
          <w:lang w:val="en-GB"/>
        </w:rPr>
        <w:t xml:space="preserve"> </w:t>
      </w:r>
      <w:r w:rsidR="009826E4" w:rsidRPr="007F778A">
        <w:rPr>
          <w:lang w:val="en-GB"/>
        </w:rPr>
        <w:t>Baird’s and Savannah sparrows both live in an environment with strong and variable winds (Environment Canada 2015)</w:t>
      </w:r>
      <w:r w:rsidR="00281D0B">
        <w:rPr>
          <w:lang w:val="en-GB"/>
        </w:rPr>
        <w:t>, which strongly alter sound transmission</w:t>
      </w:r>
      <w:r w:rsidR="009826E4" w:rsidRPr="007F778A">
        <w:rPr>
          <w:lang w:val="en-GB"/>
        </w:rPr>
        <w:t xml:space="preserve">. Previous work on Baird’s </w:t>
      </w:r>
      <w:r w:rsidR="00AA2298" w:rsidRPr="007F778A">
        <w:rPr>
          <w:lang w:val="en-GB"/>
        </w:rPr>
        <w:t>sparrow</w:t>
      </w:r>
      <w:r w:rsidR="009826E4" w:rsidRPr="007F778A">
        <w:rPr>
          <w:lang w:val="en-GB"/>
        </w:rPr>
        <w:t xml:space="preserve"> found that their song is well-suited for transmission and recognition in this acoustically heterogeneous environment </w:t>
      </w:r>
      <w:r w:rsidR="00002A9A" w:rsidRPr="00457528">
        <w:t>(Green 1992)</w:t>
      </w:r>
      <w:r w:rsidR="009826E4" w:rsidRPr="007F778A">
        <w:rPr>
          <w:lang w:val="en-GB"/>
        </w:rPr>
        <w:t xml:space="preserve">. Baird’s </w:t>
      </w:r>
      <w:r w:rsidR="00AA2298" w:rsidRPr="007F778A">
        <w:rPr>
          <w:lang w:val="en-GB"/>
        </w:rPr>
        <w:t>sparrow</w:t>
      </w:r>
      <w:r w:rsidR="009826E4" w:rsidRPr="007F778A">
        <w:rPr>
          <w:lang w:val="en-GB"/>
        </w:rPr>
        <w:t xml:space="preserve">s can recognize and respond to any part of the song even after artificial modifications to imitate </w:t>
      </w:r>
      <w:r w:rsidR="009826E4" w:rsidRPr="007F778A">
        <w:rPr>
          <w:lang w:val="en-GB"/>
        </w:rPr>
        <w:lastRenderedPageBreak/>
        <w:t xml:space="preserve">wind distortion of the signal </w:t>
      </w:r>
      <w:r w:rsidR="00002A9A" w:rsidRPr="00457528">
        <w:t>(Green 1992)</w:t>
      </w:r>
      <w:r w:rsidR="009826E4" w:rsidRPr="007F778A">
        <w:rPr>
          <w:lang w:val="en-GB"/>
        </w:rPr>
        <w:t>.  Thus, our study species may both show high song plasticity because they have evolved in the acoustically heterogeneous grasslands.</w:t>
      </w:r>
      <w:r w:rsidR="00AF073D">
        <w:rPr>
          <w:lang w:val="en-GB"/>
        </w:rPr>
        <w:t xml:space="preserve">  More comparisons of additional species with varying levels of song plasticity are needed to determine the mechanism.</w:t>
      </w:r>
    </w:p>
    <w:p w14:paraId="1496269C" w14:textId="77777777" w:rsidR="00DC2624" w:rsidRPr="007F778A" w:rsidRDefault="008F3794" w:rsidP="008171B5">
      <w:pPr>
        <w:spacing w:line="480" w:lineRule="auto"/>
        <w:rPr>
          <w:lang w:val="en-GB"/>
        </w:rPr>
      </w:pPr>
      <w:r w:rsidRPr="007F778A">
        <w:rPr>
          <w:lang w:val="en-GB"/>
        </w:rPr>
        <w:t xml:space="preserve">Our unexpected finding that seasonal, population, and individual variability were unrelated to the ability to adjust songs suggests that many species </w:t>
      </w:r>
      <w:r w:rsidR="00AF5F6D" w:rsidRPr="007F778A">
        <w:rPr>
          <w:lang w:val="en-GB"/>
        </w:rPr>
        <w:t xml:space="preserve">that evolved in acoustically variable environments, such as grasslands, </w:t>
      </w:r>
      <w:r w:rsidRPr="007F778A">
        <w:rPr>
          <w:lang w:val="en-GB"/>
        </w:rPr>
        <w:t xml:space="preserve">may be capable of adjusting their vocal signals in the presence of anthropogenic noise. </w:t>
      </w:r>
      <w:r w:rsidR="00AF5F6D" w:rsidRPr="007F778A">
        <w:rPr>
          <w:lang w:val="en-GB"/>
        </w:rPr>
        <w:t>If this is true,</w:t>
      </w:r>
      <w:r w:rsidRPr="007F778A">
        <w:rPr>
          <w:lang w:val="en-GB"/>
        </w:rPr>
        <w:t xml:space="preserve"> </w:t>
      </w:r>
      <w:r w:rsidR="00AF5F6D" w:rsidRPr="007F778A">
        <w:rPr>
          <w:lang w:val="en-GB"/>
        </w:rPr>
        <w:t xml:space="preserve">other factors must explain </w:t>
      </w:r>
      <w:r w:rsidR="0094759D" w:rsidRPr="0094759D">
        <w:rPr>
          <w:lang w:val="en-GB"/>
        </w:rPr>
        <w:t xml:space="preserve">negative effects such as noise avoidance and behavioral changes </w:t>
      </w:r>
      <w:r w:rsidR="00EA27F9" w:rsidRPr="00EA27F9">
        <w:t>(Habib et al. 2006; Francis, Paritsis, et al. 2011; Blickley et al. 2012)</w:t>
      </w:r>
      <w:r w:rsidR="00AF5F6D" w:rsidRPr="0094759D">
        <w:rPr>
          <w:lang w:val="en-GB"/>
        </w:rPr>
        <w:t>.</w:t>
      </w:r>
      <w:r w:rsidR="00AF5F6D" w:rsidRPr="007F778A">
        <w:rPr>
          <w:lang w:val="en-GB"/>
        </w:rPr>
        <w:t xml:space="preserve"> For example, altering songs to increase sound prop</w:t>
      </w:r>
      <w:r w:rsidR="00ED6127" w:rsidRPr="007F778A">
        <w:rPr>
          <w:lang w:val="en-GB"/>
        </w:rPr>
        <w:t>a</w:t>
      </w:r>
      <w:r w:rsidR="00AF5F6D" w:rsidRPr="007F778A">
        <w:rPr>
          <w:lang w:val="en-GB"/>
        </w:rPr>
        <w:t>gation may not be sufficient to ensure signal transmission, or may alter the meaning of signals such that they are no longer attractive to potential mates.</w:t>
      </w:r>
      <w:r w:rsidRPr="007F778A">
        <w:rPr>
          <w:lang w:val="en-GB"/>
        </w:rPr>
        <w:t xml:space="preserve"> We recommend additional research into the plasticity of animal communication in the presence of noise, as understanding these mechanisms should allow us to target our conservation and mitigation efforts more effectively</w:t>
      </w:r>
      <w:r w:rsidR="00197954" w:rsidRPr="007F778A">
        <w:rPr>
          <w:lang w:val="en-GB"/>
        </w:rPr>
        <w:t xml:space="preserve"> to ultimately help conserve species at risk</w:t>
      </w:r>
      <w:r w:rsidRPr="007F778A">
        <w:rPr>
          <w:lang w:val="en-GB"/>
        </w:rPr>
        <w:t>.</w:t>
      </w:r>
    </w:p>
    <w:p w14:paraId="5F53D82E" w14:textId="77777777" w:rsidR="005C6BAE" w:rsidRPr="007F778A" w:rsidRDefault="005C6BAE" w:rsidP="005C6BAE">
      <w:pPr>
        <w:pStyle w:val="Heading1"/>
        <w:spacing w:line="480" w:lineRule="auto"/>
        <w:rPr>
          <w:lang w:val="en-GB"/>
        </w:rPr>
      </w:pPr>
      <w:r w:rsidRPr="007F778A">
        <w:rPr>
          <w:lang w:val="en-GB"/>
        </w:rPr>
        <w:t>Acknowledgements</w:t>
      </w:r>
    </w:p>
    <w:p w14:paraId="2E994EAE" w14:textId="77777777" w:rsidR="005C6BAE" w:rsidRPr="007F778A" w:rsidRDefault="005C6BAE" w:rsidP="005C6BAE">
      <w:pPr>
        <w:spacing w:line="480" w:lineRule="auto"/>
        <w:rPr>
          <w:lang w:val="en-GB"/>
        </w:rPr>
      </w:pPr>
      <w:r w:rsidRPr="007F778A">
        <w:rPr>
          <w:lang w:val="en-GB"/>
        </w:rPr>
        <w:t xml:space="preserve">We thank Eastern Irrigation District of Newell County, Alberta, for land access. M. Fenton, C. Swider, and W.T. Honeycutt assisted with calculating predicted noise. Volunteers and technicians N. Abbott, M.-È. Cyr, E. Geurts, J. Horvat, S. Orue, L. </w:t>
      </w:r>
      <w:r w:rsidRPr="007F778A">
        <w:rPr>
          <w:lang w:val="en-GB"/>
        </w:rPr>
        <w:lastRenderedPageBreak/>
        <w:t>Parker, J. Roy, S. Sibler, and C. Swider assisted with noise playback and song measurements.</w:t>
      </w:r>
    </w:p>
    <w:p w14:paraId="4A6C2740" w14:textId="77777777" w:rsidR="008F79C6" w:rsidRPr="007F778A" w:rsidRDefault="005F7BD3" w:rsidP="008171B5">
      <w:pPr>
        <w:pStyle w:val="Heading1"/>
        <w:spacing w:line="480" w:lineRule="auto"/>
        <w:rPr>
          <w:lang w:val="en-GB"/>
        </w:rPr>
      </w:pPr>
      <w:r w:rsidRPr="007F778A">
        <w:rPr>
          <w:lang w:val="en-GB"/>
        </w:rPr>
        <w:t>References</w:t>
      </w:r>
    </w:p>
    <w:p w14:paraId="322AAB60" w14:textId="77777777" w:rsidR="00002A9A" w:rsidRPr="00457528" w:rsidRDefault="00002A9A" w:rsidP="00005D9B">
      <w:pPr>
        <w:pStyle w:val="reference"/>
      </w:pPr>
      <w:r w:rsidRPr="00457528">
        <w:t>Alberta Government. 2012. Alberta’s energy development: An overview. Edmonton, Alberta, Canada: Energy Resources Conservation Board.</w:t>
      </w:r>
    </w:p>
    <w:p w14:paraId="29FD55A6" w14:textId="77777777" w:rsidR="00002A9A" w:rsidRPr="00457528" w:rsidRDefault="00002A9A" w:rsidP="00005D9B">
      <w:pPr>
        <w:pStyle w:val="reference"/>
      </w:pPr>
      <w:r w:rsidRPr="00457528">
        <w:t>Askins RA, Chávez-Ramírez F, Dale BC, Haas CA, Herkert JR, Knopf FL, Vickery PD. 2007. Conservation of grassland birds in North America: understanding ecological processes in different regions</w:t>
      </w:r>
      <w:r w:rsidR="001C3F96">
        <w:t>.</w:t>
      </w:r>
      <w:r w:rsidRPr="00457528">
        <w:t xml:space="preserve"> Ornithol Monogr.:iii–46.</w:t>
      </w:r>
    </w:p>
    <w:p w14:paraId="76CB77A0" w14:textId="77777777" w:rsidR="00002A9A" w:rsidRPr="00457528" w:rsidRDefault="00002A9A" w:rsidP="00005D9B">
      <w:pPr>
        <w:pStyle w:val="reference"/>
      </w:pPr>
      <w:r w:rsidRPr="00457528">
        <w:t>Bailey RC, Byrnes J. 1990. A new, old method for assessing measurement error in both univariate and multivariate morphometric studies. Syst Biol. 39:124–130.</w:t>
      </w:r>
    </w:p>
    <w:p w14:paraId="176F4580" w14:textId="77777777" w:rsidR="0027759C" w:rsidRDefault="0027759C" w:rsidP="00005D9B">
      <w:pPr>
        <w:pStyle w:val="reference"/>
      </w:pPr>
      <w:r w:rsidRPr="0027759C">
        <w:t>Bartoń</w:t>
      </w:r>
      <w:r>
        <w:t xml:space="preserve"> K.  2009.  </w:t>
      </w:r>
      <w:r w:rsidRPr="0027759C">
        <w:t>MuMIn: multi-model inference</w:t>
      </w:r>
      <w:r>
        <w:t xml:space="preserve">. Available from: </w:t>
      </w:r>
      <w:r w:rsidRPr="00FC31AF">
        <w:t>https://cran.r-project.org/package=MuMIn</w:t>
      </w:r>
    </w:p>
    <w:p w14:paraId="76B92969" w14:textId="77777777" w:rsidR="00002A9A" w:rsidRPr="00457528" w:rsidRDefault="00002A9A" w:rsidP="00005D9B">
      <w:pPr>
        <w:pStyle w:val="reference"/>
      </w:pPr>
      <w:r w:rsidRPr="00457528">
        <w:t>Bates D, Maechler M, Bolker B. 2011. lme4: Linear mixed-effects models using S4 classes. Available from: http://CRAN.R-project.org/package=lme4</w:t>
      </w:r>
    </w:p>
    <w:p w14:paraId="38769DC0" w14:textId="77777777" w:rsidR="00002A9A" w:rsidRPr="00457528" w:rsidRDefault="00002A9A" w:rsidP="00005D9B">
      <w:pPr>
        <w:pStyle w:val="reference"/>
      </w:pPr>
      <w:r w:rsidRPr="00457528">
        <w:t xml:space="preserve">Bayne EM, Habib L, Boutin S. 2008. Impacts of </w:t>
      </w:r>
      <w:r w:rsidR="001C3F96">
        <w:t>c</w:t>
      </w:r>
      <w:r w:rsidR="00A337A9">
        <w:t xml:space="preserve">hronic </w:t>
      </w:r>
      <w:r w:rsidR="001C3F96">
        <w:t>a</w:t>
      </w:r>
      <w:r w:rsidR="00A337A9">
        <w:t xml:space="preserve">nthropogenic </w:t>
      </w:r>
      <w:r w:rsidR="001C3F96">
        <w:t>n</w:t>
      </w:r>
      <w:r w:rsidR="00A337A9">
        <w:t>oise</w:t>
      </w:r>
      <w:r w:rsidRPr="00457528">
        <w:t xml:space="preserve"> from </w:t>
      </w:r>
      <w:r w:rsidR="001C3F96">
        <w:t>e</w:t>
      </w:r>
      <w:r w:rsidR="00A337A9">
        <w:t>nergy-</w:t>
      </w:r>
      <w:r w:rsidR="001C3F96">
        <w:t>s</w:t>
      </w:r>
      <w:r w:rsidR="00A337A9">
        <w:t xml:space="preserve">ector </w:t>
      </w:r>
      <w:r w:rsidR="001C3F96">
        <w:t>a</w:t>
      </w:r>
      <w:r w:rsidR="00A337A9">
        <w:t>ctivity</w:t>
      </w:r>
      <w:r w:rsidRPr="00457528">
        <w:t xml:space="preserve"> on </w:t>
      </w:r>
      <w:r w:rsidR="001C3F96">
        <w:t>a</w:t>
      </w:r>
      <w:r w:rsidR="00A337A9">
        <w:t>bundance</w:t>
      </w:r>
      <w:r w:rsidRPr="00457528">
        <w:t xml:space="preserve"> of </w:t>
      </w:r>
      <w:r w:rsidR="001C3F96">
        <w:t>s</w:t>
      </w:r>
      <w:r w:rsidR="00A337A9">
        <w:t>ongbirds</w:t>
      </w:r>
      <w:r w:rsidRPr="00457528">
        <w:t xml:space="preserve"> in the </w:t>
      </w:r>
      <w:r w:rsidR="001C3F96">
        <w:t>b</w:t>
      </w:r>
      <w:r w:rsidR="00A337A9">
        <w:t xml:space="preserve">oreal </w:t>
      </w:r>
      <w:r w:rsidR="001C3F96">
        <w:t>f</w:t>
      </w:r>
      <w:r w:rsidR="00A337A9">
        <w:t>orest</w:t>
      </w:r>
      <w:r w:rsidRPr="00457528">
        <w:t>. Conserv Biol. 22:1186–1193.</w:t>
      </w:r>
    </w:p>
    <w:p w14:paraId="398EAB4A" w14:textId="77777777" w:rsidR="00002A9A" w:rsidRPr="00457528" w:rsidRDefault="00002A9A" w:rsidP="00005D9B">
      <w:pPr>
        <w:pStyle w:val="reference"/>
      </w:pPr>
      <w:r w:rsidRPr="00457528">
        <w:lastRenderedPageBreak/>
        <w:t>Bermudez-Cuamatzin E, Rios-Chelen AA, Gil D, Garcia CM. 2011. Experimental evidence for real-time song frequency shift in response to urban noise in a passerine bird. Biol Lett. 7:36–38.</w:t>
      </w:r>
    </w:p>
    <w:p w14:paraId="314DF5DF" w14:textId="77777777" w:rsidR="00002A9A" w:rsidRPr="00457528" w:rsidRDefault="00002A9A" w:rsidP="00005D9B">
      <w:pPr>
        <w:pStyle w:val="reference"/>
      </w:pPr>
      <w:r w:rsidRPr="00457528">
        <w:t>Bioacoustics Research Program. 2014. Raven Pro: Interactive Sound Analysis Software (Version 1.5</w:t>
      </w:r>
      <w:r w:rsidR="001C3F96">
        <w:t>)</w:t>
      </w:r>
      <w:r w:rsidR="00A337A9">
        <w:t>.</w:t>
      </w:r>
      <w:r w:rsidRPr="00457528">
        <w:t xml:space="preserve"> Ithaca, NY: Cornell Laboratory of Ornithology.</w:t>
      </w:r>
    </w:p>
    <w:p w14:paraId="16DE4A80" w14:textId="77777777" w:rsidR="00002A9A" w:rsidRPr="00457528" w:rsidRDefault="00002A9A" w:rsidP="00005D9B">
      <w:pPr>
        <w:pStyle w:val="reference"/>
      </w:pPr>
      <w:r w:rsidRPr="00457528">
        <w:t xml:space="preserve">Blickley JL, Blackwood D, Patricelli GL. 2012. Experimental </w:t>
      </w:r>
      <w:r w:rsidR="001C3F96">
        <w:t>e</w:t>
      </w:r>
      <w:r w:rsidR="00A337A9">
        <w:t>vidence</w:t>
      </w:r>
      <w:r w:rsidRPr="00457528">
        <w:t xml:space="preserve"> for the </w:t>
      </w:r>
      <w:r w:rsidR="001C3F96">
        <w:t>e</w:t>
      </w:r>
      <w:r w:rsidR="00A337A9">
        <w:t>ffects</w:t>
      </w:r>
      <w:r w:rsidRPr="00457528">
        <w:t xml:space="preserve"> of </w:t>
      </w:r>
      <w:r w:rsidR="001C3F96">
        <w:t>c</w:t>
      </w:r>
      <w:r w:rsidR="00A337A9">
        <w:t xml:space="preserve">hronic </w:t>
      </w:r>
      <w:r w:rsidR="001C3F96">
        <w:t>a</w:t>
      </w:r>
      <w:r w:rsidR="00A337A9">
        <w:t xml:space="preserve">nthropogenic </w:t>
      </w:r>
      <w:r w:rsidR="001C3F96">
        <w:t>n</w:t>
      </w:r>
      <w:r w:rsidR="00A337A9">
        <w:t>oise</w:t>
      </w:r>
      <w:r w:rsidRPr="00457528">
        <w:t xml:space="preserve"> on </w:t>
      </w:r>
      <w:r w:rsidR="001C3F96">
        <w:t>a</w:t>
      </w:r>
      <w:r w:rsidR="00A337A9">
        <w:t>bundance</w:t>
      </w:r>
      <w:r w:rsidRPr="00457528">
        <w:t xml:space="preserve"> of Greater Sage-Grouse at </w:t>
      </w:r>
      <w:r w:rsidR="001C3F96">
        <w:t>l</w:t>
      </w:r>
      <w:r w:rsidR="00A337A9">
        <w:t>eks</w:t>
      </w:r>
      <w:r w:rsidRPr="00457528">
        <w:t>. Conserv Biol. 26:461–471.</w:t>
      </w:r>
    </w:p>
    <w:p w14:paraId="68DCC5D9" w14:textId="77777777" w:rsidR="00002A9A" w:rsidRPr="00457528" w:rsidRDefault="00002A9A" w:rsidP="00005D9B">
      <w:pPr>
        <w:pStyle w:val="reference"/>
      </w:pPr>
      <w:r w:rsidRPr="00457528">
        <w:t>Borror DJ. 1961. Songs of finches (Fringillidae) of eastern North America. Ohio J Sci. 61:161–174.</w:t>
      </w:r>
    </w:p>
    <w:p w14:paraId="789EFC42" w14:textId="77777777" w:rsidR="00002A9A" w:rsidRPr="00457528" w:rsidRDefault="00002A9A" w:rsidP="00005D9B">
      <w:pPr>
        <w:pStyle w:val="reference"/>
      </w:pPr>
      <w:r w:rsidRPr="00457528">
        <w:t>Bradbury JW, Vehrencamp SL. 1998. Principles of Animal Communication. Sunderland, MA: Sinauer Associates, Inc.</w:t>
      </w:r>
    </w:p>
    <w:p w14:paraId="0640556F" w14:textId="77777777" w:rsidR="00002A9A" w:rsidRPr="00457528" w:rsidRDefault="00002A9A" w:rsidP="00005D9B">
      <w:pPr>
        <w:pStyle w:val="reference"/>
      </w:pPr>
      <w:r w:rsidRPr="00457528">
        <w:t>Bradley RA. 1977. Geographic variation in the song of Belding’s Savannah Sparrow (</w:t>
      </w:r>
      <w:r w:rsidRPr="00457528">
        <w:rPr>
          <w:i/>
        </w:rPr>
        <w:t>Passerculus sandwichensis beldingi</w:t>
      </w:r>
      <w:r w:rsidRPr="00457528">
        <w:t>). Bull Fla State Mus Biol Sci. 22:57–100.</w:t>
      </w:r>
    </w:p>
    <w:p w14:paraId="6D1A348D" w14:textId="77777777" w:rsidR="00002A9A" w:rsidRPr="00457528" w:rsidRDefault="00002A9A" w:rsidP="00005D9B">
      <w:pPr>
        <w:pStyle w:val="reference"/>
      </w:pPr>
      <w:r w:rsidRPr="00457528">
        <w:t>Bradley RA. 1994. Cultural change and geographic variation in the songs of the Belding’s Savannah Sparrow (</w:t>
      </w:r>
      <w:r w:rsidRPr="00457528">
        <w:rPr>
          <w:i/>
        </w:rPr>
        <w:t>Passerculus sandwichensis beldingi</w:t>
      </w:r>
      <w:r w:rsidRPr="00457528">
        <w:t>). Bull South Calif Acad Sci. 93:91–109.</w:t>
      </w:r>
    </w:p>
    <w:p w14:paraId="215EEC07" w14:textId="77777777" w:rsidR="00002A9A" w:rsidRPr="00457528" w:rsidRDefault="00002A9A" w:rsidP="00005D9B">
      <w:pPr>
        <w:pStyle w:val="reference"/>
      </w:pPr>
      <w:r w:rsidRPr="00457528">
        <w:t>Brumm H. 2004. The impact of environmental noise on song amplitude in a territorial bird. J Anim Ecol. 73:434–440.</w:t>
      </w:r>
    </w:p>
    <w:p w14:paraId="5191841C" w14:textId="77777777" w:rsidR="00002A9A" w:rsidRPr="00457528" w:rsidRDefault="00002A9A" w:rsidP="00005D9B">
      <w:pPr>
        <w:pStyle w:val="reference"/>
      </w:pPr>
      <w:r w:rsidRPr="00457528">
        <w:lastRenderedPageBreak/>
        <w:t xml:space="preserve">Burnell K. 1998. Cultural variation in savannah sparrow, </w:t>
      </w:r>
      <w:r w:rsidRPr="00457528">
        <w:rPr>
          <w:i/>
        </w:rPr>
        <w:t>Passerculus sandwichensis</w:t>
      </w:r>
      <w:r w:rsidRPr="00457528">
        <w:t>, songs: an analysis using the meme concept. Anim Behav. 56:995–1003.</w:t>
      </w:r>
    </w:p>
    <w:p w14:paraId="22CA0CE7" w14:textId="77777777" w:rsidR="00AA111D" w:rsidRDefault="00AA111D" w:rsidP="00005D9B">
      <w:pPr>
        <w:pStyle w:val="reference"/>
      </w:pPr>
      <w:r>
        <w:t>Byers, B. 1995. Song types, repertoires and song variability in a population of chestnut-sided warblers. Condor 97:390</w:t>
      </w:r>
      <w:r w:rsidRPr="00836CC6">
        <w:t>–</w:t>
      </w:r>
      <w:r>
        <w:t xml:space="preserve">401. </w:t>
      </w:r>
    </w:p>
    <w:p w14:paraId="56860F85" w14:textId="77777777" w:rsidR="00002A9A" w:rsidRPr="00457528" w:rsidRDefault="00002A9A" w:rsidP="00005D9B">
      <w:pPr>
        <w:pStyle w:val="reference"/>
      </w:pPr>
      <w:r w:rsidRPr="00457528">
        <w:t>Catchpole CK, Slater PJB. 2008. Bird song: biological themes and variations. Cambridge: Cambridge University Press.</w:t>
      </w:r>
    </w:p>
    <w:p w14:paraId="700E49FD" w14:textId="77777777" w:rsidR="00002A9A" w:rsidRPr="00457528" w:rsidRDefault="00002A9A" w:rsidP="00005D9B">
      <w:pPr>
        <w:pStyle w:val="reference"/>
      </w:pPr>
      <w:r w:rsidRPr="00457528">
        <w:t>Charif RA, Strickman LM, Waack. 2010. Raven Pro 1.4 User’s Manual. Ithaca, NY: Cornell Laboratory of Ornithology.</w:t>
      </w:r>
    </w:p>
    <w:p w14:paraId="6F396598" w14:textId="77777777" w:rsidR="00002A9A" w:rsidRPr="00457528" w:rsidRDefault="00002A9A" w:rsidP="00005D9B">
      <w:pPr>
        <w:pStyle w:val="reference"/>
      </w:pPr>
      <w:r w:rsidRPr="00457528">
        <w:t>Chew L. 1981. Geographic and individual variation in the morphology and sequential organization of the song of the Savannah Sparrow (</w:t>
      </w:r>
      <w:r w:rsidRPr="00457528">
        <w:rPr>
          <w:i/>
        </w:rPr>
        <w:t>Passerculus sandwichensis</w:t>
      </w:r>
      <w:r w:rsidRPr="00457528">
        <w:t>). Can J Zool. 59:702–713.</w:t>
      </w:r>
    </w:p>
    <w:p w14:paraId="07FB6DA3" w14:textId="77777777" w:rsidR="00002A9A" w:rsidRPr="00457528" w:rsidRDefault="00002A9A" w:rsidP="00005D9B">
      <w:pPr>
        <w:pStyle w:val="reference"/>
      </w:pPr>
      <w:r w:rsidRPr="00457528">
        <w:t xml:space="preserve">COSEWIC. 2012. COSEWIC assessment and status report on the Baird’s Sparrow </w:t>
      </w:r>
      <w:r w:rsidRPr="00457528">
        <w:rPr>
          <w:i/>
        </w:rPr>
        <w:t>Ammodramus bairdii</w:t>
      </w:r>
      <w:r w:rsidRPr="00457528">
        <w:t xml:space="preserve"> in Canada</w:t>
      </w:r>
      <w:r w:rsidR="00A337A9">
        <w:t>.</w:t>
      </w:r>
      <w:r w:rsidRPr="00457528">
        <w:t xml:space="preserve"> Ottawa: Committee on the Status of Endangered Wildlife in Canada. Available from: www.registrelep-sararegistry.gc.ca/default_e.cfm</w:t>
      </w:r>
    </w:p>
    <w:p w14:paraId="53A9AB9A" w14:textId="77777777" w:rsidR="00002A9A" w:rsidRPr="00457528" w:rsidRDefault="00002A9A" w:rsidP="00005D9B">
      <w:pPr>
        <w:pStyle w:val="reference"/>
      </w:pPr>
      <w:r w:rsidRPr="00457528">
        <w:t>Cunnington GM, Fahrig L. 2013. Mate attraction by male anurans in the presence of traffic noise: Anuran mate attraction and traffic noise. Anim Conserv. 16:275–285.</w:t>
      </w:r>
    </w:p>
    <w:p w14:paraId="2F29254A" w14:textId="77777777" w:rsidR="00002A9A" w:rsidRPr="00457528" w:rsidRDefault="00002A9A" w:rsidP="00005D9B">
      <w:pPr>
        <w:pStyle w:val="reference"/>
      </w:pPr>
      <w:r w:rsidRPr="00457528">
        <w:t>Derryberry EP. 2007. Evolution of bird song affects signal efficacy: an experimental test using historical and current signals. Evolution. 61:1938–1945.</w:t>
      </w:r>
    </w:p>
    <w:p w14:paraId="58884267" w14:textId="77777777" w:rsidR="00002A9A" w:rsidRPr="00457528" w:rsidRDefault="00002A9A" w:rsidP="00005D9B">
      <w:pPr>
        <w:pStyle w:val="reference"/>
      </w:pPr>
      <w:r w:rsidRPr="00457528">
        <w:lastRenderedPageBreak/>
        <w:t>Environment Canada. 2015. Precipitation Chart for 1981 to 2010 Canadian Climate Normals for Brooks, AB</w:t>
      </w:r>
      <w:r w:rsidR="00A337A9">
        <w:t>.</w:t>
      </w:r>
      <w:r w:rsidRPr="00457528">
        <w:t xml:space="preserve"> [cited 2015 Oct 16]. Available from: http://climate.weather.gc.ca/climate_normals/results_1981_2010_e.html?stnID=2197&amp;lang=e&amp;province=AB&amp;provSubmit=go&amp;dCode=0</w:t>
      </w:r>
    </w:p>
    <w:p w14:paraId="7E683DEF" w14:textId="77777777" w:rsidR="00002A9A" w:rsidRPr="00457528" w:rsidRDefault="00002A9A" w:rsidP="00005D9B">
      <w:pPr>
        <w:pStyle w:val="reference"/>
      </w:pPr>
      <w:r w:rsidRPr="00457528">
        <w:t>Ey E, Fischer J. 2009. The “acoustic adaptation hypothesis”—A review of the evidence from birds, anurans, and mammals. Bioacoustics Int J Anim Sound Its Rec. 19:21–48.</w:t>
      </w:r>
    </w:p>
    <w:p w14:paraId="001CF5D6" w14:textId="77777777" w:rsidR="00002A9A" w:rsidRPr="00457528" w:rsidRDefault="00002A9A" w:rsidP="00005D9B">
      <w:pPr>
        <w:pStyle w:val="reference"/>
      </w:pPr>
      <w:r w:rsidRPr="00457528">
        <w:t>Fox J, Weisberg S, Bates D, Fox MJ. 2012. Package “car</w:t>
      </w:r>
      <w:r w:rsidR="00F800A7">
        <w:t>”</w:t>
      </w:r>
      <w:r w:rsidR="00A337A9">
        <w:t>.</w:t>
      </w:r>
      <w:r w:rsidRPr="00457528">
        <w:t xml:space="preserve"> Available from: http://cran.ma.imperial.ac.uk/web/packages/car/car.pdf</w:t>
      </w:r>
    </w:p>
    <w:p w14:paraId="720FB787" w14:textId="77777777" w:rsidR="00002A9A" w:rsidRPr="00457528" w:rsidRDefault="00002A9A" w:rsidP="00005D9B">
      <w:pPr>
        <w:pStyle w:val="reference"/>
      </w:pPr>
      <w:r w:rsidRPr="00457528">
        <w:t>Francis CD. 2015. Vocal traits and diet explain avian sensitivities to anthropogenic noise. Glob Change Biol. 21:1809–1820.</w:t>
      </w:r>
    </w:p>
    <w:p w14:paraId="6000BD5D" w14:textId="77777777" w:rsidR="00002A9A" w:rsidRPr="00457528" w:rsidRDefault="00002A9A" w:rsidP="00005D9B">
      <w:pPr>
        <w:pStyle w:val="reference"/>
      </w:pPr>
      <w:r w:rsidRPr="00457528">
        <w:t>Francis CD, Kleist NJ, Ortega CP, Cruz A. 2012. Noise pollution alters ecological services: enhanced pollination and disrupted seed dispersal. Proc R Soc B Biol Sci. 279:2727–2735.</w:t>
      </w:r>
    </w:p>
    <w:p w14:paraId="176D82A9" w14:textId="77777777" w:rsidR="00002A9A" w:rsidRPr="00457528" w:rsidRDefault="00002A9A" w:rsidP="00005D9B">
      <w:pPr>
        <w:pStyle w:val="reference"/>
      </w:pPr>
      <w:r w:rsidRPr="00457528">
        <w:t>Francis CD, Ortega CP, Cruz A. 2011a. Noise pollution filters bird communities based on vocal frequency. PLoS One. 6:e27052.</w:t>
      </w:r>
    </w:p>
    <w:p w14:paraId="5F3A5A1F" w14:textId="77777777" w:rsidR="00002A9A" w:rsidRPr="00457528" w:rsidRDefault="00002A9A" w:rsidP="00005D9B">
      <w:pPr>
        <w:pStyle w:val="reference"/>
      </w:pPr>
      <w:r w:rsidRPr="00457528">
        <w:t>Francis CD, Ortega CP, Cruz A. 2011b. Different behavioural responses to anthropogenic noise by two closely related passerine birds. Biol Lett. 7:850–852.</w:t>
      </w:r>
    </w:p>
    <w:p w14:paraId="5CA03119" w14:textId="77777777" w:rsidR="00002A9A" w:rsidRPr="00457528" w:rsidRDefault="00002A9A" w:rsidP="00005D9B">
      <w:pPr>
        <w:pStyle w:val="reference"/>
      </w:pPr>
      <w:r w:rsidRPr="00457528">
        <w:t>Francis CD, Paritsis J, Ortega CP, Cruz A. 2011. Landscape patterns of avian habitat use and nest success are affected by chronic gas well compressor noise. Landsc Ecol. 26:1269–1280.</w:t>
      </w:r>
    </w:p>
    <w:p w14:paraId="0888841F" w14:textId="77777777" w:rsidR="00002A9A" w:rsidRPr="00457528" w:rsidRDefault="00002A9A" w:rsidP="00005D9B">
      <w:pPr>
        <w:pStyle w:val="reference"/>
      </w:pPr>
      <w:r w:rsidRPr="00457528">
        <w:lastRenderedPageBreak/>
        <w:t>Garcia CM, Bermúdez-Cuamatzin E, Ríos-Chelén AA, Gil D. 2009. Strategies of song adaptation to urban noise in the house finch: syllable pitch plasticity or differential syllable use? Behaviour. 146:1269–1286.</w:t>
      </w:r>
    </w:p>
    <w:p w14:paraId="78414C49" w14:textId="77777777" w:rsidR="00002A9A" w:rsidRPr="00457528" w:rsidRDefault="00002A9A" w:rsidP="00005D9B">
      <w:pPr>
        <w:pStyle w:val="reference"/>
      </w:pPr>
      <w:r w:rsidRPr="00457528">
        <w:t xml:space="preserve">Gough DC, Mennill DJ, Nol E. 2014. Singing seaside: Pacific Wrens ( </w:t>
      </w:r>
      <w:r w:rsidRPr="00457528">
        <w:rPr>
          <w:i/>
        </w:rPr>
        <w:t>Troglodytes pacificus</w:t>
      </w:r>
      <w:r w:rsidRPr="00457528">
        <w:t xml:space="preserve"> ) change their songs in the presence of natural and anthropogenic noise. Wilson J Ornithol. 126:269–278.</w:t>
      </w:r>
    </w:p>
    <w:p w14:paraId="7C18811B" w14:textId="77777777" w:rsidR="00002A9A" w:rsidRPr="00457528" w:rsidRDefault="00002A9A" w:rsidP="00005D9B">
      <w:pPr>
        <w:pStyle w:val="reference"/>
      </w:pPr>
      <w:r w:rsidRPr="00457528">
        <w:t>Green MT. 1992. Adaptations of Baird’s Sparrows (</w:t>
      </w:r>
      <w:r w:rsidRPr="00457528">
        <w:rPr>
          <w:i/>
        </w:rPr>
        <w:t>Ammodramus bairdsii</w:t>
      </w:r>
      <w:r w:rsidRPr="00457528">
        <w:t>) to grasslands: acoustic communication and nomadism [Ph.D. dissertation]. Chapel Hill: University of North Carolina.</w:t>
      </w:r>
    </w:p>
    <w:p w14:paraId="531DDAEC" w14:textId="77777777" w:rsidR="00002A9A" w:rsidRPr="00457528" w:rsidRDefault="00002A9A" w:rsidP="00005D9B">
      <w:pPr>
        <w:pStyle w:val="reference"/>
      </w:pPr>
      <w:r w:rsidRPr="00457528">
        <w:t>Green MT, Lowther PE, Jones SL, Davis SK, Dale BC. 2002. Baird’s Sparrow (</w:t>
      </w:r>
      <w:r w:rsidRPr="00457528">
        <w:rPr>
          <w:i/>
        </w:rPr>
        <w:t>Ammodramus bairdii</w:t>
      </w:r>
      <w:r w:rsidRPr="00457528">
        <w:t xml:space="preserve">). In: Poole A, editor. Birds N Am </w:t>
      </w:r>
      <w:r w:rsidR="001C3F96" w:rsidRPr="001C3F96">
        <w:t>Online</w:t>
      </w:r>
      <w:r w:rsidR="00A337A9" w:rsidRPr="001C3F96">
        <w:t xml:space="preserve"> </w:t>
      </w:r>
      <w:r w:rsidRPr="00457528">
        <w:t>No 638</w:t>
      </w:r>
      <w:r w:rsidR="00A337A9" w:rsidRPr="001C3F96">
        <w:t>.</w:t>
      </w:r>
      <w:r w:rsidRPr="00457528">
        <w:t xml:space="preserve"> Ithaca: Cornell Lab of Ornithology.</w:t>
      </w:r>
    </w:p>
    <w:p w14:paraId="3B648227" w14:textId="77777777" w:rsidR="00002A9A" w:rsidRPr="00457528" w:rsidRDefault="00002A9A" w:rsidP="00005D9B">
      <w:pPr>
        <w:pStyle w:val="reference"/>
      </w:pPr>
      <w:r w:rsidRPr="00457528">
        <w:t xml:space="preserve">Habib L, Bayne EM, Boutin S. 2006. Chronic industrial noise affects pairing success and age structure of ovenbirds </w:t>
      </w:r>
      <w:r w:rsidRPr="00457528">
        <w:rPr>
          <w:i/>
        </w:rPr>
        <w:t>Seiurus aurocapilla</w:t>
      </w:r>
      <w:r w:rsidRPr="00457528">
        <w:t>: Chronic noise and ovenbird pairing success. J Appl Ecol. 44:176–184.</w:t>
      </w:r>
    </w:p>
    <w:p w14:paraId="19E1D3A8" w14:textId="77777777" w:rsidR="00002A9A" w:rsidRPr="00457528" w:rsidRDefault="00002A9A" w:rsidP="00005D9B">
      <w:pPr>
        <w:pStyle w:val="reference"/>
      </w:pPr>
      <w:r w:rsidRPr="00457528">
        <w:t>Halfwerk W, Slabbekoorn H. 2009. A behavioural mechanism explaining noise-dependent frequency use in urban birdsong. Anim Behav. 78:1301–1307.</w:t>
      </w:r>
    </w:p>
    <w:p w14:paraId="0781A46F" w14:textId="77777777" w:rsidR="00002A9A" w:rsidRPr="00457528" w:rsidRDefault="00002A9A" w:rsidP="00005D9B">
      <w:pPr>
        <w:pStyle w:val="reference"/>
      </w:pPr>
      <w:r w:rsidRPr="00457528">
        <w:t>International Standards Organization. 1993. ISO 9613-1:1993 Attenuation of sound during propagation outdoors -- Part 1: Calculation of the absorption of sound by the atmosphere. Geneva, Switzerland: International Standards Organization.</w:t>
      </w:r>
    </w:p>
    <w:p w14:paraId="138DE5FB" w14:textId="77777777" w:rsidR="00002A9A" w:rsidRPr="00457528" w:rsidRDefault="00002A9A" w:rsidP="00005D9B">
      <w:pPr>
        <w:pStyle w:val="reference"/>
      </w:pPr>
      <w:r w:rsidRPr="00457528">
        <w:lastRenderedPageBreak/>
        <w:t>International Standards Organization. 1996. ISO 9613-2:1996 Attenuation of sound during propagation outdoors -- Part 2: General method of calculation. Geneva, Switzerland: International Standards Organization.</w:t>
      </w:r>
    </w:p>
    <w:p w14:paraId="45BC95BD" w14:textId="77777777" w:rsidR="00002A9A" w:rsidRPr="00457528" w:rsidRDefault="00002A9A" w:rsidP="00005D9B">
      <w:pPr>
        <w:pStyle w:val="reference"/>
      </w:pPr>
      <w:r w:rsidRPr="00457528">
        <w:t xml:space="preserve">Jakes A. 2015. Factors </w:t>
      </w:r>
      <w:r w:rsidR="00F800A7">
        <w:t>i</w:t>
      </w:r>
      <w:r w:rsidR="00A337A9">
        <w:t xml:space="preserve">nfluencing </w:t>
      </w:r>
      <w:r w:rsidR="00F800A7">
        <w:t>s</w:t>
      </w:r>
      <w:r w:rsidR="00A337A9">
        <w:t xml:space="preserve">easonal </w:t>
      </w:r>
      <w:r w:rsidR="00F800A7">
        <w:t>m</w:t>
      </w:r>
      <w:r w:rsidR="00A337A9">
        <w:t>igrations</w:t>
      </w:r>
      <w:r w:rsidRPr="00457528">
        <w:t xml:space="preserve"> of </w:t>
      </w:r>
      <w:r w:rsidR="00F800A7">
        <w:t>pr</w:t>
      </w:r>
      <w:r w:rsidR="00A337A9">
        <w:t xml:space="preserve">onghorn </w:t>
      </w:r>
      <w:r w:rsidR="00F800A7">
        <w:t>a</w:t>
      </w:r>
      <w:r w:rsidR="00A337A9">
        <w:t>cross</w:t>
      </w:r>
      <w:r w:rsidRPr="00457528">
        <w:t xml:space="preserve"> the </w:t>
      </w:r>
      <w:r w:rsidR="00F800A7">
        <w:t>northern sagebrush steppe [Ph.D. dissertation]. Calgary, AB, Canada</w:t>
      </w:r>
      <w:r w:rsidR="00A337A9">
        <w:t>:</w:t>
      </w:r>
      <w:r w:rsidRPr="00457528">
        <w:t xml:space="preserve"> University of Calgary</w:t>
      </w:r>
      <w:r w:rsidR="00F800A7">
        <w:t>.</w:t>
      </w:r>
    </w:p>
    <w:p w14:paraId="6EC95F68" w14:textId="77777777" w:rsidR="00002A9A" w:rsidRPr="00457528" w:rsidRDefault="00002A9A" w:rsidP="00005D9B">
      <w:pPr>
        <w:pStyle w:val="reference"/>
      </w:pPr>
      <w:r w:rsidRPr="00457528">
        <w:t>Kirschel ANG, Blumstein DT, Cohen RE, Buermann W, Smith TB, Slabbekoorn H. 2009. Birdsong tuned to the environment: green hylia song varies with elevation, tree cover, and noise. Behav Ecol. 20:1089–1095.</w:t>
      </w:r>
    </w:p>
    <w:p w14:paraId="3E5DFA43" w14:textId="77777777" w:rsidR="00002A9A" w:rsidRPr="00457528" w:rsidRDefault="00002A9A" w:rsidP="00005D9B">
      <w:pPr>
        <w:pStyle w:val="reference"/>
      </w:pPr>
      <w:r w:rsidRPr="00457528">
        <w:t>Kuznetsova A, Brockhoff PB, Christensen RHB. 2015. lmerTest: tests in linear mixed effects models</w:t>
      </w:r>
      <w:r w:rsidR="00F800A7">
        <w:t xml:space="preserve">. </w:t>
      </w:r>
      <w:r w:rsidRPr="00457528">
        <w:t xml:space="preserve"> Available from: http://CRAN.R-project.org/package=lmerTest</w:t>
      </w:r>
    </w:p>
    <w:p w14:paraId="3656C251" w14:textId="77777777" w:rsidR="00002A9A" w:rsidRPr="00457528" w:rsidRDefault="00002A9A" w:rsidP="00005D9B">
      <w:pPr>
        <w:pStyle w:val="reference"/>
      </w:pPr>
      <w:r w:rsidRPr="00457528">
        <w:t xml:space="preserve">Lackey MA, Morrison ML, Loman ZG, Collier BA, Wilkins RN. 2012. Experimental determination of the response of Golden-cheeked Warblers ( </w:t>
      </w:r>
      <w:r w:rsidRPr="00457528">
        <w:rPr>
          <w:i/>
        </w:rPr>
        <w:t>Setophaga chrysoparia</w:t>
      </w:r>
      <w:r w:rsidRPr="00457528">
        <w:t xml:space="preserve"> ) to road construction noise. Ornithol Monogr. 74:91–100.</w:t>
      </w:r>
    </w:p>
    <w:p w14:paraId="39697F6F" w14:textId="77777777" w:rsidR="00002A9A" w:rsidRPr="00457528" w:rsidRDefault="00002A9A" w:rsidP="00005D9B">
      <w:pPr>
        <w:pStyle w:val="reference"/>
      </w:pPr>
      <w:r w:rsidRPr="00457528">
        <w:t>Laiolo P. 2011. The Rufous-Collared Sparrow Zonotrichia capensis utters higher frequency songs in urban habitats. Rev Catalana D’Ornitologia. 27:25–30.</w:t>
      </w:r>
    </w:p>
    <w:p w14:paraId="1F4A8F48" w14:textId="77777777" w:rsidR="00002A9A" w:rsidRPr="00457528" w:rsidRDefault="00002A9A" w:rsidP="00005D9B">
      <w:pPr>
        <w:pStyle w:val="reference"/>
      </w:pPr>
      <w:r w:rsidRPr="00457528">
        <w:t xml:space="preserve">Lampe HM, Espmark YO. 1987. Singing </w:t>
      </w:r>
      <w:r w:rsidR="00F800A7">
        <w:t>a</w:t>
      </w:r>
      <w:r w:rsidR="00A337A9">
        <w:t>ctivity</w:t>
      </w:r>
      <w:r w:rsidRPr="00457528">
        <w:t xml:space="preserve"> and </w:t>
      </w:r>
      <w:r w:rsidR="00F800A7">
        <w:t>s</w:t>
      </w:r>
      <w:r w:rsidR="00A337A9">
        <w:t xml:space="preserve">ong </w:t>
      </w:r>
      <w:r w:rsidR="00F800A7">
        <w:t>p</w:t>
      </w:r>
      <w:r w:rsidR="00A337A9">
        <w:t>attern</w:t>
      </w:r>
      <w:r w:rsidRPr="00457528">
        <w:t xml:space="preserve"> of the </w:t>
      </w:r>
      <w:r w:rsidR="00F800A7">
        <w:t>r</w:t>
      </w:r>
      <w:r w:rsidR="00A337A9">
        <w:t>edwing</w:t>
      </w:r>
      <w:r w:rsidRPr="00457528">
        <w:t xml:space="preserve"> </w:t>
      </w:r>
      <w:r w:rsidRPr="00457528">
        <w:rPr>
          <w:i/>
        </w:rPr>
        <w:t>Turdus iliacus</w:t>
      </w:r>
      <w:r w:rsidRPr="00457528">
        <w:t xml:space="preserve"> during the </w:t>
      </w:r>
      <w:r w:rsidR="00F800A7">
        <w:t>b</w:t>
      </w:r>
      <w:r w:rsidR="00A337A9">
        <w:t xml:space="preserve">reeding </w:t>
      </w:r>
      <w:r w:rsidR="00F800A7">
        <w:t>s</w:t>
      </w:r>
      <w:r w:rsidR="00A337A9">
        <w:t>eason</w:t>
      </w:r>
      <w:r w:rsidRPr="00457528">
        <w:t>. Ornis Scand. 18:179–185.</w:t>
      </w:r>
    </w:p>
    <w:p w14:paraId="0A677B5A" w14:textId="77777777" w:rsidR="00002A9A" w:rsidRPr="00457528" w:rsidRDefault="00002A9A" w:rsidP="00005D9B">
      <w:pPr>
        <w:pStyle w:val="reference"/>
      </w:pPr>
      <w:r w:rsidRPr="00457528">
        <w:t>Lampe U, Schmoll T, Franzke A, Reinhold K. 2012. Staying tuned: grasshoppers from noisy roadside habitats produce courtship signals with elevated frequency components. Funct Ecol. 26:1348–1354.</w:t>
      </w:r>
    </w:p>
    <w:p w14:paraId="3EF3D608" w14:textId="77777777" w:rsidR="00002A9A" w:rsidRPr="00457528" w:rsidRDefault="00002A9A" w:rsidP="00005D9B">
      <w:pPr>
        <w:pStyle w:val="reference"/>
      </w:pPr>
      <w:r w:rsidRPr="00457528">
        <w:lastRenderedPageBreak/>
        <w:t xml:space="preserve">Lessells CM, Boag PT. 1987. Unrepeatable </w:t>
      </w:r>
      <w:r w:rsidR="00F800A7">
        <w:t>r</w:t>
      </w:r>
      <w:r w:rsidR="00A337A9">
        <w:t xml:space="preserve">epeatabilities: </w:t>
      </w:r>
      <w:r w:rsidR="00F800A7">
        <w:t>a</w:t>
      </w:r>
      <w:r w:rsidR="00A337A9">
        <w:t xml:space="preserve"> </w:t>
      </w:r>
      <w:r w:rsidR="00F800A7">
        <w:t>c</w:t>
      </w:r>
      <w:r w:rsidR="00A337A9">
        <w:t xml:space="preserve">ommon </w:t>
      </w:r>
      <w:r w:rsidR="00F800A7">
        <w:t>m</w:t>
      </w:r>
      <w:r w:rsidR="00A337A9">
        <w:t>istake.</w:t>
      </w:r>
      <w:r w:rsidRPr="00457528">
        <w:t xml:space="preserve"> Auk. 104:116–121.</w:t>
      </w:r>
    </w:p>
    <w:p w14:paraId="2B66BC70" w14:textId="77777777" w:rsidR="00002A9A" w:rsidRPr="00457528" w:rsidRDefault="00002A9A" w:rsidP="00005D9B">
      <w:pPr>
        <w:pStyle w:val="reference"/>
      </w:pPr>
      <w:r w:rsidRPr="00457528">
        <w:t>Ludlow SM, Brigham RM, Davis SK. 2015. Oil and natural gas development has mixed effects on the density and reproductive success of grassland songbirds. Condor. 117:64–75.</w:t>
      </w:r>
    </w:p>
    <w:p w14:paraId="1F57CBC3" w14:textId="77777777" w:rsidR="00002A9A" w:rsidRPr="00457528" w:rsidRDefault="00002A9A" w:rsidP="00005D9B">
      <w:pPr>
        <w:pStyle w:val="reference"/>
      </w:pPr>
      <w:r w:rsidRPr="00457528">
        <w:t>Luther DA, Derryberry EP. 2012. Birdsongs keep pace with city life: changes in song over time in an urban songbird affects communication. Anim Behav. 83:1059–1066.</w:t>
      </w:r>
    </w:p>
    <w:p w14:paraId="0630BEBA" w14:textId="77777777" w:rsidR="00002A9A" w:rsidRPr="00457528" w:rsidRDefault="00002A9A" w:rsidP="00005D9B">
      <w:pPr>
        <w:pStyle w:val="reference"/>
      </w:pPr>
      <w:r w:rsidRPr="00457528">
        <w:t>Luther DA, Phillips J, Derryberry EP. 2016. Not so sexy in the city: urban birds adjust songs to noise but compromise vocal performance. Behav Ecol. 27:332–340.</w:t>
      </w:r>
    </w:p>
    <w:p w14:paraId="1711929B" w14:textId="77777777" w:rsidR="00002A9A" w:rsidRPr="00457528" w:rsidRDefault="00002A9A" w:rsidP="00005D9B">
      <w:pPr>
        <w:pStyle w:val="reference"/>
      </w:pPr>
      <w:r w:rsidRPr="00457528">
        <w:t>Marten K, Quine D, Marler P. 1977. Sound transmission and its significance for animal vocalization. Behav Ecol Sociobiol. 2:291–302.</w:t>
      </w:r>
    </w:p>
    <w:p w14:paraId="1831FE28" w14:textId="77777777" w:rsidR="00002A9A" w:rsidRPr="00457528" w:rsidRDefault="00002A9A" w:rsidP="00005D9B">
      <w:pPr>
        <w:pStyle w:val="reference"/>
      </w:pPr>
      <w:r w:rsidRPr="00457528">
        <w:t>McClure CJW, Ware HE, Carlisle J, Kaltenecker G, Barber JR. 2013. An experimental investigation into the effects of traffic noise on distributions of birds: avoiding the phantom road. Proc R Soc Lond B Biol Sci. 280:20132290.</w:t>
      </w:r>
    </w:p>
    <w:p w14:paraId="50F000B3" w14:textId="77777777" w:rsidR="00002A9A" w:rsidRPr="00457528" w:rsidRDefault="00002A9A" w:rsidP="00005D9B">
      <w:pPr>
        <w:pStyle w:val="reference"/>
      </w:pPr>
      <w:r w:rsidRPr="00457528">
        <w:t>Mockford EJ, Marshall RC. 2009. Effects of urban noise on song and response behaviour in great tits. Proc R Soc B Biol Sci. 276:2979–2985.</w:t>
      </w:r>
    </w:p>
    <w:p w14:paraId="2257A766" w14:textId="77777777" w:rsidR="00002A9A" w:rsidRPr="00457528" w:rsidRDefault="00002A9A" w:rsidP="00005D9B">
      <w:pPr>
        <w:pStyle w:val="reference"/>
      </w:pPr>
      <w:r w:rsidRPr="00457528">
        <w:t>Morton ES. 1975. Ecological sources of selection on avian sounds. Am Nat. 109:17–34.</w:t>
      </w:r>
    </w:p>
    <w:p w14:paraId="17BDBBC4" w14:textId="77777777" w:rsidR="00A337A9" w:rsidRDefault="00A337A9" w:rsidP="00F800A7">
      <w:pPr>
        <w:pStyle w:val="reference"/>
      </w:pPr>
      <w:r>
        <w:t xml:space="preserve">Nenninger HR. 2016. The effects of conventional oil wells and associated infrastructure on the abundances of five grassland songbird species in Alberta’s mixed-grass prairie </w:t>
      </w:r>
      <w:r>
        <w:lastRenderedPageBreak/>
        <w:t>[Master of Natural Resource Management]. Winnipeg, MB, Canada: University of Manitoba.</w:t>
      </w:r>
    </w:p>
    <w:p w14:paraId="64D8FB28" w14:textId="77777777" w:rsidR="00002A9A" w:rsidRPr="00457528" w:rsidRDefault="00002A9A" w:rsidP="00005D9B">
      <w:pPr>
        <w:pStyle w:val="reference"/>
      </w:pPr>
      <w:r w:rsidRPr="00457528">
        <w:t>Northrup JM, Wittemyer G. 2013. Characterising the impacts of emerging energy development on wildlife, with an eye towards mitigation. Ecol Lett. 16:112–125.</w:t>
      </w:r>
    </w:p>
    <w:p w14:paraId="73282D22" w14:textId="77777777" w:rsidR="00002A9A" w:rsidRPr="00457528" w:rsidRDefault="00002A9A" w:rsidP="00005D9B">
      <w:pPr>
        <w:pStyle w:val="reference"/>
      </w:pPr>
      <w:r w:rsidRPr="00457528">
        <w:t xml:space="preserve">Parris KM, McCarthy MA. 2013. Predicting the </w:t>
      </w:r>
      <w:r w:rsidR="00F800A7">
        <w:t>ef</w:t>
      </w:r>
      <w:r w:rsidR="00A337A9">
        <w:t>fect</w:t>
      </w:r>
      <w:r w:rsidRPr="00457528">
        <w:t xml:space="preserve"> of </w:t>
      </w:r>
      <w:r w:rsidR="00F800A7">
        <w:t>u</w:t>
      </w:r>
      <w:r w:rsidR="00A337A9">
        <w:t xml:space="preserve">rban </w:t>
      </w:r>
      <w:r w:rsidR="00F800A7">
        <w:t>n</w:t>
      </w:r>
      <w:r w:rsidR="00A337A9">
        <w:t>oise</w:t>
      </w:r>
      <w:r w:rsidRPr="00457528">
        <w:t xml:space="preserve"> on the </w:t>
      </w:r>
      <w:r w:rsidR="00F800A7">
        <w:t>a</w:t>
      </w:r>
      <w:r w:rsidR="00A337A9">
        <w:t xml:space="preserve">ctive </w:t>
      </w:r>
      <w:r w:rsidR="00F800A7">
        <w:t>s</w:t>
      </w:r>
      <w:r w:rsidR="00A337A9">
        <w:t>pace</w:t>
      </w:r>
      <w:r w:rsidRPr="00457528">
        <w:t xml:space="preserve"> of </w:t>
      </w:r>
      <w:r w:rsidR="00F800A7">
        <w:t>a</w:t>
      </w:r>
      <w:r w:rsidR="00A337A9">
        <w:t xml:space="preserve">vian </w:t>
      </w:r>
      <w:r w:rsidR="00F800A7">
        <w:t>v</w:t>
      </w:r>
      <w:r w:rsidR="00A337A9">
        <w:t xml:space="preserve">ocal </w:t>
      </w:r>
      <w:r w:rsidR="00F800A7">
        <w:t>s</w:t>
      </w:r>
      <w:r w:rsidR="00A337A9">
        <w:t>ignals</w:t>
      </w:r>
      <w:r w:rsidRPr="00457528">
        <w:t>. Am Nat. 182:452–464.</w:t>
      </w:r>
    </w:p>
    <w:p w14:paraId="67585800" w14:textId="77777777" w:rsidR="00002A9A" w:rsidRPr="00457528" w:rsidRDefault="00002A9A" w:rsidP="00005D9B">
      <w:pPr>
        <w:pStyle w:val="reference"/>
      </w:pPr>
      <w:r w:rsidRPr="00457528">
        <w:t>Parris KM, Schneider A. 2009. Impacts of traffic noise and traffic volume on birds of roadside habitats. Ecol Soc. 14:29.</w:t>
      </w:r>
    </w:p>
    <w:p w14:paraId="4334F25C" w14:textId="77777777" w:rsidR="00002A9A" w:rsidRPr="00457528" w:rsidRDefault="00002A9A" w:rsidP="00005D9B">
      <w:pPr>
        <w:pStyle w:val="reference"/>
      </w:pPr>
      <w:r w:rsidRPr="00457528">
        <w:t>Patricelli GL, Blickley JL. 2006. Avian communication in urban noise: causes and consequences of vocal adjustment. Auk. 123:639–649.</w:t>
      </w:r>
    </w:p>
    <w:p w14:paraId="61427EA6" w14:textId="77777777" w:rsidR="00002A9A" w:rsidRPr="00457528" w:rsidRDefault="00002A9A" w:rsidP="00005D9B">
      <w:pPr>
        <w:pStyle w:val="reference"/>
      </w:pPr>
      <w:r w:rsidRPr="00457528">
        <w:t>Pitocchelli J. 1981. Song dialects, and vocal development of Savannah sparrows (</w:t>
      </w:r>
      <w:r w:rsidRPr="00457528">
        <w:rPr>
          <w:i/>
        </w:rPr>
        <w:t>Passerculus sandwichensis labradorius</w:t>
      </w:r>
      <w:r w:rsidRPr="00457528">
        <w:t>, Howe) breeding in Newfoundland and the St. Pierre et Miquelon islands [</w:t>
      </w:r>
      <w:r w:rsidR="00A337A9">
        <w:t>M.Sc. thesis]. St. John’s, Newfoundland, Canada:</w:t>
      </w:r>
      <w:r w:rsidRPr="00457528">
        <w:t xml:space="preserve"> Memorial University of Newfoundland</w:t>
      </w:r>
      <w:r w:rsidR="00A337A9">
        <w:t>.</w:t>
      </w:r>
    </w:p>
    <w:p w14:paraId="4F018E3B" w14:textId="77777777" w:rsidR="00002A9A" w:rsidRPr="00457528" w:rsidRDefault="00002A9A" w:rsidP="00005D9B">
      <w:pPr>
        <w:pStyle w:val="reference"/>
      </w:pPr>
      <w:r w:rsidRPr="00457528">
        <w:t>Podos J. 1997. A performance constraint on the evolution of trilled vocalizations in a songbird family (Passeriformes: Emberizidae). Evolution. 51:537–551.</w:t>
      </w:r>
    </w:p>
    <w:p w14:paraId="09BA44CE" w14:textId="77777777" w:rsidR="00002A9A" w:rsidRPr="00457528" w:rsidRDefault="00002A9A" w:rsidP="00005D9B">
      <w:pPr>
        <w:pStyle w:val="reference"/>
      </w:pPr>
      <w:r w:rsidRPr="00457528">
        <w:t xml:space="preserve">Pohl NU, Slabbekoorn H, Klump GM, Langemann U. 2009. Effects of signal features and environmental noise on signal detection in the great tit, </w:t>
      </w:r>
      <w:r w:rsidRPr="00457528">
        <w:rPr>
          <w:i/>
        </w:rPr>
        <w:t>Parus major</w:t>
      </w:r>
      <w:r w:rsidRPr="00457528">
        <w:t>. Anim Behav. 78:1293–1300.</w:t>
      </w:r>
    </w:p>
    <w:p w14:paraId="49EE3E5E" w14:textId="77777777" w:rsidR="00002A9A" w:rsidRPr="00457528" w:rsidRDefault="00002A9A" w:rsidP="00005D9B">
      <w:pPr>
        <w:pStyle w:val="reference"/>
      </w:pPr>
      <w:r w:rsidRPr="00457528">
        <w:lastRenderedPageBreak/>
        <w:t>Potvin DA, Mulder RA, Parris KM. 2014. Silvereyes decrease acoustic frequency but increase efficacy of alarm calls in urban noise. Anim Behav. 98:27–33.</w:t>
      </w:r>
    </w:p>
    <w:p w14:paraId="53DB8A71" w14:textId="77777777" w:rsidR="00002A9A" w:rsidRPr="00457528" w:rsidRDefault="00002A9A" w:rsidP="00005D9B">
      <w:pPr>
        <w:pStyle w:val="reference"/>
      </w:pPr>
      <w:r w:rsidRPr="00457528">
        <w:t>R Core Team. 2015. R: A language and environment for statistical computing</w:t>
      </w:r>
      <w:r w:rsidR="00A337A9">
        <w:t>.</w:t>
      </w:r>
      <w:r w:rsidRPr="00457528">
        <w:t xml:space="preserve"> Vienna, Austria: R Foundation for Statistical Computing. Available from: http://www.R-project.org/</w:t>
      </w:r>
    </w:p>
    <w:p w14:paraId="285AF947" w14:textId="77777777" w:rsidR="00002A9A" w:rsidRPr="00457528" w:rsidRDefault="00002A9A" w:rsidP="00005D9B">
      <w:pPr>
        <w:pStyle w:val="reference"/>
      </w:pPr>
      <w:r w:rsidRPr="00457528">
        <w:t>Rheindt FE. 2003. The impact of roads on birds: does song frequency play a role in determining susceptibility to noise pollution? J Für Ornithol. 144:295–306.</w:t>
      </w:r>
    </w:p>
    <w:p w14:paraId="4519E5AB" w14:textId="77777777" w:rsidR="00002A9A" w:rsidRPr="00457528" w:rsidRDefault="00002A9A" w:rsidP="00005D9B">
      <w:pPr>
        <w:pStyle w:val="reference"/>
      </w:pPr>
      <w:r w:rsidRPr="00457528">
        <w:t>Ripmeester EAP, Kok JS, van Rijssel JC, Slabbekoorn H. 2010. Habitat-related birdsong divergence: a multi-level study on the influence of territory density and ambient noise in European blackbirds. Behav Ecol Sociobiol. 64:409–418.</w:t>
      </w:r>
    </w:p>
    <w:p w14:paraId="0D8CB8E6" w14:textId="77777777" w:rsidR="00002A9A" w:rsidRPr="00457528" w:rsidRDefault="00002A9A" w:rsidP="00005D9B">
      <w:pPr>
        <w:pStyle w:val="reference"/>
      </w:pPr>
      <w:r w:rsidRPr="00457528">
        <w:t>Rosa P, Swider CR, Leston L, Koper N. 2015. Disentangling effects of noise from presence of anthropogenic infrastructure: Design and testing of system for large-scale playback experiments</w:t>
      </w:r>
      <w:r w:rsidR="00A337A9">
        <w:t>.</w:t>
      </w:r>
      <w:r w:rsidRPr="00457528">
        <w:t xml:space="preserve"> Wildl Soc Bull. 39:364–372.</w:t>
      </w:r>
    </w:p>
    <w:p w14:paraId="6A9E18FB" w14:textId="3C5DC5BF" w:rsidR="00002A9A" w:rsidRPr="00457528" w:rsidRDefault="00002A9A" w:rsidP="00005D9B">
      <w:pPr>
        <w:pStyle w:val="reference"/>
      </w:pPr>
      <w:r w:rsidRPr="00457528">
        <w:t xml:space="preserve">Sauer JR, Hines JE, Fallon JE, Pardieck KL, Ziolkowski, Jr. DJ, Link WA. 2014. The North American Breeding Bird Survey, Results and Analysis 1966 </w:t>
      </w:r>
      <w:r w:rsidR="00D22CD7" w:rsidRPr="00457528">
        <w:t>–</w:t>
      </w:r>
      <w:r w:rsidRPr="00457528">
        <w:t xml:space="preserve"> 2013</w:t>
      </w:r>
      <w:r w:rsidR="00D22CD7" w:rsidRPr="00457528">
        <w:t xml:space="preserve">, </w:t>
      </w:r>
      <w:r w:rsidR="00D22CD7" w:rsidRPr="004A5912">
        <w:rPr>
          <w:iCs/>
          <w:color w:val="000000"/>
          <w:sz w:val="27"/>
          <w:szCs w:val="27"/>
          <w:shd w:val="clear" w:color="auto" w:fill="FFFFFF"/>
        </w:rPr>
        <w:t>v</w:t>
      </w:r>
      <w:r w:rsidR="00D22CD7" w:rsidRPr="00457528">
        <w:rPr>
          <w:iCs/>
          <w:color w:val="000000"/>
          <w:sz w:val="27"/>
          <w:szCs w:val="27"/>
          <w:shd w:val="clear" w:color="auto" w:fill="FFFFFF"/>
        </w:rPr>
        <w:t>ersion 01.30.2015</w:t>
      </w:r>
      <w:r w:rsidRPr="00457528">
        <w:t xml:space="preserve">. </w:t>
      </w:r>
      <w:r w:rsidR="00D22CD7" w:rsidRPr="00457528">
        <w:rPr>
          <w:lang w:val="en-GB"/>
        </w:rPr>
        <w:t>Laurel, MD:</w:t>
      </w:r>
      <w:r w:rsidR="00D71C8A">
        <w:rPr>
          <w:lang w:val="en-GB"/>
        </w:rPr>
        <w:t xml:space="preserve"> </w:t>
      </w:r>
      <w:r w:rsidRPr="00457528">
        <w:t>USGS Patuxent Wildlife Research Center.</w:t>
      </w:r>
    </w:p>
    <w:p w14:paraId="4E3155AF" w14:textId="77777777" w:rsidR="00002A9A" w:rsidRPr="00457528" w:rsidRDefault="00002A9A" w:rsidP="00005D9B">
      <w:pPr>
        <w:pStyle w:val="reference"/>
      </w:pPr>
      <w:r w:rsidRPr="00457528">
        <w:t>Shannon G, Angeloni LM, Wittemyer G, Fristrup KM, Crooks KR. 2014. Road traffic noise modifies behaviour of a keystone species. Anim Behav. 94:135–141.</w:t>
      </w:r>
    </w:p>
    <w:p w14:paraId="55B1081E" w14:textId="77777777" w:rsidR="00002A9A" w:rsidRPr="00457528" w:rsidRDefault="00002A9A" w:rsidP="00005D9B">
      <w:pPr>
        <w:pStyle w:val="reference"/>
      </w:pPr>
      <w:r w:rsidRPr="00457528">
        <w:lastRenderedPageBreak/>
        <w:t>Slabbekoorn H, Bouton N, van Opzeeland I, Coers A, Cate C ten, Popper AN. 2010. A noisy spring: the impact of globally rising underwater sound levels on fish. Trends Ecol Evol. 25:419–427.</w:t>
      </w:r>
    </w:p>
    <w:p w14:paraId="0391562C" w14:textId="77777777" w:rsidR="00002A9A" w:rsidRPr="00457528" w:rsidRDefault="00002A9A" w:rsidP="00005D9B">
      <w:pPr>
        <w:pStyle w:val="reference"/>
      </w:pPr>
      <w:r w:rsidRPr="00457528">
        <w:t>Slabbekoorn H, Ripmeester EAP. 2008. Birdsong and anthropogenic noise: implications and applications for conservation. Mol Ecol. 17:72–83.</w:t>
      </w:r>
    </w:p>
    <w:p w14:paraId="79A37F57" w14:textId="77777777" w:rsidR="00002A9A" w:rsidRPr="00457528" w:rsidRDefault="00002A9A" w:rsidP="00005D9B">
      <w:pPr>
        <w:pStyle w:val="reference"/>
      </w:pPr>
      <w:r w:rsidRPr="00457528">
        <w:t>Slabbekoorn H, Smith TB. 2002. Habitat-dependent song divergence in the little greenbul: An analysis of environmental selection pressures on acoustic signals. Evolution. 56:1849–1858.</w:t>
      </w:r>
    </w:p>
    <w:p w14:paraId="10593700" w14:textId="77777777" w:rsidR="00002A9A" w:rsidRPr="00457528" w:rsidRDefault="00002A9A" w:rsidP="00005D9B">
      <w:pPr>
        <w:pStyle w:val="reference"/>
      </w:pPr>
      <w:r w:rsidRPr="00457528">
        <w:t>Smith GT, Brenowitz EA, Wingfield JC. 1997. Roles of photoperiod and testosterone in seasonal plasticity of the avian song control system. J Neurobiol. 32:426–442.</w:t>
      </w:r>
    </w:p>
    <w:p w14:paraId="499FC15B" w14:textId="77777777" w:rsidR="00002A9A" w:rsidRPr="00457528" w:rsidRDefault="00002A9A" w:rsidP="00005D9B">
      <w:pPr>
        <w:pStyle w:val="reference"/>
      </w:pPr>
      <w:r w:rsidRPr="00457528">
        <w:t xml:space="preserve">Smith GT, Brenowitz EA, Wingfield JC, Beecher MD. 1997. Seasonal </w:t>
      </w:r>
      <w:r w:rsidR="00F800A7">
        <w:t>c</w:t>
      </w:r>
      <w:r w:rsidR="00A337A9">
        <w:t>hanges</w:t>
      </w:r>
      <w:r w:rsidRPr="00457528">
        <w:t xml:space="preserve"> in </w:t>
      </w:r>
      <w:r w:rsidR="00F800A7">
        <w:t>t</w:t>
      </w:r>
      <w:r w:rsidR="00A337A9">
        <w:t xml:space="preserve">estosterone, </w:t>
      </w:r>
      <w:r w:rsidR="00F800A7">
        <w:t>n</w:t>
      </w:r>
      <w:r w:rsidR="00A337A9">
        <w:t xml:space="preserve">eural </w:t>
      </w:r>
      <w:r w:rsidR="00F800A7">
        <w:t>a</w:t>
      </w:r>
      <w:r w:rsidR="00A337A9">
        <w:t>ttributes</w:t>
      </w:r>
      <w:r w:rsidRPr="00457528">
        <w:t xml:space="preserve"> of </w:t>
      </w:r>
      <w:r w:rsidR="00F800A7">
        <w:t>s</w:t>
      </w:r>
      <w:r w:rsidR="00A337A9">
        <w:t xml:space="preserve">ong </w:t>
      </w:r>
      <w:r w:rsidR="00F800A7">
        <w:t>c</w:t>
      </w:r>
      <w:r w:rsidR="00A337A9">
        <w:t xml:space="preserve">ontrol </w:t>
      </w:r>
      <w:r w:rsidR="00F800A7">
        <w:t>n</w:t>
      </w:r>
      <w:r w:rsidR="00A337A9">
        <w:t>uclei</w:t>
      </w:r>
      <w:r w:rsidRPr="00457528">
        <w:t xml:space="preserve">, and </w:t>
      </w:r>
      <w:r w:rsidR="00F800A7">
        <w:t>s</w:t>
      </w:r>
      <w:r w:rsidR="00A337A9">
        <w:t xml:space="preserve">ong </w:t>
      </w:r>
      <w:r w:rsidR="00F800A7">
        <w:t>s</w:t>
      </w:r>
      <w:r w:rsidR="00A337A9">
        <w:t>tructure</w:t>
      </w:r>
      <w:r w:rsidRPr="00457528">
        <w:t xml:space="preserve"> in </w:t>
      </w:r>
      <w:r w:rsidR="00F800A7">
        <w:t>w</w:t>
      </w:r>
      <w:r w:rsidR="00A337A9">
        <w:t xml:space="preserve">ild </w:t>
      </w:r>
      <w:r w:rsidR="00F800A7">
        <w:t>s</w:t>
      </w:r>
      <w:r w:rsidR="00A337A9">
        <w:t>ongbirds</w:t>
      </w:r>
      <w:r w:rsidRPr="00457528">
        <w:t>. J Neurosci. 17:6001–6010.</w:t>
      </w:r>
    </w:p>
    <w:p w14:paraId="10C9AF68" w14:textId="77777777" w:rsidR="00002A9A" w:rsidRPr="00457528" w:rsidRDefault="00002A9A" w:rsidP="00005D9B">
      <w:pPr>
        <w:pStyle w:val="reference"/>
      </w:pPr>
      <w:r w:rsidRPr="00457528">
        <w:t>Snell-Rood EC. 2012. The effect of climate on acoustic signals: does atmospheric sound absorption matter for bird song and bat echolocation? J Acoust Soc Am. 131:1650–1658.</w:t>
      </w:r>
    </w:p>
    <w:p w14:paraId="245AD91D" w14:textId="77777777" w:rsidR="00002A9A" w:rsidRPr="00457528" w:rsidRDefault="00002A9A" w:rsidP="00005D9B">
      <w:pPr>
        <w:pStyle w:val="reference"/>
      </w:pPr>
      <w:r w:rsidRPr="00457528">
        <w:t>Sokal RR, Rohlf FJ. 2012. Biometry. 4th ed. New York: W.H. Freeman and Company.</w:t>
      </w:r>
    </w:p>
    <w:p w14:paraId="4C47E714" w14:textId="77777777" w:rsidR="00002A9A" w:rsidRPr="00457528" w:rsidRDefault="00002A9A" w:rsidP="00005D9B">
      <w:pPr>
        <w:pStyle w:val="reference"/>
      </w:pPr>
      <w:r w:rsidRPr="00457528">
        <w:t>Sung H-C, Handford P. 2006. Songs of the Savannah Sparrow: structure and geographic variation. Can J Zool. 84:1637–1646.</w:t>
      </w:r>
    </w:p>
    <w:p w14:paraId="7D78D748" w14:textId="77777777" w:rsidR="00002A9A" w:rsidRPr="00457528" w:rsidRDefault="00002A9A" w:rsidP="00005D9B">
      <w:pPr>
        <w:pStyle w:val="reference"/>
      </w:pPr>
      <w:r w:rsidRPr="00457528">
        <w:lastRenderedPageBreak/>
        <w:t>Tumer EC, Brainard MS. 2007. Performance variability enables adaptive plasticity of “crystallized” adult birdsong. Nature. 450:1240–1244.</w:t>
      </w:r>
    </w:p>
    <w:p w14:paraId="1FE7F060" w14:textId="77777777" w:rsidR="00002A9A" w:rsidRPr="00457528" w:rsidRDefault="00002A9A" w:rsidP="00005D9B">
      <w:pPr>
        <w:pStyle w:val="reference"/>
      </w:pPr>
      <w:r w:rsidRPr="00457528">
        <w:t>Verzijden MN, Ripmeester EAP, Ohms VR, Snelderwaard P, Slabbekoorn H. 2010. Immediate spectral flexibility in singing chiffchaffs during experimental exposure to highway noise. J Exp Biol. 213:2575–2581.</w:t>
      </w:r>
    </w:p>
    <w:p w14:paraId="1FFD5916" w14:textId="77777777" w:rsidR="00002A9A" w:rsidRPr="00457528" w:rsidRDefault="00002A9A" w:rsidP="00005D9B">
      <w:pPr>
        <w:pStyle w:val="reference"/>
      </w:pPr>
      <w:r w:rsidRPr="00457528">
        <w:t>Ware HE, McClure CJW, Carlisle JD, Barber JR. 2015. A phantom road experiment reveals traffic noise is an invisible source of habitat degradation. Proc Natl Acad Sci. 112:12105–12109.</w:t>
      </w:r>
    </w:p>
    <w:p w14:paraId="554F5C09" w14:textId="77777777" w:rsidR="00002A9A" w:rsidRPr="00457528" w:rsidRDefault="00002A9A" w:rsidP="00005D9B">
      <w:pPr>
        <w:pStyle w:val="reference"/>
      </w:pPr>
      <w:r w:rsidRPr="00457528">
        <w:t xml:space="preserve">Wheelwright NT, Rising JD. </w:t>
      </w:r>
      <w:r w:rsidR="00A337A9" w:rsidRPr="001C3F96">
        <w:t>2008</w:t>
      </w:r>
      <w:r w:rsidRPr="00457528">
        <w:t>. Savannah Sparrow (</w:t>
      </w:r>
      <w:r w:rsidRPr="00457528">
        <w:rPr>
          <w:i/>
        </w:rPr>
        <w:t>Passerculus sandwichensis</w:t>
      </w:r>
      <w:r w:rsidRPr="00457528">
        <w:t xml:space="preserve">). In: Poole A, editor. Birds N Am </w:t>
      </w:r>
      <w:r w:rsidR="00F800A7" w:rsidRPr="001C3F96">
        <w:t xml:space="preserve">Online </w:t>
      </w:r>
      <w:r w:rsidRPr="00457528">
        <w:t>No 045</w:t>
      </w:r>
      <w:r w:rsidR="00A337A9" w:rsidRPr="001C3F96">
        <w:t>.</w:t>
      </w:r>
      <w:r w:rsidRPr="00457528">
        <w:t xml:space="preserve"> Ithaca: Cornell Lab of Ornithology.</w:t>
      </w:r>
    </w:p>
    <w:p w14:paraId="608AA434" w14:textId="77777777" w:rsidR="00002A9A" w:rsidRPr="00457528" w:rsidRDefault="00002A9A" w:rsidP="00005D9B">
      <w:pPr>
        <w:pStyle w:val="reference"/>
      </w:pPr>
      <w:r w:rsidRPr="00457528">
        <w:t>Wheelwright NT, Swett MB, Levin II, Kroodsma DE, Freeman-Gallant CR, Williams H. 2008. The influence of different tutor types on song learning in a natural bird population. Anim Behav. 75:1479–1493.</w:t>
      </w:r>
    </w:p>
    <w:p w14:paraId="41CA3E0D" w14:textId="77777777" w:rsidR="00002A9A" w:rsidRPr="00457528" w:rsidRDefault="00002A9A" w:rsidP="00005D9B">
      <w:pPr>
        <w:pStyle w:val="reference"/>
      </w:pPr>
      <w:r w:rsidRPr="00457528">
        <w:t>Wiley RH, Richards DG. 1978. Physical constraints on acoustic communication in the atmosphere: implications for the evolution of animal vocalizations. Behav Ecol Sociobiol. 3:69–94.</w:t>
      </w:r>
    </w:p>
    <w:p w14:paraId="06BB466D" w14:textId="77777777" w:rsidR="00002A9A" w:rsidRPr="00457528" w:rsidRDefault="00002A9A" w:rsidP="00005D9B">
      <w:pPr>
        <w:pStyle w:val="reference"/>
      </w:pPr>
      <w:r w:rsidRPr="00457528">
        <w:t xml:space="preserve">Van Wilgenburg SL, Hobson KA, Bayne EM, Koper N. 2013. Estimated </w:t>
      </w:r>
      <w:r w:rsidR="00F800A7" w:rsidRPr="001C3F96">
        <w:t>a</w:t>
      </w:r>
      <w:r w:rsidR="00A337A9" w:rsidRPr="001C3F96">
        <w:t xml:space="preserve">vian </w:t>
      </w:r>
      <w:r w:rsidR="00F800A7" w:rsidRPr="001C3F96">
        <w:t>n</w:t>
      </w:r>
      <w:r w:rsidR="00A337A9" w:rsidRPr="001C3F96">
        <w:t xml:space="preserve">est </w:t>
      </w:r>
      <w:r w:rsidR="00F800A7" w:rsidRPr="001C3F96">
        <w:t>l</w:t>
      </w:r>
      <w:r w:rsidR="00A337A9" w:rsidRPr="001C3F96">
        <w:t xml:space="preserve">oss </w:t>
      </w:r>
      <w:r w:rsidR="00F800A7" w:rsidRPr="001C3F96">
        <w:t>a</w:t>
      </w:r>
      <w:r w:rsidR="00A337A9" w:rsidRPr="001C3F96">
        <w:t>ssociated</w:t>
      </w:r>
      <w:r w:rsidRPr="00457528">
        <w:t xml:space="preserve"> with </w:t>
      </w:r>
      <w:r w:rsidR="00F800A7" w:rsidRPr="001C3F96">
        <w:t>o</w:t>
      </w:r>
      <w:r w:rsidR="00A337A9" w:rsidRPr="001C3F96">
        <w:t>il</w:t>
      </w:r>
      <w:r w:rsidRPr="00457528">
        <w:t xml:space="preserve"> and </w:t>
      </w:r>
      <w:r w:rsidR="00F800A7" w:rsidRPr="001C3F96">
        <w:t>g</w:t>
      </w:r>
      <w:r w:rsidR="00A337A9" w:rsidRPr="001C3F96">
        <w:t xml:space="preserve">as </w:t>
      </w:r>
      <w:r w:rsidR="00F800A7" w:rsidRPr="001C3F96">
        <w:t>e</w:t>
      </w:r>
      <w:r w:rsidR="00A337A9" w:rsidRPr="001C3F96">
        <w:t>xploration</w:t>
      </w:r>
      <w:r w:rsidRPr="00457528">
        <w:t xml:space="preserve"> and </w:t>
      </w:r>
      <w:r w:rsidR="00F800A7" w:rsidRPr="001C3F96">
        <w:t>e</w:t>
      </w:r>
      <w:r w:rsidR="00A337A9" w:rsidRPr="001C3F96">
        <w:t>xtraction</w:t>
      </w:r>
      <w:r w:rsidRPr="00457528">
        <w:t xml:space="preserve"> in the </w:t>
      </w:r>
      <w:r w:rsidR="00F800A7" w:rsidRPr="001C3F96">
        <w:t>w</w:t>
      </w:r>
      <w:r w:rsidR="00A337A9" w:rsidRPr="001C3F96">
        <w:t>estern</w:t>
      </w:r>
      <w:r w:rsidRPr="00457528">
        <w:t xml:space="preserve"> Canadian </w:t>
      </w:r>
      <w:r w:rsidR="00F800A7" w:rsidRPr="001C3F96">
        <w:t>s</w:t>
      </w:r>
      <w:r w:rsidR="00A337A9" w:rsidRPr="001C3F96">
        <w:t>ediment</w:t>
      </w:r>
      <w:r w:rsidR="00F800A7" w:rsidRPr="001C3F96">
        <w:t>ary basin.</w:t>
      </w:r>
      <w:r w:rsidRPr="00457528">
        <w:t xml:space="preserve"> Avian Conserv Ecol 8</w:t>
      </w:r>
      <w:r w:rsidR="001C3F96" w:rsidRPr="001C3F96">
        <w:t>:9.</w:t>
      </w:r>
    </w:p>
    <w:p w14:paraId="598984EF" w14:textId="77777777" w:rsidR="00002A9A" w:rsidRPr="00457528" w:rsidRDefault="00002A9A" w:rsidP="00005D9B">
      <w:pPr>
        <w:pStyle w:val="reference"/>
      </w:pPr>
      <w:r w:rsidRPr="00457528">
        <w:lastRenderedPageBreak/>
        <w:t>Williams H, Levin II, Norris DR, Newman AEM, Wheelwright NT. 2013. Three decades of cultural evolution in Savannah sparrow songs. Anim Behav. 85:213–223.</w:t>
      </w:r>
    </w:p>
    <w:p w14:paraId="0BBDADA7" w14:textId="77777777" w:rsidR="008D3702" w:rsidRPr="00457528" w:rsidRDefault="00002A9A" w:rsidP="00005D9B">
      <w:pPr>
        <w:pStyle w:val="reference"/>
      </w:pPr>
      <w:r w:rsidRPr="00457528">
        <w:t>Wolak ME, Fairbairn DJ, Paulsen YR. 2012. Guidelines for estimating repeatability. Methods Ecol Evol. 3:129–137.</w:t>
      </w:r>
    </w:p>
    <w:p w14:paraId="06BB9791" w14:textId="77777777" w:rsidR="008D3702" w:rsidRPr="007F778A" w:rsidRDefault="008D3702" w:rsidP="008D3702">
      <w:pPr>
        <w:pStyle w:val="Bibliography1"/>
        <w:spacing w:line="480" w:lineRule="auto"/>
        <w:rPr>
          <w:lang w:val="en-GB"/>
        </w:rPr>
      </w:pPr>
    </w:p>
    <w:p w14:paraId="65B25C7B" w14:textId="77777777" w:rsidR="003C5E6F" w:rsidRPr="007F778A" w:rsidRDefault="003C5E6F" w:rsidP="003966E4">
      <w:pPr>
        <w:pStyle w:val="Bibliography1"/>
        <w:spacing w:line="480" w:lineRule="auto"/>
        <w:ind w:left="0" w:firstLine="0"/>
        <w:rPr>
          <w:lang w:val="en-GB"/>
        </w:rPr>
        <w:sectPr w:rsidR="003C5E6F" w:rsidRPr="007F778A" w:rsidSect="004B1E8F">
          <w:headerReference w:type="default" r:id="rId12"/>
          <w:footerReference w:type="default" r:id="rId13"/>
          <w:pgSz w:w="12240" w:h="15840"/>
          <w:pgMar w:top="1800" w:right="1800" w:bottom="1800" w:left="1800" w:header="720" w:footer="720" w:gutter="0"/>
          <w:lnNumType w:countBy="1" w:restart="continuous"/>
          <w:cols w:space="720"/>
          <w:docGrid w:linePitch="326"/>
        </w:sectPr>
      </w:pPr>
    </w:p>
    <w:p w14:paraId="0692CD7A" w14:textId="77777777" w:rsidR="00030869" w:rsidRPr="007F778A" w:rsidRDefault="00030869" w:rsidP="00030869">
      <w:pPr>
        <w:pStyle w:val="Heading1"/>
        <w:rPr>
          <w:lang w:val="en-GB"/>
        </w:rPr>
      </w:pPr>
      <w:r w:rsidRPr="007F778A">
        <w:rPr>
          <w:lang w:val="en-GB"/>
        </w:rPr>
        <w:lastRenderedPageBreak/>
        <w:t>Tables</w:t>
      </w:r>
    </w:p>
    <w:p w14:paraId="48E17F49" w14:textId="4657224B" w:rsidR="000B5509" w:rsidRPr="007F778A" w:rsidRDefault="00CD405E" w:rsidP="00CD405E">
      <w:pPr>
        <w:pStyle w:val="Caption"/>
        <w:keepNext/>
        <w:spacing w:line="480" w:lineRule="auto"/>
        <w:ind w:firstLine="0"/>
        <w:rPr>
          <w:b w:val="0"/>
          <w:sz w:val="24"/>
          <w:szCs w:val="24"/>
          <w:lang w:val="en-GB"/>
        </w:rPr>
      </w:pPr>
      <w:r>
        <w:rPr>
          <w:b w:val="0"/>
          <w:sz w:val="24"/>
          <w:szCs w:val="24"/>
          <w:lang w:val="en-GB"/>
        </w:rPr>
        <w:t>T</w:t>
      </w:r>
      <w:r w:rsidR="000B5509" w:rsidRPr="007F778A">
        <w:rPr>
          <w:b w:val="0"/>
          <w:sz w:val="24"/>
          <w:szCs w:val="24"/>
          <w:lang w:val="en-GB"/>
        </w:rPr>
        <w:t xml:space="preserve">able </w:t>
      </w:r>
      <w:r w:rsidR="001F0126" w:rsidRPr="007F778A">
        <w:rPr>
          <w:b w:val="0"/>
          <w:sz w:val="24"/>
          <w:szCs w:val="24"/>
          <w:lang w:val="en-GB"/>
        </w:rPr>
        <w:fldChar w:fldCharType="begin"/>
      </w:r>
      <w:r w:rsidR="001F0126" w:rsidRPr="007F778A">
        <w:rPr>
          <w:b w:val="0"/>
          <w:sz w:val="24"/>
          <w:szCs w:val="24"/>
          <w:lang w:val="en-GB"/>
        </w:rPr>
        <w:instrText xml:space="preserve"> SEQ Table \* ARABIC </w:instrText>
      </w:r>
      <w:r w:rsidR="001F0126" w:rsidRPr="007F778A">
        <w:rPr>
          <w:b w:val="0"/>
          <w:sz w:val="24"/>
          <w:szCs w:val="24"/>
          <w:lang w:val="en-GB"/>
        </w:rPr>
        <w:fldChar w:fldCharType="separate"/>
      </w:r>
      <w:r w:rsidR="00030869" w:rsidRPr="007F778A">
        <w:rPr>
          <w:b w:val="0"/>
          <w:sz w:val="24"/>
          <w:szCs w:val="24"/>
          <w:lang w:val="en-GB"/>
        </w:rPr>
        <w:t>1</w:t>
      </w:r>
      <w:r w:rsidR="001F0126" w:rsidRPr="007F778A">
        <w:rPr>
          <w:b w:val="0"/>
          <w:sz w:val="24"/>
          <w:szCs w:val="24"/>
          <w:lang w:val="en-GB"/>
        </w:rPr>
        <w:fldChar w:fldCharType="end"/>
      </w:r>
      <w:r w:rsidR="000B5509" w:rsidRPr="007F778A">
        <w:rPr>
          <w:b w:val="0"/>
          <w:sz w:val="24"/>
          <w:szCs w:val="24"/>
          <w:lang w:val="en-GB"/>
        </w:rPr>
        <w:t xml:space="preserve">. </w:t>
      </w:r>
      <w:r w:rsidR="00B01C2C" w:rsidRPr="007F778A">
        <w:rPr>
          <w:b w:val="0"/>
          <w:sz w:val="24"/>
          <w:szCs w:val="24"/>
          <w:lang w:val="en-GB"/>
        </w:rPr>
        <w:t>Song and syllable repeatability and model parameters for Baird’s sparrows and Savannah</w:t>
      </w:r>
      <w:r w:rsidR="009E1587" w:rsidRPr="007F778A">
        <w:rPr>
          <w:b w:val="0"/>
          <w:sz w:val="24"/>
          <w:szCs w:val="24"/>
          <w:lang w:val="en-GB"/>
        </w:rPr>
        <w:t xml:space="preserve"> sparrows in </w:t>
      </w:r>
      <w:r w:rsidR="002225AB">
        <w:rPr>
          <w:b w:val="0"/>
          <w:sz w:val="24"/>
          <w:szCs w:val="24"/>
          <w:lang w:val="en-GB"/>
        </w:rPr>
        <w:t>southern Alberta,, from May-July 2014, testing whether song and syllable parameters change in response to</w:t>
      </w:r>
      <w:r w:rsidR="009E1587" w:rsidRPr="007F778A">
        <w:rPr>
          <w:b w:val="0"/>
          <w:sz w:val="24"/>
          <w:szCs w:val="24"/>
          <w:lang w:val="en-GB"/>
        </w:rPr>
        <w:t xml:space="preserve"> experimental noise </w:t>
      </w:r>
      <w:r w:rsidR="002225AB">
        <w:rPr>
          <w:b w:val="0"/>
          <w:sz w:val="24"/>
          <w:szCs w:val="24"/>
          <w:lang w:val="en-GB"/>
        </w:rPr>
        <w:t>playback</w:t>
      </w:r>
      <w:r w:rsidR="0012510A" w:rsidRPr="007F778A">
        <w:rPr>
          <w:b w:val="0"/>
          <w:sz w:val="24"/>
          <w:szCs w:val="24"/>
          <w:lang w:val="en-GB"/>
        </w:rPr>
        <w:t>. Repeatability calculated using only non-treatment time periods (before and after noise).  Model parameters significant at p&lt;0.05 in bold.</w:t>
      </w:r>
    </w:p>
    <w:tbl>
      <w:tblPr>
        <w:tblW w:w="12885"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63"/>
        <w:gridCol w:w="441"/>
        <w:gridCol w:w="95"/>
        <w:gridCol w:w="129"/>
        <w:gridCol w:w="589"/>
        <w:gridCol w:w="450"/>
        <w:gridCol w:w="270"/>
        <w:gridCol w:w="360"/>
        <w:gridCol w:w="540"/>
        <w:gridCol w:w="630"/>
        <w:gridCol w:w="908"/>
        <w:gridCol w:w="438"/>
        <w:gridCol w:w="454"/>
        <w:gridCol w:w="86"/>
        <w:gridCol w:w="360"/>
        <w:gridCol w:w="720"/>
        <w:gridCol w:w="8"/>
        <w:gridCol w:w="802"/>
        <w:gridCol w:w="8"/>
        <w:gridCol w:w="262"/>
        <w:gridCol w:w="540"/>
        <w:gridCol w:w="720"/>
        <w:gridCol w:w="728"/>
        <w:gridCol w:w="450"/>
        <w:gridCol w:w="720"/>
        <w:gridCol w:w="810"/>
        <w:gridCol w:w="54"/>
        <w:gridCol w:w="546"/>
        <w:gridCol w:w="304"/>
      </w:tblGrid>
      <w:tr w:rsidR="000B5509" w:rsidRPr="007F778A" w14:paraId="060C4761" w14:textId="1924FA6F" w:rsidTr="003C6376">
        <w:trPr>
          <w:gridAfter w:val="3"/>
          <w:wAfter w:w="904" w:type="dxa"/>
          <w:trHeight w:val="252"/>
          <w:tblCellSpacing w:w="0" w:type="dxa"/>
        </w:trPr>
        <w:tc>
          <w:tcPr>
            <w:tcW w:w="463" w:type="dxa"/>
            <w:hideMark/>
          </w:tcPr>
          <w:p w14:paraId="0DDCF5AE"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hideMark/>
          </w:tcPr>
          <w:p w14:paraId="70C9C5BC"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07B3BFFA" w14:textId="77777777" w:rsidR="000B5509" w:rsidRPr="007F778A" w:rsidRDefault="000B5509" w:rsidP="00CD405E">
            <w:pPr>
              <w:spacing w:after="0" w:line="480" w:lineRule="auto"/>
              <w:ind w:firstLine="0"/>
              <w:contextualSpacing/>
              <w:rPr>
                <w:rFonts w:eastAsia="Calibri"/>
                <w:sz w:val="12"/>
                <w:szCs w:val="12"/>
                <w:lang w:val="en-GB"/>
              </w:rPr>
            </w:pPr>
          </w:p>
        </w:tc>
        <w:tc>
          <w:tcPr>
            <w:tcW w:w="720" w:type="dxa"/>
            <w:gridSpan w:val="2"/>
            <w:tcBorders>
              <w:bottom w:val="single" w:sz="4" w:space="0" w:color="auto"/>
            </w:tcBorders>
            <w:vAlign w:val="center"/>
            <w:hideMark/>
          </w:tcPr>
          <w:p w14:paraId="15D884E8" w14:textId="17CB7163" w:rsidR="000B5509" w:rsidRPr="007F778A" w:rsidRDefault="00B03F61" w:rsidP="00CD405E">
            <w:pPr>
              <w:spacing w:after="0" w:line="480" w:lineRule="auto"/>
              <w:ind w:firstLine="0"/>
              <w:contextualSpacing/>
              <w:rPr>
                <w:rFonts w:eastAsia="Calibri"/>
                <w:sz w:val="12"/>
                <w:szCs w:val="12"/>
                <w:lang w:val="en-GB"/>
              </w:rPr>
            </w:pPr>
            <w:r w:rsidRPr="00FA1A6B">
              <w:rPr>
                <w:rFonts w:eastAsia="Calibri"/>
                <w:sz w:val="12"/>
                <w:szCs w:val="12"/>
                <w:lang w:val="en-GB"/>
              </w:rPr>
              <w:t>Coefficient of variation</w:t>
            </w:r>
          </w:p>
        </w:tc>
        <w:tc>
          <w:tcPr>
            <w:tcW w:w="3330" w:type="dxa"/>
            <w:gridSpan w:val="6"/>
            <w:tcBorders>
              <w:bottom w:val="single" w:sz="4" w:space="0" w:color="auto"/>
            </w:tcBorders>
            <w:vAlign w:val="center"/>
            <w:hideMark/>
          </w:tcPr>
          <w:p w14:paraId="2E6F7CC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Whole-season model</w:t>
            </w:r>
          </w:p>
        </w:tc>
        <w:tc>
          <w:tcPr>
            <w:tcW w:w="1174" w:type="dxa"/>
            <w:gridSpan w:val="4"/>
            <w:tcBorders>
              <w:bottom w:val="single" w:sz="4" w:space="0" w:color="auto"/>
            </w:tcBorders>
          </w:tcPr>
          <w:p w14:paraId="3EF9742E" w14:textId="77777777" w:rsidR="00B03F61" w:rsidRPr="00FA1A6B" w:rsidRDefault="00B03F61" w:rsidP="00CD405E">
            <w:pPr>
              <w:spacing w:after="0" w:line="480" w:lineRule="auto"/>
              <w:ind w:firstLine="0"/>
              <w:contextualSpacing/>
              <w:rPr>
                <w:rFonts w:eastAsia="Calibri"/>
                <w:sz w:val="12"/>
                <w:szCs w:val="12"/>
                <w:lang w:val="en-GB"/>
              </w:rPr>
            </w:pPr>
          </w:p>
        </w:tc>
        <w:tc>
          <w:tcPr>
            <w:tcW w:w="810" w:type="dxa"/>
            <w:gridSpan w:val="2"/>
            <w:tcBorders>
              <w:bottom w:val="single" w:sz="4" w:space="0" w:color="auto"/>
            </w:tcBorders>
          </w:tcPr>
          <w:p w14:paraId="02EAE2C7" w14:textId="77777777" w:rsidR="00B03F61" w:rsidRPr="00FA1A6B" w:rsidRDefault="00B03F61" w:rsidP="00CD405E">
            <w:pPr>
              <w:spacing w:after="0" w:line="480" w:lineRule="auto"/>
              <w:ind w:firstLine="0"/>
              <w:contextualSpacing/>
              <w:rPr>
                <w:rFonts w:eastAsia="Calibri"/>
                <w:sz w:val="12"/>
                <w:szCs w:val="12"/>
                <w:lang w:val="en-GB"/>
              </w:rPr>
            </w:pPr>
          </w:p>
        </w:tc>
        <w:tc>
          <w:tcPr>
            <w:tcW w:w="3420" w:type="dxa"/>
            <w:gridSpan w:val="6"/>
            <w:tcBorders>
              <w:bottom w:val="single" w:sz="4" w:space="0" w:color="auto"/>
            </w:tcBorders>
            <w:vAlign w:val="center"/>
            <w:hideMark/>
          </w:tcPr>
          <w:p w14:paraId="061245CC" w14:textId="77861378"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During noise model</w:t>
            </w:r>
          </w:p>
        </w:tc>
        <w:tc>
          <w:tcPr>
            <w:tcW w:w="810" w:type="dxa"/>
            <w:tcBorders>
              <w:bottom w:val="single" w:sz="4" w:space="0" w:color="auto"/>
            </w:tcBorders>
          </w:tcPr>
          <w:p w14:paraId="1C88C442" w14:textId="77777777" w:rsidR="00B03F61" w:rsidRPr="00FA1A6B" w:rsidRDefault="00B03F61" w:rsidP="00CD405E">
            <w:pPr>
              <w:spacing w:after="0" w:line="480" w:lineRule="auto"/>
              <w:ind w:firstLine="0"/>
              <w:contextualSpacing/>
              <w:rPr>
                <w:rFonts w:eastAsia="Calibri"/>
                <w:sz w:val="12"/>
                <w:szCs w:val="12"/>
                <w:lang w:val="en-GB"/>
              </w:rPr>
            </w:pPr>
          </w:p>
        </w:tc>
      </w:tr>
      <w:tr w:rsidR="000B5509" w:rsidRPr="007F778A" w14:paraId="6E51066B" w14:textId="199EB152" w:rsidTr="003C6376">
        <w:trPr>
          <w:gridAfter w:val="2"/>
          <w:wAfter w:w="850" w:type="dxa"/>
          <w:trHeight w:val="252"/>
          <w:tblCellSpacing w:w="0" w:type="dxa"/>
        </w:trPr>
        <w:tc>
          <w:tcPr>
            <w:tcW w:w="463" w:type="dxa"/>
            <w:hideMark/>
          </w:tcPr>
          <w:p w14:paraId="201B046B"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hideMark/>
          </w:tcPr>
          <w:p w14:paraId="47854ED8"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602E835E" w14:textId="77777777" w:rsidR="000B5509" w:rsidRPr="007F778A" w:rsidRDefault="000B5509" w:rsidP="00CD405E">
            <w:pPr>
              <w:spacing w:after="0" w:line="480" w:lineRule="auto"/>
              <w:ind w:firstLine="0"/>
              <w:contextualSpacing/>
              <w:rPr>
                <w:rFonts w:eastAsia="Calibri"/>
                <w:sz w:val="12"/>
                <w:szCs w:val="12"/>
                <w:lang w:val="en-GB"/>
              </w:rPr>
            </w:pPr>
          </w:p>
        </w:tc>
        <w:tc>
          <w:tcPr>
            <w:tcW w:w="450" w:type="dxa"/>
            <w:tcBorders>
              <w:bottom w:val="single" w:sz="4" w:space="0" w:color="auto"/>
            </w:tcBorders>
            <w:vAlign w:val="center"/>
            <w:hideMark/>
          </w:tcPr>
          <w:p w14:paraId="73729140" w14:textId="77777777" w:rsidR="000B5509" w:rsidRPr="007F778A" w:rsidRDefault="000B5509" w:rsidP="00CD405E">
            <w:pPr>
              <w:spacing w:after="0" w:line="480" w:lineRule="auto"/>
              <w:ind w:firstLine="0"/>
              <w:contextualSpacing/>
              <w:rPr>
                <w:rFonts w:eastAsia="Calibri"/>
                <w:sz w:val="12"/>
                <w:szCs w:val="12"/>
                <w:lang w:val="en-GB"/>
              </w:rPr>
            </w:pPr>
          </w:p>
        </w:tc>
        <w:tc>
          <w:tcPr>
            <w:tcW w:w="270" w:type="dxa"/>
            <w:tcBorders>
              <w:bottom w:val="single" w:sz="4" w:space="0" w:color="auto"/>
            </w:tcBorders>
            <w:vAlign w:val="center"/>
            <w:hideMark/>
          </w:tcPr>
          <w:p w14:paraId="0D3B37DE" w14:textId="77777777" w:rsidR="000B5509" w:rsidRPr="007F778A" w:rsidRDefault="000B5509" w:rsidP="00CD405E">
            <w:pPr>
              <w:spacing w:after="0" w:line="480" w:lineRule="auto"/>
              <w:ind w:firstLine="0"/>
              <w:contextualSpacing/>
              <w:rPr>
                <w:rFonts w:eastAsia="Calibri"/>
                <w:sz w:val="12"/>
                <w:szCs w:val="12"/>
                <w:lang w:val="en-GB"/>
              </w:rPr>
            </w:pPr>
          </w:p>
        </w:tc>
        <w:tc>
          <w:tcPr>
            <w:tcW w:w="360" w:type="dxa"/>
            <w:tcBorders>
              <w:bottom w:val="single" w:sz="4" w:space="0" w:color="auto"/>
            </w:tcBorders>
            <w:vAlign w:val="center"/>
            <w:hideMark/>
          </w:tcPr>
          <w:p w14:paraId="33DAFD9D" w14:textId="77777777" w:rsidR="000B5509" w:rsidRPr="007F778A" w:rsidRDefault="000B5509" w:rsidP="00CD405E">
            <w:pPr>
              <w:spacing w:after="0" w:line="480" w:lineRule="auto"/>
              <w:ind w:firstLine="0"/>
              <w:contextualSpacing/>
              <w:rPr>
                <w:rFonts w:eastAsia="Calibri"/>
                <w:sz w:val="12"/>
                <w:szCs w:val="12"/>
                <w:lang w:val="en-GB"/>
              </w:rPr>
            </w:pPr>
          </w:p>
        </w:tc>
        <w:tc>
          <w:tcPr>
            <w:tcW w:w="540" w:type="dxa"/>
            <w:tcBorders>
              <w:bottom w:val="single" w:sz="4" w:space="0" w:color="auto"/>
            </w:tcBorders>
            <w:vAlign w:val="center"/>
            <w:hideMark/>
          </w:tcPr>
          <w:p w14:paraId="73405230" w14:textId="77777777" w:rsidR="000B5509" w:rsidRPr="007F778A" w:rsidRDefault="000B5509" w:rsidP="00CD405E">
            <w:pPr>
              <w:spacing w:after="0" w:line="480" w:lineRule="auto"/>
              <w:ind w:firstLine="0"/>
              <w:contextualSpacing/>
              <w:rPr>
                <w:rFonts w:eastAsia="Calibri"/>
                <w:sz w:val="12"/>
                <w:szCs w:val="12"/>
                <w:lang w:val="en-GB"/>
              </w:rPr>
            </w:pPr>
          </w:p>
        </w:tc>
        <w:tc>
          <w:tcPr>
            <w:tcW w:w="630" w:type="dxa"/>
            <w:tcBorders>
              <w:bottom w:val="single" w:sz="4" w:space="0" w:color="auto"/>
            </w:tcBorders>
            <w:vAlign w:val="center"/>
            <w:hideMark/>
          </w:tcPr>
          <w:p w14:paraId="059DF9B2" w14:textId="77777777" w:rsidR="000B5509" w:rsidRPr="007F778A" w:rsidRDefault="000B5509" w:rsidP="00CD405E">
            <w:pPr>
              <w:spacing w:after="0" w:line="480" w:lineRule="auto"/>
              <w:ind w:firstLine="0"/>
              <w:contextualSpacing/>
              <w:rPr>
                <w:rFonts w:eastAsia="Calibri"/>
                <w:sz w:val="12"/>
                <w:szCs w:val="12"/>
                <w:lang w:val="en-GB"/>
              </w:rPr>
            </w:pPr>
          </w:p>
        </w:tc>
        <w:tc>
          <w:tcPr>
            <w:tcW w:w="908" w:type="dxa"/>
            <w:tcBorders>
              <w:bottom w:val="single" w:sz="4" w:space="0" w:color="auto"/>
            </w:tcBorders>
            <w:vAlign w:val="center"/>
            <w:hideMark/>
          </w:tcPr>
          <w:p w14:paraId="1880D7B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Ambient noise</w:t>
            </w:r>
          </w:p>
        </w:tc>
        <w:tc>
          <w:tcPr>
            <w:tcW w:w="438" w:type="dxa"/>
            <w:tcBorders>
              <w:bottom w:val="single" w:sz="4" w:space="0" w:color="auto"/>
            </w:tcBorders>
            <w:vAlign w:val="center"/>
            <w:hideMark/>
          </w:tcPr>
          <w:p w14:paraId="21DF535B" w14:textId="77777777" w:rsidR="000B5509" w:rsidRPr="007F778A" w:rsidRDefault="000B5509" w:rsidP="00CD405E">
            <w:pPr>
              <w:spacing w:after="0" w:line="480" w:lineRule="auto"/>
              <w:ind w:firstLine="0"/>
              <w:contextualSpacing/>
              <w:rPr>
                <w:rFonts w:eastAsia="Calibri"/>
                <w:sz w:val="12"/>
                <w:szCs w:val="12"/>
                <w:lang w:val="en-GB"/>
              </w:rPr>
            </w:pPr>
          </w:p>
        </w:tc>
        <w:tc>
          <w:tcPr>
            <w:tcW w:w="540" w:type="dxa"/>
            <w:gridSpan w:val="2"/>
            <w:tcBorders>
              <w:bottom w:val="single" w:sz="4" w:space="0" w:color="auto"/>
            </w:tcBorders>
            <w:vAlign w:val="center"/>
            <w:hideMark/>
          </w:tcPr>
          <w:p w14:paraId="0F8D8A6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Relative date</w:t>
            </w:r>
          </w:p>
        </w:tc>
        <w:tc>
          <w:tcPr>
            <w:tcW w:w="360" w:type="dxa"/>
            <w:tcBorders>
              <w:bottom w:val="single" w:sz="4" w:space="0" w:color="auto"/>
            </w:tcBorders>
            <w:vAlign w:val="center"/>
            <w:hideMark/>
          </w:tcPr>
          <w:p w14:paraId="44042C33" w14:textId="77777777" w:rsidR="000B5509" w:rsidRPr="007F778A" w:rsidRDefault="000B5509" w:rsidP="00CD405E">
            <w:pPr>
              <w:spacing w:after="0" w:line="480" w:lineRule="auto"/>
              <w:ind w:firstLine="0"/>
              <w:contextualSpacing/>
              <w:rPr>
                <w:rFonts w:eastAsia="Calibri"/>
                <w:sz w:val="12"/>
                <w:szCs w:val="12"/>
                <w:lang w:val="en-GB"/>
              </w:rPr>
            </w:pPr>
          </w:p>
        </w:tc>
        <w:tc>
          <w:tcPr>
            <w:tcW w:w="720" w:type="dxa"/>
            <w:tcBorders>
              <w:bottom w:val="single" w:sz="4" w:space="0" w:color="auto"/>
            </w:tcBorders>
          </w:tcPr>
          <w:p w14:paraId="6F2067A2" w14:textId="77777777" w:rsidR="000B5509" w:rsidRPr="007F778A" w:rsidRDefault="000B5509" w:rsidP="00CD405E">
            <w:pPr>
              <w:spacing w:after="0" w:line="480" w:lineRule="auto"/>
              <w:ind w:firstLine="0"/>
              <w:contextualSpacing/>
              <w:rPr>
                <w:rFonts w:eastAsia="Calibri"/>
                <w:sz w:val="12"/>
                <w:szCs w:val="12"/>
                <w:lang w:val="en-GB"/>
              </w:rPr>
            </w:pPr>
          </w:p>
        </w:tc>
        <w:tc>
          <w:tcPr>
            <w:tcW w:w="810" w:type="dxa"/>
            <w:gridSpan w:val="2"/>
            <w:tcBorders>
              <w:bottom w:val="single" w:sz="4" w:space="0" w:color="auto"/>
            </w:tcBorders>
          </w:tcPr>
          <w:p w14:paraId="49349A27" w14:textId="77777777" w:rsidR="000B5509" w:rsidRPr="007F778A" w:rsidRDefault="000B5509" w:rsidP="00CD405E">
            <w:pPr>
              <w:spacing w:after="0" w:line="480" w:lineRule="auto"/>
              <w:ind w:firstLine="0"/>
              <w:contextualSpacing/>
              <w:rPr>
                <w:rFonts w:eastAsia="Calibri"/>
                <w:sz w:val="12"/>
                <w:szCs w:val="12"/>
                <w:lang w:val="en-GB"/>
              </w:rPr>
            </w:pPr>
          </w:p>
        </w:tc>
        <w:tc>
          <w:tcPr>
            <w:tcW w:w="270" w:type="dxa"/>
            <w:gridSpan w:val="2"/>
            <w:tcBorders>
              <w:bottom w:val="single" w:sz="4" w:space="0" w:color="auto"/>
            </w:tcBorders>
            <w:vAlign w:val="center"/>
            <w:hideMark/>
          </w:tcPr>
          <w:p w14:paraId="35368586" w14:textId="77777777" w:rsidR="00FA1A6B" w:rsidRPr="00FA1A6B" w:rsidRDefault="00FA1A6B" w:rsidP="00CD405E">
            <w:pPr>
              <w:spacing w:after="0" w:line="480" w:lineRule="auto"/>
              <w:ind w:firstLine="0"/>
              <w:contextualSpacing/>
              <w:rPr>
                <w:rFonts w:eastAsia="Calibri"/>
                <w:sz w:val="12"/>
                <w:szCs w:val="12"/>
                <w:lang w:val="en-GB"/>
              </w:rPr>
            </w:pPr>
          </w:p>
        </w:tc>
        <w:tc>
          <w:tcPr>
            <w:tcW w:w="540" w:type="dxa"/>
            <w:tcBorders>
              <w:bottom w:val="single" w:sz="4" w:space="0" w:color="auto"/>
            </w:tcBorders>
            <w:vAlign w:val="center"/>
            <w:hideMark/>
          </w:tcPr>
          <w:p w14:paraId="07AD40DF" w14:textId="77777777" w:rsidR="00FA1A6B" w:rsidRPr="00FA1A6B" w:rsidRDefault="00FA1A6B" w:rsidP="00CD405E">
            <w:pPr>
              <w:spacing w:after="0" w:line="480" w:lineRule="auto"/>
              <w:ind w:firstLine="0"/>
              <w:contextualSpacing/>
              <w:rPr>
                <w:rFonts w:eastAsia="Calibri"/>
                <w:sz w:val="12"/>
                <w:szCs w:val="12"/>
                <w:lang w:val="en-GB"/>
              </w:rPr>
            </w:pPr>
          </w:p>
        </w:tc>
        <w:tc>
          <w:tcPr>
            <w:tcW w:w="720" w:type="dxa"/>
            <w:tcBorders>
              <w:bottom w:val="single" w:sz="4" w:space="0" w:color="auto"/>
            </w:tcBorders>
            <w:vAlign w:val="center"/>
            <w:hideMark/>
          </w:tcPr>
          <w:p w14:paraId="020A9E04" w14:textId="6764F1C4"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Ambient noise</w:t>
            </w:r>
          </w:p>
        </w:tc>
        <w:tc>
          <w:tcPr>
            <w:tcW w:w="728" w:type="dxa"/>
            <w:tcBorders>
              <w:bottom w:val="single" w:sz="4" w:space="0" w:color="auto"/>
            </w:tcBorders>
            <w:vAlign w:val="center"/>
            <w:hideMark/>
          </w:tcPr>
          <w:p w14:paraId="6C5CBCBE" w14:textId="77777777" w:rsidR="000B5509" w:rsidRPr="007F778A" w:rsidRDefault="000B5509" w:rsidP="00CD405E">
            <w:pPr>
              <w:spacing w:after="0" w:line="480" w:lineRule="auto"/>
              <w:ind w:firstLine="0"/>
              <w:contextualSpacing/>
              <w:rPr>
                <w:rFonts w:eastAsia="Calibri"/>
                <w:sz w:val="12"/>
                <w:szCs w:val="12"/>
                <w:lang w:val="en-GB"/>
              </w:rPr>
            </w:pPr>
          </w:p>
        </w:tc>
        <w:tc>
          <w:tcPr>
            <w:tcW w:w="450" w:type="dxa"/>
            <w:tcBorders>
              <w:bottom w:val="single" w:sz="4" w:space="0" w:color="auto"/>
            </w:tcBorders>
            <w:vAlign w:val="center"/>
            <w:hideMark/>
          </w:tcPr>
          <w:p w14:paraId="3CC1B532" w14:textId="77777777" w:rsidR="000B5509" w:rsidRPr="007F778A" w:rsidRDefault="000B5509" w:rsidP="00CD405E">
            <w:pPr>
              <w:spacing w:after="0" w:line="480" w:lineRule="auto"/>
              <w:ind w:firstLine="0"/>
              <w:contextualSpacing/>
              <w:rPr>
                <w:rFonts w:eastAsia="Calibri"/>
                <w:sz w:val="12"/>
                <w:szCs w:val="12"/>
                <w:lang w:val="en-GB"/>
              </w:rPr>
            </w:pPr>
          </w:p>
        </w:tc>
        <w:tc>
          <w:tcPr>
            <w:tcW w:w="720" w:type="dxa"/>
            <w:tcBorders>
              <w:bottom w:val="single" w:sz="4" w:space="0" w:color="auto"/>
            </w:tcBorders>
          </w:tcPr>
          <w:p w14:paraId="3BC2D1ED" w14:textId="77777777" w:rsidR="00FA1A6B" w:rsidRPr="00FA1A6B" w:rsidRDefault="00FA1A6B" w:rsidP="00CD405E">
            <w:pPr>
              <w:spacing w:after="0" w:line="480" w:lineRule="auto"/>
              <w:ind w:firstLine="0"/>
              <w:contextualSpacing/>
              <w:rPr>
                <w:rFonts w:eastAsia="Calibri"/>
                <w:sz w:val="12"/>
                <w:szCs w:val="12"/>
                <w:lang w:val="en-GB"/>
              </w:rPr>
            </w:pPr>
          </w:p>
        </w:tc>
        <w:tc>
          <w:tcPr>
            <w:tcW w:w="864" w:type="dxa"/>
            <w:gridSpan w:val="2"/>
            <w:tcBorders>
              <w:bottom w:val="single" w:sz="4" w:space="0" w:color="auto"/>
            </w:tcBorders>
          </w:tcPr>
          <w:p w14:paraId="3BFC3A74" w14:textId="77777777" w:rsidR="00FA1A6B" w:rsidRPr="00FA1A6B" w:rsidRDefault="00FA1A6B" w:rsidP="00CD405E">
            <w:pPr>
              <w:spacing w:after="0" w:line="480" w:lineRule="auto"/>
              <w:ind w:firstLine="0"/>
              <w:contextualSpacing/>
              <w:rPr>
                <w:rFonts w:eastAsia="Calibri"/>
                <w:sz w:val="12"/>
                <w:szCs w:val="12"/>
                <w:lang w:val="en-GB"/>
              </w:rPr>
            </w:pPr>
          </w:p>
        </w:tc>
      </w:tr>
      <w:tr w:rsidR="000B5509" w:rsidRPr="007F778A" w14:paraId="4510CDE3" w14:textId="7DD78B7D" w:rsidTr="003C6376">
        <w:trPr>
          <w:gridAfter w:val="2"/>
          <w:wAfter w:w="850" w:type="dxa"/>
          <w:trHeight w:val="252"/>
          <w:tblCellSpacing w:w="0" w:type="dxa"/>
        </w:trPr>
        <w:tc>
          <w:tcPr>
            <w:tcW w:w="463" w:type="dxa"/>
            <w:tcBorders>
              <w:bottom w:val="single" w:sz="4" w:space="0" w:color="auto"/>
            </w:tcBorders>
            <w:hideMark/>
          </w:tcPr>
          <w:p w14:paraId="35702D1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Species</w:t>
            </w:r>
          </w:p>
        </w:tc>
        <w:tc>
          <w:tcPr>
            <w:tcW w:w="536" w:type="dxa"/>
            <w:gridSpan w:val="2"/>
            <w:tcBorders>
              <w:bottom w:val="single" w:sz="4" w:space="0" w:color="auto"/>
            </w:tcBorders>
            <w:vAlign w:val="center"/>
            <w:hideMark/>
          </w:tcPr>
          <w:p w14:paraId="2B7F56C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Section</w:t>
            </w:r>
          </w:p>
        </w:tc>
        <w:tc>
          <w:tcPr>
            <w:tcW w:w="718" w:type="dxa"/>
            <w:gridSpan w:val="2"/>
            <w:tcBorders>
              <w:bottom w:val="single" w:sz="4" w:space="0" w:color="auto"/>
            </w:tcBorders>
            <w:vAlign w:val="center"/>
            <w:hideMark/>
          </w:tcPr>
          <w:p w14:paraId="4F30CE5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Parameter</w:t>
            </w:r>
          </w:p>
        </w:tc>
        <w:tc>
          <w:tcPr>
            <w:tcW w:w="450" w:type="dxa"/>
            <w:tcBorders>
              <w:bottom w:val="single" w:sz="4" w:space="0" w:color="auto"/>
            </w:tcBorders>
            <w:vAlign w:val="center"/>
            <w:hideMark/>
          </w:tcPr>
          <w:p w14:paraId="1E687C01" w14:textId="72C9AA25" w:rsidR="000B5509" w:rsidRPr="007F778A" w:rsidRDefault="004E4C91" w:rsidP="00CD405E">
            <w:pPr>
              <w:spacing w:after="0" w:line="480" w:lineRule="auto"/>
              <w:ind w:firstLine="0"/>
              <w:contextualSpacing/>
              <w:rPr>
                <w:rFonts w:eastAsia="Calibri"/>
                <w:sz w:val="12"/>
                <w:szCs w:val="12"/>
                <w:lang w:val="en-GB"/>
              </w:rPr>
            </w:pPr>
            <w:r>
              <w:rPr>
                <w:rFonts w:eastAsia="Calibri"/>
                <w:sz w:val="12"/>
                <w:szCs w:val="12"/>
                <w:lang w:val="en-GB"/>
              </w:rPr>
              <w:t>CV (%)</w:t>
            </w:r>
          </w:p>
        </w:tc>
        <w:tc>
          <w:tcPr>
            <w:tcW w:w="270" w:type="dxa"/>
            <w:tcBorders>
              <w:bottom w:val="single" w:sz="4" w:space="0" w:color="auto"/>
            </w:tcBorders>
            <w:vAlign w:val="center"/>
            <w:hideMark/>
          </w:tcPr>
          <w:p w14:paraId="296A062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w:t>
            </w:r>
          </w:p>
        </w:tc>
        <w:tc>
          <w:tcPr>
            <w:tcW w:w="360" w:type="dxa"/>
            <w:tcBorders>
              <w:bottom w:val="single" w:sz="4" w:space="0" w:color="auto"/>
            </w:tcBorders>
            <w:vAlign w:val="center"/>
            <w:hideMark/>
          </w:tcPr>
          <w:p w14:paraId="637A230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w:t>
            </w:r>
            <w:r w:rsidRPr="007F778A">
              <w:rPr>
                <w:rFonts w:eastAsia="Calibri"/>
                <w:sz w:val="12"/>
                <w:szCs w:val="12"/>
                <w:vertAlign w:val="subscript"/>
                <w:lang w:val="en-GB"/>
              </w:rPr>
              <w:t>obs</w:t>
            </w:r>
          </w:p>
        </w:tc>
        <w:tc>
          <w:tcPr>
            <w:tcW w:w="540" w:type="dxa"/>
            <w:tcBorders>
              <w:bottom w:val="single" w:sz="4" w:space="0" w:color="auto"/>
            </w:tcBorders>
            <w:vAlign w:val="center"/>
            <w:hideMark/>
          </w:tcPr>
          <w:p w14:paraId="5F9F048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w:t>
            </w:r>
            <w:r w:rsidRPr="007F778A">
              <w:rPr>
                <w:rFonts w:eastAsia="Calibri"/>
                <w:sz w:val="12"/>
                <w:szCs w:val="12"/>
                <w:vertAlign w:val="subscript"/>
                <w:lang w:val="en-GB"/>
              </w:rPr>
              <w:t>individuals</w:t>
            </w:r>
          </w:p>
        </w:tc>
        <w:tc>
          <w:tcPr>
            <w:tcW w:w="630" w:type="dxa"/>
            <w:tcBorders>
              <w:bottom w:val="single" w:sz="4" w:space="0" w:color="auto"/>
            </w:tcBorders>
            <w:vAlign w:val="center"/>
            <w:hideMark/>
          </w:tcPr>
          <w:p w14:paraId="727EB83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Intercept (SE)</w:t>
            </w:r>
          </w:p>
        </w:tc>
        <w:tc>
          <w:tcPr>
            <w:tcW w:w="908" w:type="dxa"/>
            <w:tcBorders>
              <w:bottom w:val="single" w:sz="4" w:space="0" w:color="auto"/>
            </w:tcBorders>
            <w:vAlign w:val="center"/>
            <w:hideMark/>
          </w:tcPr>
          <w:p w14:paraId="026D0C4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β (SE)</w:t>
            </w:r>
          </w:p>
        </w:tc>
        <w:tc>
          <w:tcPr>
            <w:tcW w:w="438" w:type="dxa"/>
            <w:tcBorders>
              <w:bottom w:val="single" w:sz="4" w:space="0" w:color="auto"/>
            </w:tcBorders>
            <w:vAlign w:val="center"/>
            <w:hideMark/>
          </w:tcPr>
          <w:p w14:paraId="2C7C45B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w:t>
            </w:r>
          </w:p>
        </w:tc>
        <w:tc>
          <w:tcPr>
            <w:tcW w:w="540" w:type="dxa"/>
            <w:gridSpan w:val="2"/>
            <w:tcBorders>
              <w:bottom w:val="single" w:sz="4" w:space="0" w:color="auto"/>
            </w:tcBorders>
            <w:vAlign w:val="center"/>
            <w:hideMark/>
          </w:tcPr>
          <w:p w14:paraId="368BACD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β (SE)</w:t>
            </w:r>
          </w:p>
        </w:tc>
        <w:tc>
          <w:tcPr>
            <w:tcW w:w="360" w:type="dxa"/>
            <w:tcBorders>
              <w:bottom w:val="single" w:sz="4" w:space="0" w:color="auto"/>
            </w:tcBorders>
            <w:vAlign w:val="center"/>
            <w:hideMark/>
          </w:tcPr>
          <w:p w14:paraId="277199E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w:t>
            </w:r>
          </w:p>
        </w:tc>
        <w:tc>
          <w:tcPr>
            <w:tcW w:w="720" w:type="dxa"/>
            <w:tcBorders>
              <w:bottom w:val="single" w:sz="4" w:space="0" w:color="auto"/>
            </w:tcBorders>
            <w:vAlign w:val="center"/>
          </w:tcPr>
          <w:p w14:paraId="740D3CA0" w14:textId="77777777" w:rsidR="00FA1A6B" w:rsidRDefault="00FA1A6B" w:rsidP="00FC31AF">
            <w:pPr>
              <w:spacing w:after="0" w:line="480" w:lineRule="auto"/>
              <w:ind w:firstLine="0"/>
              <w:contextualSpacing/>
              <w:rPr>
                <w:rFonts w:eastAsia="Calibri"/>
                <w:sz w:val="12"/>
                <w:szCs w:val="12"/>
                <w:lang w:val="en-GB"/>
              </w:rPr>
            </w:pPr>
            <w:r>
              <w:rPr>
                <w:rFonts w:eastAsia="Calibri"/>
                <w:sz w:val="12"/>
                <w:szCs w:val="12"/>
                <w:lang w:val="en-GB"/>
              </w:rPr>
              <w:t>Marginal R</w:t>
            </w:r>
            <w:r w:rsidRPr="00FC31AF">
              <w:rPr>
                <w:rFonts w:eastAsia="Calibri"/>
                <w:sz w:val="12"/>
                <w:szCs w:val="12"/>
                <w:vertAlign w:val="superscript"/>
                <w:lang w:val="en-GB"/>
              </w:rPr>
              <w:t>2</w:t>
            </w:r>
          </w:p>
        </w:tc>
        <w:tc>
          <w:tcPr>
            <w:tcW w:w="810" w:type="dxa"/>
            <w:gridSpan w:val="2"/>
            <w:tcBorders>
              <w:bottom w:val="single" w:sz="4" w:space="0" w:color="auto"/>
            </w:tcBorders>
            <w:vAlign w:val="center"/>
          </w:tcPr>
          <w:p w14:paraId="3ADBBE50" w14:textId="77777777" w:rsidR="00FA1A6B" w:rsidRDefault="00FA1A6B" w:rsidP="00FC31AF">
            <w:pPr>
              <w:spacing w:after="0" w:line="480" w:lineRule="auto"/>
              <w:ind w:firstLine="0"/>
              <w:contextualSpacing/>
              <w:rPr>
                <w:rFonts w:eastAsia="Calibri"/>
                <w:sz w:val="12"/>
                <w:szCs w:val="12"/>
                <w:lang w:val="en-GB"/>
              </w:rPr>
            </w:pPr>
            <w:r>
              <w:rPr>
                <w:rFonts w:eastAsia="Calibri"/>
                <w:sz w:val="12"/>
                <w:szCs w:val="12"/>
                <w:lang w:val="en-GB"/>
              </w:rPr>
              <w:t>Conditional R</w:t>
            </w:r>
            <w:r w:rsidRPr="00FC31AF">
              <w:rPr>
                <w:rFonts w:eastAsia="Calibri"/>
                <w:sz w:val="12"/>
                <w:szCs w:val="12"/>
                <w:vertAlign w:val="superscript"/>
                <w:lang w:val="en-GB"/>
              </w:rPr>
              <w:t>2</w:t>
            </w:r>
          </w:p>
        </w:tc>
        <w:tc>
          <w:tcPr>
            <w:tcW w:w="270" w:type="dxa"/>
            <w:gridSpan w:val="2"/>
            <w:tcBorders>
              <w:bottom w:val="single" w:sz="4" w:space="0" w:color="auto"/>
            </w:tcBorders>
            <w:vAlign w:val="center"/>
            <w:hideMark/>
          </w:tcPr>
          <w:p w14:paraId="4C2A13CD" w14:textId="59391010"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w:t>
            </w:r>
            <w:r w:rsidRPr="007F778A">
              <w:rPr>
                <w:rFonts w:eastAsia="Calibri"/>
                <w:sz w:val="12"/>
                <w:szCs w:val="12"/>
                <w:vertAlign w:val="subscript"/>
                <w:lang w:val="en-GB"/>
              </w:rPr>
              <w:t>obs</w:t>
            </w:r>
          </w:p>
        </w:tc>
        <w:tc>
          <w:tcPr>
            <w:tcW w:w="540" w:type="dxa"/>
            <w:tcBorders>
              <w:bottom w:val="single" w:sz="4" w:space="0" w:color="auto"/>
            </w:tcBorders>
            <w:vAlign w:val="center"/>
            <w:hideMark/>
          </w:tcPr>
          <w:p w14:paraId="054673F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w:t>
            </w:r>
            <w:r w:rsidRPr="007F778A">
              <w:rPr>
                <w:rFonts w:eastAsia="Calibri"/>
                <w:sz w:val="12"/>
                <w:szCs w:val="12"/>
                <w:vertAlign w:val="subscript"/>
                <w:lang w:val="en-GB"/>
              </w:rPr>
              <w:t>individuals</w:t>
            </w:r>
          </w:p>
        </w:tc>
        <w:tc>
          <w:tcPr>
            <w:tcW w:w="720" w:type="dxa"/>
            <w:tcBorders>
              <w:bottom w:val="single" w:sz="4" w:space="0" w:color="auto"/>
            </w:tcBorders>
            <w:vAlign w:val="center"/>
            <w:hideMark/>
          </w:tcPr>
          <w:p w14:paraId="7ADCACE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Intercept (SE)</w:t>
            </w:r>
          </w:p>
        </w:tc>
        <w:tc>
          <w:tcPr>
            <w:tcW w:w="728" w:type="dxa"/>
            <w:tcBorders>
              <w:bottom w:val="single" w:sz="4" w:space="0" w:color="auto"/>
            </w:tcBorders>
            <w:vAlign w:val="center"/>
            <w:hideMark/>
          </w:tcPr>
          <w:p w14:paraId="7EE27E7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β (SE)</w:t>
            </w:r>
          </w:p>
        </w:tc>
        <w:tc>
          <w:tcPr>
            <w:tcW w:w="450" w:type="dxa"/>
            <w:tcBorders>
              <w:bottom w:val="single" w:sz="4" w:space="0" w:color="auto"/>
            </w:tcBorders>
            <w:vAlign w:val="center"/>
            <w:hideMark/>
          </w:tcPr>
          <w:p w14:paraId="5219DBC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w:t>
            </w:r>
          </w:p>
        </w:tc>
        <w:tc>
          <w:tcPr>
            <w:tcW w:w="720" w:type="dxa"/>
            <w:tcBorders>
              <w:bottom w:val="single" w:sz="4" w:space="0" w:color="auto"/>
            </w:tcBorders>
            <w:vAlign w:val="center"/>
          </w:tcPr>
          <w:p w14:paraId="046555ED" w14:textId="77777777" w:rsidR="00FA1A6B" w:rsidRDefault="00FA1A6B" w:rsidP="00FC31AF">
            <w:pPr>
              <w:spacing w:after="0" w:line="480" w:lineRule="auto"/>
              <w:ind w:firstLine="0"/>
              <w:contextualSpacing/>
              <w:rPr>
                <w:rFonts w:eastAsia="Calibri"/>
                <w:sz w:val="12"/>
                <w:szCs w:val="12"/>
                <w:lang w:val="en-GB"/>
              </w:rPr>
            </w:pPr>
            <w:r>
              <w:rPr>
                <w:rFonts w:eastAsia="Calibri"/>
                <w:sz w:val="12"/>
                <w:szCs w:val="12"/>
                <w:lang w:val="en-GB"/>
              </w:rPr>
              <w:t>Marginal R</w:t>
            </w:r>
            <w:r w:rsidRPr="00587791">
              <w:rPr>
                <w:rFonts w:eastAsia="Calibri"/>
                <w:sz w:val="12"/>
                <w:szCs w:val="12"/>
                <w:vertAlign w:val="superscript"/>
                <w:lang w:val="en-GB"/>
              </w:rPr>
              <w:t>2</w:t>
            </w:r>
          </w:p>
        </w:tc>
        <w:tc>
          <w:tcPr>
            <w:tcW w:w="864" w:type="dxa"/>
            <w:gridSpan w:val="2"/>
            <w:tcBorders>
              <w:bottom w:val="single" w:sz="4" w:space="0" w:color="auto"/>
            </w:tcBorders>
            <w:vAlign w:val="center"/>
          </w:tcPr>
          <w:p w14:paraId="3E9E1786" w14:textId="77777777" w:rsidR="00FA1A6B" w:rsidRDefault="00FA1A6B" w:rsidP="00FC31AF">
            <w:pPr>
              <w:spacing w:after="0" w:line="480" w:lineRule="auto"/>
              <w:ind w:firstLine="0"/>
              <w:contextualSpacing/>
              <w:rPr>
                <w:rFonts w:eastAsia="Calibri"/>
                <w:sz w:val="12"/>
                <w:szCs w:val="12"/>
                <w:lang w:val="en-GB"/>
              </w:rPr>
            </w:pPr>
            <w:r>
              <w:rPr>
                <w:rFonts w:eastAsia="Calibri"/>
                <w:sz w:val="12"/>
                <w:szCs w:val="12"/>
                <w:lang w:val="en-GB"/>
              </w:rPr>
              <w:t>Conditional R</w:t>
            </w:r>
            <w:r w:rsidRPr="00587791">
              <w:rPr>
                <w:rFonts w:eastAsia="Calibri"/>
                <w:sz w:val="12"/>
                <w:szCs w:val="12"/>
                <w:vertAlign w:val="superscript"/>
                <w:lang w:val="en-GB"/>
              </w:rPr>
              <w:t>2</w:t>
            </w:r>
          </w:p>
        </w:tc>
      </w:tr>
      <w:tr w:rsidR="000B5509" w:rsidRPr="007F778A" w14:paraId="4A046112" w14:textId="2024A177" w:rsidTr="003C6376">
        <w:trPr>
          <w:gridAfter w:val="2"/>
          <w:wAfter w:w="850" w:type="dxa"/>
          <w:tblCellSpacing w:w="0" w:type="dxa"/>
        </w:trPr>
        <w:tc>
          <w:tcPr>
            <w:tcW w:w="463" w:type="dxa"/>
            <w:vMerge w:val="restart"/>
            <w:hideMark/>
          </w:tcPr>
          <w:p w14:paraId="30B7559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Baird's Sparrow</w:t>
            </w:r>
          </w:p>
        </w:tc>
        <w:tc>
          <w:tcPr>
            <w:tcW w:w="536" w:type="dxa"/>
            <w:gridSpan w:val="2"/>
            <w:vAlign w:val="center"/>
            <w:hideMark/>
          </w:tcPr>
          <w:p w14:paraId="045AFFF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songs</w:t>
            </w:r>
          </w:p>
        </w:tc>
        <w:tc>
          <w:tcPr>
            <w:tcW w:w="718" w:type="dxa"/>
            <w:gridSpan w:val="2"/>
            <w:vAlign w:val="center"/>
            <w:hideMark/>
          </w:tcPr>
          <w:p w14:paraId="321B2BA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Peak.Freq</w:t>
            </w:r>
          </w:p>
        </w:tc>
        <w:tc>
          <w:tcPr>
            <w:tcW w:w="450" w:type="dxa"/>
            <w:vAlign w:val="center"/>
          </w:tcPr>
          <w:p w14:paraId="5765AB75" w14:textId="3D913CB6" w:rsidR="000B5509" w:rsidRPr="007F778A" w:rsidRDefault="00182E29" w:rsidP="00CD405E">
            <w:pPr>
              <w:spacing w:after="0" w:line="480" w:lineRule="auto"/>
              <w:ind w:firstLine="0"/>
              <w:contextualSpacing/>
              <w:rPr>
                <w:rFonts w:eastAsia="Calibri"/>
                <w:sz w:val="12"/>
                <w:szCs w:val="12"/>
                <w:lang w:val="en-GB"/>
              </w:rPr>
            </w:pPr>
            <w:r w:rsidRPr="00FC31AF">
              <w:rPr>
                <w:sz w:val="12"/>
                <w:szCs w:val="12"/>
              </w:rPr>
              <w:t>16.9</w:t>
            </w:r>
          </w:p>
        </w:tc>
        <w:tc>
          <w:tcPr>
            <w:tcW w:w="270" w:type="dxa"/>
            <w:vAlign w:val="center"/>
            <w:hideMark/>
          </w:tcPr>
          <w:p w14:paraId="726F9DE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3F090D5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86</w:t>
            </w:r>
          </w:p>
        </w:tc>
        <w:tc>
          <w:tcPr>
            <w:tcW w:w="540" w:type="dxa"/>
            <w:vAlign w:val="center"/>
            <w:hideMark/>
          </w:tcPr>
          <w:p w14:paraId="5952AB6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5385BF7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5600.124 (966.961)</w:t>
            </w:r>
          </w:p>
        </w:tc>
        <w:tc>
          <w:tcPr>
            <w:tcW w:w="908" w:type="dxa"/>
            <w:vAlign w:val="center"/>
            <w:hideMark/>
          </w:tcPr>
          <w:p w14:paraId="4D0E410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-9.19 (14.252)</w:t>
            </w:r>
          </w:p>
        </w:tc>
        <w:tc>
          <w:tcPr>
            <w:tcW w:w="438" w:type="dxa"/>
            <w:vAlign w:val="center"/>
            <w:hideMark/>
          </w:tcPr>
          <w:p w14:paraId="36E1370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0.525</w:t>
            </w:r>
          </w:p>
        </w:tc>
        <w:tc>
          <w:tcPr>
            <w:tcW w:w="540" w:type="dxa"/>
            <w:gridSpan w:val="2"/>
            <w:vAlign w:val="center"/>
            <w:hideMark/>
          </w:tcPr>
          <w:p w14:paraId="7908FC0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-3.38 (7.423)</w:t>
            </w:r>
          </w:p>
        </w:tc>
        <w:tc>
          <w:tcPr>
            <w:tcW w:w="360" w:type="dxa"/>
            <w:vAlign w:val="center"/>
            <w:hideMark/>
          </w:tcPr>
          <w:p w14:paraId="68BA903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0.653</w:t>
            </w:r>
          </w:p>
        </w:tc>
        <w:tc>
          <w:tcPr>
            <w:tcW w:w="720" w:type="dxa"/>
            <w:vAlign w:val="center"/>
          </w:tcPr>
          <w:p w14:paraId="63BFB1A7" w14:textId="77777777" w:rsidR="00182E29" w:rsidRPr="00FC31AF" w:rsidRDefault="00182E29" w:rsidP="00CD405E">
            <w:pPr>
              <w:spacing w:after="0" w:line="480" w:lineRule="auto"/>
              <w:ind w:firstLine="0"/>
              <w:contextualSpacing/>
              <w:rPr>
                <w:sz w:val="12"/>
                <w:szCs w:val="12"/>
              </w:rPr>
            </w:pPr>
            <w:r w:rsidRPr="00FC31AF">
              <w:rPr>
                <w:sz w:val="12"/>
                <w:szCs w:val="12"/>
              </w:rPr>
              <w:t>0.013</w:t>
            </w:r>
          </w:p>
        </w:tc>
        <w:tc>
          <w:tcPr>
            <w:tcW w:w="810" w:type="dxa"/>
            <w:gridSpan w:val="2"/>
            <w:vAlign w:val="center"/>
          </w:tcPr>
          <w:p w14:paraId="4C0F4AE1" w14:textId="77777777" w:rsidR="00182E29" w:rsidRPr="00FC31AF" w:rsidRDefault="00182E29" w:rsidP="00CD405E">
            <w:pPr>
              <w:spacing w:after="0" w:line="480" w:lineRule="auto"/>
              <w:ind w:firstLine="0"/>
              <w:contextualSpacing/>
              <w:rPr>
                <w:sz w:val="12"/>
                <w:szCs w:val="12"/>
              </w:rPr>
            </w:pPr>
            <w:r w:rsidRPr="00FC31AF">
              <w:rPr>
                <w:sz w:val="12"/>
                <w:szCs w:val="12"/>
              </w:rPr>
              <w:t>0.572</w:t>
            </w:r>
          </w:p>
        </w:tc>
        <w:tc>
          <w:tcPr>
            <w:tcW w:w="270" w:type="dxa"/>
            <w:gridSpan w:val="2"/>
            <w:vAlign w:val="center"/>
            <w:hideMark/>
          </w:tcPr>
          <w:p w14:paraId="583C1DE5" w14:textId="2406611A"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37</w:t>
            </w:r>
          </w:p>
        </w:tc>
        <w:tc>
          <w:tcPr>
            <w:tcW w:w="540" w:type="dxa"/>
            <w:vAlign w:val="center"/>
            <w:hideMark/>
          </w:tcPr>
          <w:p w14:paraId="1553BAB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482E3D1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7041.416 (839.854)</w:t>
            </w:r>
          </w:p>
        </w:tc>
        <w:tc>
          <w:tcPr>
            <w:tcW w:w="728" w:type="dxa"/>
            <w:vAlign w:val="center"/>
            <w:hideMark/>
          </w:tcPr>
          <w:p w14:paraId="30E99F6D"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-34.648 (12.635)</w:t>
            </w:r>
          </w:p>
        </w:tc>
        <w:tc>
          <w:tcPr>
            <w:tcW w:w="450" w:type="dxa"/>
            <w:vAlign w:val="center"/>
            <w:hideMark/>
          </w:tcPr>
          <w:p w14:paraId="0D95E1CE"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0.021</w:t>
            </w:r>
          </w:p>
        </w:tc>
        <w:tc>
          <w:tcPr>
            <w:tcW w:w="720" w:type="dxa"/>
            <w:vAlign w:val="center"/>
          </w:tcPr>
          <w:p w14:paraId="610952EC" w14:textId="77777777" w:rsidR="00182E29" w:rsidRPr="002225AB" w:rsidRDefault="00182E29" w:rsidP="00CD405E">
            <w:pPr>
              <w:spacing w:after="0" w:line="480" w:lineRule="auto"/>
              <w:ind w:firstLine="0"/>
              <w:contextualSpacing/>
              <w:rPr>
                <w:sz w:val="12"/>
                <w:szCs w:val="12"/>
              </w:rPr>
            </w:pPr>
            <w:r w:rsidRPr="002225AB">
              <w:rPr>
                <w:sz w:val="12"/>
                <w:szCs w:val="12"/>
              </w:rPr>
              <w:t>0.194</w:t>
            </w:r>
          </w:p>
        </w:tc>
        <w:tc>
          <w:tcPr>
            <w:tcW w:w="864" w:type="dxa"/>
            <w:gridSpan w:val="2"/>
            <w:vAlign w:val="center"/>
          </w:tcPr>
          <w:p w14:paraId="3DBEFF2D" w14:textId="77777777" w:rsidR="00182E29" w:rsidRPr="002225AB" w:rsidRDefault="00182E29" w:rsidP="00CD405E">
            <w:pPr>
              <w:spacing w:after="0" w:line="480" w:lineRule="auto"/>
              <w:ind w:firstLine="0"/>
              <w:contextualSpacing/>
              <w:rPr>
                <w:sz w:val="12"/>
                <w:szCs w:val="12"/>
              </w:rPr>
            </w:pPr>
            <w:r w:rsidRPr="002225AB">
              <w:rPr>
                <w:sz w:val="12"/>
                <w:szCs w:val="12"/>
              </w:rPr>
              <w:t>0.519</w:t>
            </w:r>
          </w:p>
        </w:tc>
      </w:tr>
      <w:tr w:rsidR="000B5509" w:rsidRPr="007F778A" w14:paraId="3794E204" w14:textId="149FEB28" w:rsidTr="003C6376">
        <w:trPr>
          <w:gridAfter w:val="2"/>
          <w:wAfter w:w="850" w:type="dxa"/>
          <w:tblCellSpacing w:w="0" w:type="dxa"/>
        </w:trPr>
        <w:tc>
          <w:tcPr>
            <w:tcW w:w="463" w:type="dxa"/>
            <w:vMerge/>
            <w:hideMark/>
          </w:tcPr>
          <w:p w14:paraId="250CC316"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75A4EAC5"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52CF883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Freq95</w:t>
            </w:r>
          </w:p>
        </w:tc>
        <w:tc>
          <w:tcPr>
            <w:tcW w:w="450" w:type="dxa"/>
            <w:vAlign w:val="center"/>
          </w:tcPr>
          <w:p w14:paraId="7EA9A189" w14:textId="07D2E1EB" w:rsidR="000B5509" w:rsidRPr="007F778A" w:rsidRDefault="00182E29" w:rsidP="00CD405E">
            <w:pPr>
              <w:spacing w:after="0" w:line="480" w:lineRule="auto"/>
              <w:ind w:firstLine="0"/>
              <w:contextualSpacing/>
              <w:rPr>
                <w:rFonts w:eastAsia="Calibri"/>
                <w:sz w:val="12"/>
                <w:szCs w:val="12"/>
                <w:lang w:val="en-GB"/>
              </w:rPr>
            </w:pPr>
            <w:r w:rsidRPr="00FC31AF">
              <w:rPr>
                <w:sz w:val="12"/>
                <w:szCs w:val="12"/>
              </w:rPr>
              <w:t>10.7</w:t>
            </w:r>
          </w:p>
        </w:tc>
        <w:tc>
          <w:tcPr>
            <w:tcW w:w="270" w:type="dxa"/>
            <w:vAlign w:val="center"/>
            <w:hideMark/>
          </w:tcPr>
          <w:p w14:paraId="4CA6F2C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3BBC158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86</w:t>
            </w:r>
          </w:p>
        </w:tc>
        <w:tc>
          <w:tcPr>
            <w:tcW w:w="540" w:type="dxa"/>
            <w:vAlign w:val="center"/>
            <w:hideMark/>
          </w:tcPr>
          <w:p w14:paraId="3993C5F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751DBB3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8432.855 (871.243)</w:t>
            </w:r>
          </w:p>
        </w:tc>
        <w:tc>
          <w:tcPr>
            <w:tcW w:w="908" w:type="dxa"/>
            <w:vAlign w:val="center"/>
            <w:hideMark/>
          </w:tcPr>
          <w:p w14:paraId="10A31E5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-20.503 (12.678)</w:t>
            </w:r>
          </w:p>
        </w:tc>
        <w:tc>
          <w:tcPr>
            <w:tcW w:w="438" w:type="dxa"/>
            <w:vAlign w:val="center"/>
            <w:hideMark/>
          </w:tcPr>
          <w:p w14:paraId="5CCEE94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0.119</w:t>
            </w:r>
          </w:p>
        </w:tc>
        <w:tc>
          <w:tcPr>
            <w:tcW w:w="540" w:type="dxa"/>
            <w:gridSpan w:val="2"/>
            <w:vAlign w:val="center"/>
            <w:hideMark/>
          </w:tcPr>
          <w:p w14:paraId="08D76F0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-4.875 (6.726)</w:t>
            </w:r>
          </w:p>
        </w:tc>
        <w:tc>
          <w:tcPr>
            <w:tcW w:w="360" w:type="dxa"/>
            <w:vAlign w:val="center"/>
            <w:hideMark/>
          </w:tcPr>
          <w:p w14:paraId="4BCB488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0.475</w:t>
            </w:r>
          </w:p>
        </w:tc>
        <w:tc>
          <w:tcPr>
            <w:tcW w:w="720" w:type="dxa"/>
            <w:vAlign w:val="center"/>
          </w:tcPr>
          <w:p w14:paraId="53BB3817" w14:textId="77777777" w:rsidR="00182E29" w:rsidRPr="00FC31AF" w:rsidRDefault="00182E29" w:rsidP="00CD405E">
            <w:pPr>
              <w:spacing w:after="0" w:line="480" w:lineRule="auto"/>
              <w:ind w:firstLine="0"/>
              <w:contextualSpacing/>
              <w:rPr>
                <w:sz w:val="12"/>
                <w:szCs w:val="12"/>
              </w:rPr>
            </w:pPr>
            <w:r w:rsidRPr="00FC31AF">
              <w:rPr>
                <w:sz w:val="12"/>
                <w:szCs w:val="12"/>
              </w:rPr>
              <w:t>0.052</w:t>
            </w:r>
          </w:p>
        </w:tc>
        <w:tc>
          <w:tcPr>
            <w:tcW w:w="810" w:type="dxa"/>
            <w:gridSpan w:val="2"/>
            <w:vAlign w:val="center"/>
          </w:tcPr>
          <w:p w14:paraId="5063ADDC" w14:textId="77777777" w:rsidR="00182E29" w:rsidRPr="002225AB" w:rsidRDefault="00182E29" w:rsidP="00CD405E">
            <w:pPr>
              <w:spacing w:after="0" w:line="480" w:lineRule="auto"/>
              <w:ind w:firstLine="0"/>
              <w:contextualSpacing/>
              <w:rPr>
                <w:sz w:val="12"/>
                <w:szCs w:val="12"/>
              </w:rPr>
            </w:pPr>
            <w:r w:rsidRPr="002225AB">
              <w:rPr>
                <w:sz w:val="12"/>
                <w:szCs w:val="12"/>
              </w:rPr>
              <w:t>0.438</w:t>
            </w:r>
          </w:p>
        </w:tc>
        <w:tc>
          <w:tcPr>
            <w:tcW w:w="270" w:type="dxa"/>
            <w:gridSpan w:val="2"/>
            <w:vAlign w:val="center"/>
            <w:hideMark/>
          </w:tcPr>
          <w:p w14:paraId="50A9DC26" w14:textId="33BC6E3B"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37</w:t>
            </w:r>
          </w:p>
        </w:tc>
        <w:tc>
          <w:tcPr>
            <w:tcW w:w="540" w:type="dxa"/>
            <w:vAlign w:val="center"/>
            <w:hideMark/>
          </w:tcPr>
          <w:p w14:paraId="1F6F82B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13F7337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10647.882 (1056.886)</w:t>
            </w:r>
          </w:p>
        </w:tc>
        <w:tc>
          <w:tcPr>
            <w:tcW w:w="728" w:type="dxa"/>
            <w:vAlign w:val="center"/>
            <w:hideMark/>
          </w:tcPr>
          <w:p w14:paraId="0D7E863F"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-56.723 (16.185)</w:t>
            </w:r>
          </w:p>
        </w:tc>
        <w:tc>
          <w:tcPr>
            <w:tcW w:w="450" w:type="dxa"/>
            <w:vAlign w:val="center"/>
            <w:hideMark/>
          </w:tcPr>
          <w:p w14:paraId="49F0D7D5"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0.005</w:t>
            </w:r>
          </w:p>
        </w:tc>
        <w:tc>
          <w:tcPr>
            <w:tcW w:w="720" w:type="dxa"/>
            <w:vAlign w:val="center"/>
          </w:tcPr>
          <w:p w14:paraId="26658521" w14:textId="77777777" w:rsidR="00182E29" w:rsidRPr="002225AB" w:rsidRDefault="00182E29" w:rsidP="00CD405E">
            <w:pPr>
              <w:spacing w:after="0" w:line="480" w:lineRule="auto"/>
              <w:ind w:firstLine="0"/>
              <w:contextualSpacing/>
              <w:rPr>
                <w:sz w:val="12"/>
                <w:szCs w:val="12"/>
              </w:rPr>
            </w:pPr>
            <w:r w:rsidRPr="002225AB">
              <w:rPr>
                <w:sz w:val="12"/>
                <w:szCs w:val="12"/>
              </w:rPr>
              <w:t>0.323</w:t>
            </w:r>
          </w:p>
        </w:tc>
        <w:tc>
          <w:tcPr>
            <w:tcW w:w="864" w:type="dxa"/>
            <w:gridSpan w:val="2"/>
            <w:vAlign w:val="center"/>
          </w:tcPr>
          <w:p w14:paraId="1FB11676" w14:textId="77777777" w:rsidR="00182E29" w:rsidRPr="002225AB" w:rsidRDefault="00182E29" w:rsidP="00CD405E">
            <w:pPr>
              <w:spacing w:after="0" w:line="480" w:lineRule="auto"/>
              <w:ind w:firstLine="0"/>
              <w:contextualSpacing/>
              <w:rPr>
                <w:sz w:val="12"/>
                <w:szCs w:val="12"/>
              </w:rPr>
            </w:pPr>
            <w:r w:rsidRPr="002225AB">
              <w:rPr>
                <w:sz w:val="12"/>
                <w:szCs w:val="12"/>
              </w:rPr>
              <w:t>0.481</w:t>
            </w:r>
          </w:p>
        </w:tc>
      </w:tr>
      <w:tr w:rsidR="000B5509" w:rsidRPr="007F778A" w14:paraId="71E365C6" w14:textId="1932BAE0" w:rsidTr="003C6376">
        <w:trPr>
          <w:gridAfter w:val="2"/>
          <w:wAfter w:w="850" w:type="dxa"/>
          <w:tblCellSpacing w:w="0" w:type="dxa"/>
        </w:trPr>
        <w:tc>
          <w:tcPr>
            <w:tcW w:w="463" w:type="dxa"/>
            <w:vMerge/>
            <w:hideMark/>
          </w:tcPr>
          <w:p w14:paraId="65AF92E9"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BA3DE39"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7890E18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Freq5</w:t>
            </w:r>
          </w:p>
        </w:tc>
        <w:tc>
          <w:tcPr>
            <w:tcW w:w="450" w:type="dxa"/>
            <w:vAlign w:val="center"/>
          </w:tcPr>
          <w:p w14:paraId="692A1545" w14:textId="4031B901"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11.1</w:t>
            </w:r>
          </w:p>
        </w:tc>
        <w:tc>
          <w:tcPr>
            <w:tcW w:w="270" w:type="dxa"/>
            <w:vAlign w:val="center"/>
            <w:hideMark/>
          </w:tcPr>
          <w:p w14:paraId="0E7EEEA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3697514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86</w:t>
            </w:r>
          </w:p>
        </w:tc>
        <w:tc>
          <w:tcPr>
            <w:tcW w:w="540" w:type="dxa"/>
            <w:vAlign w:val="center"/>
            <w:hideMark/>
          </w:tcPr>
          <w:p w14:paraId="66167A0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0754E2F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4276.273 (594.747)</w:t>
            </w:r>
          </w:p>
        </w:tc>
        <w:tc>
          <w:tcPr>
            <w:tcW w:w="908" w:type="dxa"/>
            <w:vAlign w:val="center"/>
            <w:hideMark/>
          </w:tcPr>
          <w:p w14:paraId="5E9512C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-4.669 (8.787)</w:t>
            </w:r>
          </w:p>
        </w:tc>
        <w:tc>
          <w:tcPr>
            <w:tcW w:w="438" w:type="dxa"/>
            <w:vAlign w:val="center"/>
            <w:hideMark/>
          </w:tcPr>
          <w:p w14:paraId="17FF04D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w:t>
            </w:r>
          </w:p>
        </w:tc>
        <w:tc>
          <w:tcPr>
            <w:tcW w:w="540" w:type="dxa"/>
            <w:gridSpan w:val="2"/>
            <w:vAlign w:val="center"/>
            <w:hideMark/>
          </w:tcPr>
          <w:p w14:paraId="2D6A433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1.942 (4.593)</w:t>
            </w:r>
          </w:p>
        </w:tc>
        <w:tc>
          <w:tcPr>
            <w:tcW w:w="360" w:type="dxa"/>
            <w:vAlign w:val="center"/>
            <w:hideMark/>
          </w:tcPr>
          <w:p w14:paraId="60A15FE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0.676</w:t>
            </w:r>
          </w:p>
        </w:tc>
        <w:tc>
          <w:tcPr>
            <w:tcW w:w="720" w:type="dxa"/>
            <w:vAlign w:val="center"/>
          </w:tcPr>
          <w:p w14:paraId="7DB9584E" w14:textId="77777777" w:rsidR="00182E29" w:rsidRPr="002225AB" w:rsidRDefault="00182E29" w:rsidP="00CD405E">
            <w:pPr>
              <w:spacing w:after="0" w:line="480" w:lineRule="auto"/>
              <w:ind w:firstLine="0"/>
              <w:contextualSpacing/>
              <w:rPr>
                <w:sz w:val="12"/>
                <w:szCs w:val="12"/>
              </w:rPr>
            </w:pPr>
            <w:r w:rsidRPr="002225AB">
              <w:rPr>
                <w:sz w:val="12"/>
                <w:szCs w:val="12"/>
              </w:rPr>
              <w:t>0.015</w:t>
            </w:r>
          </w:p>
        </w:tc>
        <w:tc>
          <w:tcPr>
            <w:tcW w:w="810" w:type="dxa"/>
            <w:gridSpan w:val="2"/>
            <w:vAlign w:val="center"/>
          </w:tcPr>
          <w:p w14:paraId="4A7D9F79" w14:textId="77777777" w:rsidR="00182E29" w:rsidRPr="002225AB" w:rsidRDefault="00182E29" w:rsidP="00CD405E">
            <w:pPr>
              <w:spacing w:after="0" w:line="480" w:lineRule="auto"/>
              <w:ind w:firstLine="0"/>
              <w:contextualSpacing/>
              <w:rPr>
                <w:sz w:val="12"/>
                <w:szCs w:val="12"/>
              </w:rPr>
            </w:pPr>
            <w:r w:rsidRPr="002225AB">
              <w:rPr>
                <w:sz w:val="12"/>
                <w:szCs w:val="12"/>
              </w:rPr>
              <w:t>0.737</w:t>
            </w:r>
          </w:p>
        </w:tc>
        <w:tc>
          <w:tcPr>
            <w:tcW w:w="270" w:type="dxa"/>
            <w:gridSpan w:val="2"/>
            <w:vAlign w:val="center"/>
            <w:hideMark/>
          </w:tcPr>
          <w:p w14:paraId="29E939B3" w14:textId="2850F0F6"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37</w:t>
            </w:r>
          </w:p>
        </w:tc>
        <w:tc>
          <w:tcPr>
            <w:tcW w:w="540" w:type="dxa"/>
            <w:vAlign w:val="center"/>
            <w:hideMark/>
          </w:tcPr>
          <w:p w14:paraId="7357498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76AC1D5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5377.62 (745.507)</w:t>
            </w:r>
          </w:p>
        </w:tc>
        <w:tc>
          <w:tcPr>
            <w:tcW w:w="728" w:type="dxa"/>
            <w:vAlign w:val="center"/>
            <w:hideMark/>
          </w:tcPr>
          <w:p w14:paraId="43EEDBCA"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-21.212 (11.444)</w:t>
            </w:r>
          </w:p>
        </w:tc>
        <w:tc>
          <w:tcPr>
            <w:tcW w:w="450" w:type="dxa"/>
            <w:vAlign w:val="center"/>
            <w:hideMark/>
          </w:tcPr>
          <w:p w14:paraId="3D72A2FC"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0.089</w:t>
            </w:r>
          </w:p>
        </w:tc>
        <w:tc>
          <w:tcPr>
            <w:tcW w:w="720" w:type="dxa"/>
            <w:vAlign w:val="center"/>
          </w:tcPr>
          <w:p w14:paraId="65EBCB08" w14:textId="77777777" w:rsidR="00182E29" w:rsidRPr="002225AB" w:rsidRDefault="00182E29" w:rsidP="00CD405E">
            <w:pPr>
              <w:spacing w:after="0" w:line="480" w:lineRule="auto"/>
              <w:ind w:firstLine="0"/>
              <w:contextualSpacing/>
              <w:rPr>
                <w:sz w:val="12"/>
                <w:szCs w:val="12"/>
              </w:rPr>
            </w:pPr>
            <w:r w:rsidRPr="002225AB">
              <w:rPr>
                <w:sz w:val="12"/>
                <w:szCs w:val="12"/>
              </w:rPr>
              <w:t>0.161</w:t>
            </w:r>
          </w:p>
        </w:tc>
        <w:tc>
          <w:tcPr>
            <w:tcW w:w="864" w:type="dxa"/>
            <w:gridSpan w:val="2"/>
            <w:vAlign w:val="center"/>
          </w:tcPr>
          <w:p w14:paraId="21D8DB08" w14:textId="77777777" w:rsidR="00182E29" w:rsidRPr="002225AB" w:rsidRDefault="00182E29" w:rsidP="00CD405E">
            <w:pPr>
              <w:spacing w:after="0" w:line="480" w:lineRule="auto"/>
              <w:ind w:firstLine="0"/>
              <w:contextualSpacing/>
              <w:rPr>
                <w:sz w:val="12"/>
                <w:szCs w:val="12"/>
              </w:rPr>
            </w:pPr>
            <w:r w:rsidRPr="002225AB">
              <w:rPr>
                <w:sz w:val="12"/>
                <w:szCs w:val="12"/>
              </w:rPr>
              <w:t>0.66</w:t>
            </w:r>
          </w:p>
        </w:tc>
      </w:tr>
      <w:tr w:rsidR="000B5509" w:rsidRPr="007F778A" w14:paraId="4BC638B9" w14:textId="6B937387" w:rsidTr="003C6376">
        <w:trPr>
          <w:gridAfter w:val="2"/>
          <w:wAfter w:w="850" w:type="dxa"/>
          <w:tblCellSpacing w:w="0" w:type="dxa"/>
        </w:trPr>
        <w:tc>
          <w:tcPr>
            <w:tcW w:w="463" w:type="dxa"/>
            <w:vMerge/>
            <w:hideMark/>
          </w:tcPr>
          <w:p w14:paraId="3BC46107"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77CB2C5F"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487228C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Freq.BW90</w:t>
            </w:r>
          </w:p>
        </w:tc>
        <w:tc>
          <w:tcPr>
            <w:tcW w:w="450" w:type="dxa"/>
            <w:vAlign w:val="center"/>
          </w:tcPr>
          <w:p w14:paraId="5E9251B2" w14:textId="4E9343E3"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27.1</w:t>
            </w:r>
          </w:p>
        </w:tc>
        <w:tc>
          <w:tcPr>
            <w:tcW w:w="270" w:type="dxa"/>
            <w:vAlign w:val="center"/>
            <w:hideMark/>
          </w:tcPr>
          <w:p w14:paraId="2E5514D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110D93F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86</w:t>
            </w:r>
          </w:p>
        </w:tc>
        <w:tc>
          <w:tcPr>
            <w:tcW w:w="540" w:type="dxa"/>
            <w:vAlign w:val="center"/>
            <w:hideMark/>
          </w:tcPr>
          <w:p w14:paraId="50F30B8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170D2F5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4167.32 (892.114)</w:t>
            </w:r>
          </w:p>
        </w:tc>
        <w:tc>
          <w:tcPr>
            <w:tcW w:w="908" w:type="dxa"/>
            <w:vAlign w:val="center"/>
            <w:hideMark/>
          </w:tcPr>
          <w:p w14:paraId="6FDE613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-15.898 (13.117)</w:t>
            </w:r>
          </w:p>
        </w:tc>
        <w:tc>
          <w:tcPr>
            <w:tcW w:w="438" w:type="dxa"/>
            <w:vAlign w:val="center"/>
            <w:hideMark/>
          </w:tcPr>
          <w:p w14:paraId="41446CC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0.236</w:t>
            </w:r>
          </w:p>
        </w:tc>
        <w:tc>
          <w:tcPr>
            <w:tcW w:w="540" w:type="dxa"/>
            <w:gridSpan w:val="2"/>
            <w:vAlign w:val="center"/>
            <w:hideMark/>
          </w:tcPr>
          <w:p w14:paraId="790EA4A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-7.093 (6.802)</w:t>
            </w:r>
          </w:p>
        </w:tc>
        <w:tc>
          <w:tcPr>
            <w:tcW w:w="360" w:type="dxa"/>
            <w:vAlign w:val="center"/>
            <w:hideMark/>
          </w:tcPr>
          <w:p w14:paraId="41CF6CA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0.307</w:t>
            </w:r>
          </w:p>
        </w:tc>
        <w:tc>
          <w:tcPr>
            <w:tcW w:w="720" w:type="dxa"/>
            <w:vAlign w:val="center"/>
          </w:tcPr>
          <w:p w14:paraId="5A0DCB73" w14:textId="77777777" w:rsidR="00182E29" w:rsidRPr="002225AB" w:rsidRDefault="00182E29" w:rsidP="00CD405E">
            <w:pPr>
              <w:spacing w:after="0" w:line="480" w:lineRule="auto"/>
              <w:ind w:firstLine="0"/>
              <w:contextualSpacing/>
              <w:rPr>
                <w:sz w:val="12"/>
                <w:szCs w:val="12"/>
              </w:rPr>
            </w:pPr>
            <w:r w:rsidRPr="002225AB">
              <w:rPr>
                <w:sz w:val="12"/>
                <w:szCs w:val="12"/>
              </w:rPr>
              <w:t>0.044</w:t>
            </w:r>
          </w:p>
        </w:tc>
        <w:tc>
          <w:tcPr>
            <w:tcW w:w="810" w:type="dxa"/>
            <w:gridSpan w:val="2"/>
            <w:vAlign w:val="center"/>
          </w:tcPr>
          <w:p w14:paraId="5E42EED7" w14:textId="77777777" w:rsidR="00182E29" w:rsidRPr="002225AB" w:rsidRDefault="00182E29" w:rsidP="00CD405E">
            <w:pPr>
              <w:spacing w:after="0" w:line="480" w:lineRule="auto"/>
              <w:ind w:firstLine="0"/>
              <w:contextualSpacing/>
              <w:rPr>
                <w:sz w:val="12"/>
                <w:szCs w:val="12"/>
              </w:rPr>
            </w:pPr>
            <w:r w:rsidRPr="002225AB">
              <w:rPr>
                <w:sz w:val="12"/>
                <w:szCs w:val="12"/>
              </w:rPr>
              <w:t>0.435</w:t>
            </w:r>
          </w:p>
        </w:tc>
        <w:tc>
          <w:tcPr>
            <w:tcW w:w="270" w:type="dxa"/>
            <w:gridSpan w:val="2"/>
            <w:vAlign w:val="center"/>
            <w:hideMark/>
          </w:tcPr>
          <w:p w14:paraId="4D879E7A" w14:textId="3DF51E32"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37</w:t>
            </w:r>
          </w:p>
        </w:tc>
        <w:tc>
          <w:tcPr>
            <w:tcW w:w="540" w:type="dxa"/>
            <w:vAlign w:val="center"/>
            <w:hideMark/>
          </w:tcPr>
          <w:p w14:paraId="66D7926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77192CD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5272.145 (1143.401)</w:t>
            </w:r>
          </w:p>
        </w:tc>
        <w:tc>
          <w:tcPr>
            <w:tcW w:w="728" w:type="dxa"/>
            <w:vAlign w:val="center"/>
            <w:hideMark/>
          </w:tcPr>
          <w:p w14:paraId="1BDA6517"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-35.48 (17.52)</w:t>
            </w:r>
          </w:p>
        </w:tc>
        <w:tc>
          <w:tcPr>
            <w:tcW w:w="450" w:type="dxa"/>
            <w:vAlign w:val="center"/>
            <w:hideMark/>
          </w:tcPr>
          <w:p w14:paraId="2464D82F"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0.066</w:t>
            </w:r>
          </w:p>
        </w:tc>
        <w:tc>
          <w:tcPr>
            <w:tcW w:w="720" w:type="dxa"/>
            <w:vAlign w:val="center"/>
          </w:tcPr>
          <w:p w14:paraId="518EE1BC" w14:textId="77777777" w:rsidR="00182E29" w:rsidRPr="002225AB" w:rsidRDefault="00182E29" w:rsidP="00CD405E">
            <w:pPr>
              <w:spacing w:after="0" w:line="480" w:lineRule="auto"/>
              <w:ind w:firstLine="0"/>
              <w:contextualSpacing/>
              <w:rPr>
                <w:sz w:val="12"/>
                <w:szCs w:val="12"/>
              </w:rPr>
            </w:pPr>
            <w:r w:rsidRPr="002225AB">
              <w:rPr>
                <w:sz w:val="12"/>
                <w:szCs w:val="12"/>
              </w:rPr>
              <w:t>0.147</w:t>
            </w:r>
          </w:p>
        </w:tc>
        <w:tc>
          <w:tcPr>
            <w:tcW w:w="864" w:type="dxa"/>
            <w:gridSpan w:val="2"/>
            <w:vAlign w:val="center"/>
          </w:tcPr>
          <w:p w14:paraId="7176CB73" w14:textId="77777777" w:rsidR="00182E29" w:rsidRPr="002225AB" w:rsidRDefault="00182E29" w:rsidP="00CD405E">
            <w:pPr>
              <w:spacing w:after="0" w:line="480" w:lineRule="auto"/>
              <w:ind w:firstLine="0"/>
              <w:contextualSpacing/>
              <w:rPr>
                <w:sz w:val="12"/>
                <w:szCs w:val="12"/>
              </w:rPr>
            </w:pPr>
            <w:r w:rsidRPr="002225AB">
              <w:rPr>
                <w:sz w:val="12"/>
                <w:szCs w:val="12"/>
              </w:rPr>
              <w:t>0.401</w:t>
            </w:r>
          </w:p>
        </w:tc>
      </w:tr>
      <w:tr w:rsidR="000B5509" w:rsidRPr="007F778A" w14:paraId="1C188B84" w14:textId="3511ADF3" w:rsidTr="003C6376">
        <w:trPr>
          <w:gridAfter w:val="2"/>
          <w:wAfter w:w="850" w:type="dxa"/>
          <w:tblCellSpacing w:w="0" w:type="dxa"/>
        </w:trPr>
        <w:tc>
          <w:tcPr>
            <w:tcW w:w="463" w:type="dxa"/>
            <w:vMerge/>
            <w:hideMark/>
          </w:tcPr>
          <w:p w14:paraId="0E7AED26"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CE8796A"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1D868A3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Delta.Time</w:t>
            </w:r>
          </w:p>
        </w:tc>
        <w:tc>
          <w:tcPr>
            <w:tcW w:w="450" w:type="dxa"/>
            <w:vAlign w:val="center"/>
          </w:tcPr>
          <w:p w14:paraId="4D71F883" w14:textId="02A04438"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10.6</w:t>
            </w:r>
          </w:p>
        </w:tc>
        <w:tc>
          <w:tcPr>
            <w:tcW w:w="270" w:type="dxa"/>
            <w:vAlign w:val="center"/>
            <w:hideMark/>
          </w:tcPr>
          <w:p w14:paraId="285795D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431BB07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86</w:t>
            </w:r>
          </w:p>
        </w:tc>
        <w:tc>
          <w:tcPr>
            <w:tcW w:w="540" w:type="dxa"/>
            <w:vAlign w:val="center"/>
            <w:hideMark/>
          </w:tcPr>
          <w:p w14:paraId="184EC0B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2045133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1.682 (0.255)</w:t>
            </w:r>
          </w:p>
        </w:tc>
        <w:tc>
          <w:tcPr>
            <w:tcW w:w="908" w:type="dxa"/>
            <w:vAlign w:val="center"/>
            <w:hideMark/>
          </w:tcPr>
          <w:p w14:paraId="14FFD95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0.003 (0.004)</w:t>
            </w:r>
          </w:p>
        </w:tc>
        <w:tc>
          <w:tcPr>
            <w:tcW w:w="438" w:type="dxa"/>
            <w:vAlign w:val="center"/>
            <w:hideMark/>
          </w:tcPr>
          <w:p w14:paraId="364096D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0.44</w:t>
            </w:r>
          </w:p>
        </w:tc>
        <w:tc>
          <w:tcPr>
            <w:tcW w:w="540" w:type="dxa"/>
            <w:gridSpan w:val="2"/>
            <w:vAlign w:val="center"/>
            <w:hideMark/>
          </w:tcPr>
          <w:p w14:paraId="66E7D2E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-0.001 (0.002)</w:t>
            </w:r>
          </w:p>
        </w:tc>
        <w:tc>
          <w:tcPr>
            <w:tcW w:w="360" w:type="dxa"/>
            <w:vAlign w:val="center"/>
            <w:hideMark/>
          </w:tcPr>
          <w:p w14:paraId="6693D4F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0.668</w:t>
            </w:r>
          </w:p>
        </w:tc>
        <w:tc>
          <w:tcPr>
            <w:tcW w:w="720" w:type="dxa"/>
            <w:vAlign w:val="center"/>
          </w:tcPr>
          <w:p w14:paraId="10CF882E" w14:textId="77777777" w:rsidR="00182E29" w:rsidRPr="002225AB" w:rsidRDefault="00182E29" w:rsidP="00CD405E">
            <w:pPr>
              <w:spacing w:after="0" w:line="480" w:lineRule="auto"/>
              <w:ind w:firstLine="0"/>
              <w:contextualSpacing/>
              <w:rPr>
                <w:sz w:val="12"/>
                <w:szCs w:val="12"/>
              </w:rPr>
            </w:pPr>
            <w:r w:rsidRPr="002225AB">
              <w:rPr>
                <w:sz w:val="12"/>
                <w:szCs w:val="12"/>
              </w:rPr>
              <w:t>0.02</w:t>
            </w:r>
          </w:p>
        </w:tc>
        <w:tc>
          <w:tcPr>
            <w:tcW w:w="810" w:type="dxa"/>
            <w:gridSpan w:val="2"/>
            <w:vAlign w:val="center"/>
          </w:tcPr>
          <w:p w14:paraId="04A809C8" w14:textId="77777777" w:rsidR="00182E29" w:rsidRPr="002225AB" w:rsidRDefault="00182E29" w:rsidP="00CD405E">
            <w:pPr>
              <w:spacing w:after="0" w:line="480" w:lineRule="auto"/>
              <w:ind w:firstLine="0"/>
              <w:contextualSpacing/>
              <w:rPr>
                <w:sz w:val="12"/>
                <w:szCs w:val="12"/>
              </w:rPr>
            </w:pPr>
            <w:r w:rsidRPr="002225AB">
              <w:rPr>
                <w:sz w:val="12"/>
                <w:szCs w:val="12"/>
              </w:rPr>
              <w:t>0.435</w:t>
            </w:r>
          </w:p>
        </w:tc>
        <w:tc>
          <w:tcPr>
            <w:tcW w:w="270" w:type="dxa"/>
            <w:gridSpan w:val="2"/>
            <w:vAlign w:val="center"/>
            <w:hideMark/>
          </w:tcPr>
          <w:p w14:paraId="505E0622" w14:textId="0E993733"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37</w:t>
            </w:r>
          </w:p>
        </w:tc>
        <w:tc>
          <w:tcPr>
            <w:tcW w:w="540" w:type="dxa"/>
            <w:vAlign w:val="center"/>
            <w:hideMark/>
          </w:tcPr>
          <w:p w14:paraId="421E309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1B3B4D2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1.79 (0.45)</w:t>
            </w:r>
          </w:p>
        </w:tc>
        <w:tc>
          <w:tcPr>
            <w:tcW w:w="728" w:type="dxa"/>
            <w:vAlign w:val="center"/>
            <w:hideMark/>
          </w:tcPr>
          <w:p w14:paraId="4D0B966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0.002 (0.007)</w:t>
            </w:r>
          </w:p>
        </w:tc>
        <w:tc>
          <w:tcPr>
            <w:tcW w:w="450" w:type="dxa"/>
            <w:vAlign w:val="center"/>
            <w:hideMark/>
          </w:tcPr>
          <w:p w14:paraId="5095C0F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0.82</w:t>
            </w:r>
          </w:p>
        </w:tc>
        <w:tc>
          <w:tcPr>
            <w:tcW w:w="720" w:type="dxa"/>
            <w:vAlign w:val="center"/>
          </w:tcPr>
          <w:p w14:paraId="03B220B5" w14:textId="77777777" w:rsidR="00182E29" w:rsidRPr="002225AB" w:rsidRDefault="00182E29" w:rsidP="00CD405E">
            <w:pPr>
              <w:spacing w:after="0" w:line="480" w:lineRule="auto"/>
              <w:ind w:firstLine="0"/>
              <w:contextualSpacing/>
              <w:rPr>
                <w:sz w:val="12"/>
                <w:szCs w:val="12"/>
              </w:rPr>
            </w:pPr>
            <w:r w:rsidRPr="002225AB">
              <w:rPr>
                <w:sz w:val="12"/>
                <w:szCs w:val="12"/>
              </w:rPr>
              <w:t>0.003</w:t>
            </w:r>
          </w:p>
        </w:tc>
        <w:tc>
          <w:tcPr>
            <w:tcW w:w="864" w:type="dxa"/>
            <w:gridSpan w:val="2"/>
            <w:vAlign w:val="center"/>
          </w:tcPr>
          <w:p w14:paraId="639D7780" w14:textId="77777777" w:rsidR="00182E29" w:rsidRPr="002225AB" w:rsidRDefault="00182E29" w:rsidP="00CD405E">
            <w:pPr>
              <w:spacing w:after="0" w:line="480" w:lineRule="auto"/>
              <w:ind w:firstLine="0"/>
              <w:contextualSpacing/>
              <w:rPr>
                <w:sz w:val="12"/>
                <w:szCs w:val="12"/>
              </w:rPr>
            </w:pPr>
            <w:r w:rsidRPr="002225AB">
              <w:rPr>
                <w:sz w:val="12"/>
                <w:szCs w:val="12"/>
              </w:rPr>
              <w:t>0.513</w:t>
            </w:r>
          </w:p>
        </w:tc>
      </w:tr>
      <w:tr w:rsidR="000B5509" w:rsidRPr="007F778A" w14:paraId="22BA292F" w14:textId="34792B3B" w:rsidTr="003C6376">
        <w:trPr>
          <w:gridAfter w:val="2"/>
          <w:wAfter w:w="850" w:type="dxa"/>
          <w:tblCellSpacing w:w="0" w:type="dxa"/>
        </w:trPr>
        <w:tc>
          <w:tcPr>
            <w:tcW w:w="463" w:type="dxa"/>
            <w:vMerge/>
            <w:hideMark/>
          </w:tcPr>
          <w:p w14:paraId="74ACFAE0"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2B215EDC"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3A40DE9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Avg.Power</w:t>
            </w:r>
          </w:p>
        </w:tc>
        <w:tc>
          <w:tcPr>
            <w:tcW w:w="450" w:type="dxa"/>
            <w:vAlign w:val="center"/>
          </w:tcPr>
          <w:p w14:paraId="65A7F0F7" w14:textId="5965C945"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7.8</w:t>
            </w:r>
          </w:p>
        </w:tc>
        <w:tc>
          <w:tcPr>
            <w:tcW w:w="270" w:type="dxa"/>
            <w:vAlign w:val="center"/>
            <w:hideMark/>
          </w:tcPr>
          <w:p w14:paraId="76D410B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4092264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86</w:t>
            </w:r>
          </w:p>
        </w:tc>
        <w:tc>
          <w:tcPr>
            <w:tcW w:w="540" w:type="dxa"/>
            <w:vAlign w:val="center"/>
            <w:hideMark/>
          </w:tcPr>
          <w:p w14:paraId="41D35DE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64C6B7F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80.899 (7.028)</w:t>
            </w:r>
          </w:p>
        </w:tc>
        <w:tc>
          <w:tcPr>
            <w:tcW w:w="908" w:type="dxa"/>
            <w:vAlign w:val="center"/>
            <w:hideMark/>
          </w:tcPr>
          <w:p w14:paraId="368C766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-0.086 (0.104)</w:t>
            </w:r>
          </w:p>
        </w:tc>
        <w:tc>
          <w:tcPr>
            <w:tcW w:w="438" w:type="dxa"/>
            <w:vAlign w:val="center"/>
            <w:hideMark/>
          </w:tcPr>
          <w:p w14:paraId="45A6B73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0.414</w:t>
            </w:r>
          </w:p>
        </w:tc>
        <w:tc>
          <w:tcPr>
            <w:tcW w:w="540" w:type="dxa"/>
            <w:gridSpan w:val="2"/>
            <w:vAlign w:val="center"/>
            <w:hideMark/>
          </w:tcPr>
          <w:p w14:paraId="27D081FE"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0.152 (0.054)</w:t>
            </w:r>
          </w:p>
        </w:tc>
        <w:tc>
          <w:tcPr>
            <w:tcW w:w="360" w:type="dxa"/>
            <w:vAlign w:val="center"/>
            <w:hideMark/>
          </w:tcPr>
          <w:p w14:paraId="0517B728"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0.01</w:t>
            </w:r>
          </w:p>
        </w:tc>
        <w:tc>
          <w:tcPr>
            <w:tcW w:w="720" w:type="dxa"/>
            <w:vAlign w:val="center"/>
          </w:tcPr>
          <w:p w14:paraId="1B0E5BB5" w14:textId="77777777" w:rsidR="00182E29" w:rsidRPr="002225AB" w:rsidRDefault="00182E29" w:rsidP="00CD405E">
            <w:pPr>
              <w:spacing w:after="0" w:line="480" w:lineRule="auto"/>
              <w:ind w:firstLine="0"/>
              <w:contextualSpacing/>
              <w:rPr>
                <w:sz w:val="12"/>
                <w:szCs w:val="12"/>
              </w:rPr>
            </w:pPr>
            <w:r w:rsidRPr="002225AB">
              <w:rPr>
                <w:sz w:val="12"/>
                <w:szCs w:val="12"/>
              </w:rPr>
              <w:t>0.22</w:t>
            </w:r>
          </w:p>
        </w:tc>
        <w:tc>
          <w:tcPr>
            <w:tcW w:w="810" w:type="dxa"/>
            <w:gridSpan w:val="2"/>
            <w:vAlign w:val="center"/>
          </w:tcPr>
          <w:p w14:paraId="10E0E3A8" w14:textId="77777777" w:rsidR="00182E29" w:rsidRPr="002225AB" w:rsidRDefault="00182E29" w:rsidP="00CD405E">
            <w:pPr>
              <w:spacing w:after="0" w:line="480" w:lineRule="auto"/>
              <w:ind w:firstLine="0"/>
              <w:contextualSpacing/>
              <w:rPr>
                <w:sz w:val="12"/>
                <w:szCs w:val="12"/>
              </w:rPr>
            </w:pPr>
            <w:r w:rsidRPr="002225AB">
              <w:rPr>
                <w:sz w:val="12"/>
                <w:szCs w:val="12"/>
              </w:rPr>
              <w:t>0.809</w:t>
            </w:r>
          </w:p>
        </w:tc>
        <w:tc>
          <w:tcPr>
            <w:tcW w:w="270" w:type="dxa"/>
            <w:gridSpan w:val="2"/>
            <w:vAlign w:val="center"/>
            <w:hideMark/>
          </w:tcPr>
          <w:p w14:paraId="79DA30C0" w14:textId="7A9B79BA"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37</w:t>
            </w:r>
          </w:p>
        </w:tc>
        <w:tc>
          <w:tcPr>
            <w:tcW w:w="540" w:type="dxa"/>
            <w:vAlign w:val="center"/>
            <w:hideMark/>
          </w:tcPr>
          <w:p w14:paraId="428D30E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3D9B0BF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79.954 (10.424)</w:t>
            </w:r>
          </w:p>
        </w:tc>
        <w:tc>
          <w:tcPr>
            <w:tcW w:w="728" w:type="dxa"/>
            <w:vAlign w:val="center"/>
            <w:hideMark/>
          </w:tcPr>
          <w:p w14:paraId="002756C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-0.015 (0.159)</w:t>
            </w:r>
          </w:p>
        </w:tc>
        <w:tc>
          <w:tcPr>
            <w:tcW w:w="450" w:type="dxa"/>
            <w:vAlign w:val="center"/>
            <w:hideMark/>
          </w:tcPr>
          <w:p w14:paraId="0038EBC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0.929</w:t>
            </w:r>
          </w:p>
        </w:tc>
        <w:tc>
          <w:tcPr>
            <w:tcW w:w="720" w:type="dxa"/>
            <w:vAlign w:val="center"/>
          </w:tcPr>
          <w:p w14:paraId="38CA52F1" w14:textId="77777777" w:rsidR="00182E29" w:rsidRPr="002225AB" w:rsidRDefault="00182E29" w:rsidP="00CD405E">
            <w:pPr>
              <w:spacing w:after="0" w:line="480" w:lineRule="auto"/>
              <w:ind w:firstLine="0"/>
              <w:contextualSpacing/>
              <w:rPr>
                <w:sz w:val="12"/>
                <w:szCs w:val="12"/>
              </w:rPr>
            </w:pPr>
            <w:r w:rsidRPr="002225AB">
              <w:rPr>
                <w:sz w:val="12"/>
                <w:szCs w:val="12"/>
              </w:rPr>
              <w:t>0</w:t>
            </w:r>
          </w:p>
        </w:tc>
        <w:tc>
          <w:tcPr>
            <w:tcW w:w="864" w:type="dxa"/>
            <w:gridSpan w:val="2"/>
            <w:vAlign w:val="center"/>
          </w:tcPr>
          <w:p w14:paraId="44DCC6C9" w14:textId="77777777" w:rsidR="00182E29" w:rsidRPr="002225AB" w:rsidRDefault="00182E29" w:rsidP="00CD405E">
            <w:pPr>
              <w:spacing w:after="0" w:line="480" w:lineRule="auto"/>
              <w:ind w:firstLine="0"/>
              <w:contextualSpacing/>
              <w:rPr>
                <w:sz w:val="12"/>
                <w:szCs w:val="12"/>
              </w:rPr>
            </w:pPr>
            <w:r w:rsidRPr="002225AB">
              <w:rPr>
                <w:sz w:val="12"/>
                <w:szCs w:val="12"/>
              </w:rPr>
              <w:t>0.718</w:t>
            </w:r>
          </w:p>
        </w:tc>
      </w:tr>
      <w:tr w:rsidR="000B5509" w:rsidRPr="007F778A" w14:paraId="0B45CFD4" w14:textId="2E133D7B" w:rsidTr="003C6376">
        <w:trPr>
          <w:gridAfter w:val="2"/>
          <w:wAfter w:w="850" w:type="dxa"/>
          <w:tblCellSpacing w:w="0" w:type="dxa"/>
        </w:trPr>
        <w:tc>
          <w:tcPr>
            <w:tcW w:w="463" w:type="dxa"/>
            <w:vMerge/>
            <w:hideMark/>
          </w:tcPr>
          <w:p w14:paraId="5ACAA389"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2AF0B130"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6ECA3FE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Agg.Entropy</w:t>
            </w:r>
          </w:p>
        </w:tc>
        <w:tc>
          <w:tcPr>
            <w:tcW w:w="450" w:type="dxa"/>
            <w:vAlign w:val="center"/>
          </w:tcPr>
          <w:p w14:paraId="6003377E" w14:textId="30E74D5D"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10.1</w:t>
            </w:r>
          </w:p>
        </w:tc>
        <w:tc>
          <w:tcPr>
            <w:tcW w:w="270" w:type="dxa"/>
            <w:vAlign w:val="center"/>
            <w:hideMark/>
          </w:tcPr>
          <w:p w14:paraId="7674D93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7BBE7AF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86</w:t>
            </w:r>
          </w:p>
        </w:tc>
        <w:tc>
          <w:tcPr>
            <w:tcW w:w="540" w:type="dxa"/>
            <w:vAlign w:val="center"/>
            <w:hideMark/>
          </w:tcPr>
          <w:p w14:paraId="557FF0A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283F326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4.477 (0.437)</w:t>
            </w:r>
          </w:p>
        </w:tc>
        <w:tc>
          <w:tcPr>
            <w:tcW w:w="908" w:type="dxa"/>
            <w:vAlign w:val="center"/>
            <w:hideMark/>
          </w:tcPr>
          <w:p w14:paraId="1B7E1C3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-0.007 (0.006)</w:t>
            </w:r>
          </w:p>
        </w:tc>
        <w:tc>
          <w:tcPr>
            <w:tcW w:w="438" w:type="dxa"/>
            <w:vAlign w:val="center"/>
            <w:hideMark/>
          </w:tcPr>
          <w:p w14:paraId="500D790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0.305</w:t>
            </w:r>
          </w:p>
        </w:tc>
        <w:tc>
          <w:tcPr>
            <w:tcW w:w="540" w:type="dxa"/>
            <w:gridSpan w:val="2"/>
            <w:vAlign w:val="center"/>
            <w:hideMark/>
          </w:tcPr>
          <w:p w14:paraId="2FE8852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-0.004 (0.003)</w:t>
            </w:r>
          </w:p>
        </w:tc>
        <w:tc>
          <w:tcPr>
            <w:tcW w:w="360" w:type="dxa"/>
            <w:vAlign w:val="center"/>
            <w:hideMark/>
          </w:tcPr>
          <w:p w14:paraId="0648852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0.203</w:t>
            </w:r>
          </w:p>
        </w:tc>
        <w:tc>
          <w:tcPr>
            <w:tcW w:w="720" w:type="dxa"/>
            <w:vAlign w:val="center"/>
          </w:tcPr>
          <w:p w14:paraId="01777DF6" w14:textId="77777777" w:rsidR="00182E29" w:rsidRPr="002225AB" w:rsidRDefault="00182E29" w:rsidP="00CD405E">
            <w:pPr>
              <w:spacing w:after="0" w:line="480" w:lineRule="auto"/>
              <w:ind w:firstLine="0"/>
              <w:contextualSpacing/>
              <w:rPr>
                <w:sz w:val="12"/>
                <w:szCs w:val="12"/>
              </w:rPr>
            </w:pPr>
            <w:r w:rsidRPr="002225AB">
              <w:rPr>
                <w:sz w:val="12"/>
                <w:szCs w:val="12"/>
              </w:rPr>
              <w:t>0.057</w:t>
            </w:r>
          </w:p>
        </w:tc>
        <w:tc>
          <w:tcPr>
            <w:tcW w:w="810" w:type="dxa"/>
            <w:gridSpan w:val="2"/>
            <w:vAlign w:val="center"/>
          </w:tcPr>
          <w:p w14:paraId="60280262" w14:textId="77777777" w:rsidR="00182E29" w:rsidRPr="002225AB" w:rsidRDefault="00182E29" w:rsidP="00CD405E">
            <w:pPr>
              <w:spacing w:after="0" w:line="480" w:lineRule="auto"/>
              <w:ind w:firstLine="0"/>
              <w:contextualSpacing/>
              <w:rPr>
                <w:sz w:val="12"/>
                <w:szCs w:val="12"/>
              </w:rPr>
            </w:pPr>
            <w:r w:rsidRPr="002225AB">
              <w:rPr>
                <w:sz w:val="12"/>
                <w:szCs w:val="12"/>
              </w:rPr>
              <w:t>0.618</w:t>
            </w:r>
          </w:p>
        </w:tc>
        <w:tc>
          <w:tcPr>
            <w:tcW w:w="270" w:type="dxa"/>
            <w:gridSpan w:val="2"/>
            <w:vAlign w:val="center"/>
            <w:hideMark/>
          </w:tcPr>
          <w:p w14:paraId="27280EAB" w14:textId="4B340B40"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37</w:t>
            </w:r>
          </w:p>
        </w:tc>
        <w:tc>
          <w:tcPr>
            <w:tcW w:w="540" w:type="dxa"/>
            <w:vAlign w:val="center"/>
            <w:hideMark/>
          </w:tcPr>
          <w:p w14:paraId="46C77B2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6DCB85F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4.448 (0.487)</w:t>
            </w:r>
          </w:p>
        </w:tc>
        <w:tc>
          <w:tcPr>
            <w:tcW w:w="728" w:type="dxa"/>
            <w:vAlign w:val="center"/>
            <w:hideMark/>
          </w:tcPr>
          <w:p w14:paraId="33E0356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-0.007 (0.007)</w:t>
            </w:r>
          </w:p>
        </w:tc>
        <w:tc>
          <w:tcPr>
            <w:tcW w:w="450" w:type="dxa"/>
            <w:vAlign w:val="center"/>
            <w:hideMark/>
          </w:tcPr>
          <w:p w14:paraId="3B6E231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0.338</w:t>
            </w:r>
          </w:p>
        </w:tc>
        <w:tc>
          <w:tcPr>
            <w:tcW w:w="720" w:type="dxa"/>
            <w:vAlign w:val="center"/>
          </w:tcPr>
          <w:p w14:paraId="3D50377B" w14:textId="77777777" w:rsidR="00182E29" w:rsidRPr="002225AB" w:rsidRDefault="00182E29" w:rsidP="00CD405E">
            <w:pPr>
              <w:spacing w:after="0" w:line="480" w:lineRule="auto"/>
              <w:ind w:firstLine="0"/>
              <w:contextualSpacing/>
              <w:rPr>
                <w:sz w:val="12"/>
                <w:szCs w:val="12"/>
              </w:rPr>
            </w:pPr>
            <w:r w:rsidRPr="002225AB">
              <w:rPr>
                <w:sz w:val="12"/>
                <w:szCs w:val="12"/>
              </w:rPr>
              <w:t>0.044</w:t>
            </w:r>
          </w:p>
        </w:tc>
        <w:tc>
          <w:tcPr>
            <w:tcW w:w="864" w:type="dxa"/>
            <w:gridSpan w:val="2"/>
            <w:vAlign w:val="center"/>
          </w:tcPr>
          <w:p w14:paraId="496D31EA" w14:textId="77777777" w:rsidR="00182E29" w:rsidRPr="002225AB" w:rsidRDefault="00182E29" w:rsidP="00CD405E">
            <w:pPr>
              <w:spacing w:after="0" w:line="480" w:lineRule="auto"/>
              <w:ind w:firstLine="0"/>
              <w:contextualSpacing/>
              <w:rPr>
                <w:sz w:val="12"/>
                <w:szCs w:val="12"/>
              </w:rPr>
            </w:pPr>
            <w:r w:rsidRPr="002225AB">
              <w:rPr>
                <w:sz w:val="12"/>
                <w:szCs w:val="12"/>
              </w:rPr>
              <w:t>0.415</w:t>
            </w:r>
          </w:p>
        </w:tc>
      </w:tr>
      <w:tr w:rsidR="000B5509" w:rsidRPr="007F778A" w14:paraId="385C9EDD" w14:textId="3F7B8C85" w:rsidTr="003C6376">
        <w:trPr>
          <w:gridAfter w:val="2"/>
          <w:wAfter w:w="850" w:type="dxa"/>
          <w:tblCellSpacing w:w="0" w:type="dxa"/>
        </w:trPr>
        <w:tc>
          <w:tcPr>
            <w:tcW w:w="463" w:type="dxa"/>
            <w:vMerge/>
            <w:hideMark/>
          </w:tcPr>
          <w:p w14:paraId="1042A5A6"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hideMark/>
          </w:tcPr>
          <w:p w14:paraId="67D99C8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syllables.a</w:t>
            </w:r>
          </w:p>
        </w:tc>
        <w:tc>
          <w:tcPr>
            <w:tcW w:w="718" w:type="dxa"/>
            <w:gridSpan w:val="2"/>
            <w:vAlign w:val="center"/>
            <w:hideMark/>
          </w:tcPr>
          <w:p w14:paraId="2256F55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Peak.Freq</w:t>
            </w:r>
          </w:p>
        </w:tc>
        <w:tc>
          <w:tcPr>
            <w:tcW w:w="450" w:type="dxa"/>
            <w:vAlign w:val="center"/>
          </w:tcPr>
          <w:p w14:paraId="7D0E953E" w14:textId="348FA57A"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8.5</w:t>
            </w:r>
          </w:p>
        </w:tc>
        <w:tc>
          <w:tcPr>
            <w:tcW w:w="270" w:type="dxa"/>
            <w:vAlign w:val="center"/>
            <w:hideMark/>
          </w:tcPr>
          <w:p w14:paraId="338063C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360" w:type="dxa"/>
            <w:vAlign w:val="center"/>
            <w:hideMark/>
          </w:tcPr>
          <w:p w14:paraId="5F80DE0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48</w:t>
            </w:r>
          </w:p>
        </w:tc>
        <w:tc>
          <w:tcPr>
            <w:tcW w:w="540" w:type="dxa"/>
            <w:vAlign w:val="center"/>
            <w:hideMark/>
          </w:tcPr>
          <w:p w14:paraId="6DD27B5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w:t>
            </w:r>
          </w:p>
        </w:tc>
        <w:tc>
          <w:tcPr>
            <w:tcW w:w="630" w:type="dxa"/>
            <w:vAlign w:val="center"/>
            <w:hideMark/>
          </w:tcPr>
          <w:p w14:paraId="3ED3DAA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6112.492 (1282.861)</w:t>
            </w:r>
          </w:p>
        </w:tc>
        <w:tc>
          <w:tcPr>
            <w:tcW w:w="908" w:type="dxa"/>
            <w:vAlign w:val="center"/>
            <w:hideMark/>
          </w:tcPr>
          <w:p w14:paraId="60773AB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9.791 (19.311)</w:t>
            </w:r>
          </w:p>
        </w:tc>
        <w:tc>
          <w:tcPr>
            <w:tcW w:w="438" w:type="dxa"/>
            <w:vAlign w:val="center"/>
            <w:hideMark/>
          </w:tcPr>
          <w:p w14:paraId="59144B5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0.623</w:t>
            </w:r>
          </w:p>
        </w:tc>
        <w:tc>
          <w:tcPr>
            <w:tcW w:w="540" w:type="dxa"/>
            <w:gridSpan w:val="2"/>
            <w:vAlign w:val="center"/>
            <w:hideMark/>
          </w:tcPr>
          <w:p w14:paraId="7A9BC9D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4.529 (13.195)</w:t>
            </w:r>
          </w:p>
        </w:tc>
        <w:tc>
          <w:tcPr>
            <w:tcW w:w="360" w:type="dxa"/>
            <w:vAlign w:val="center"/>
            <w:hideMark/>
          </w:tcPr>
          <w:p w14:paraId="459AE02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0.739</w:t>
            </w:r>
          </w:p>
        </w:tc>
        <w:tc>
          <w:tcPr>
            <w:tcW w:w="720" w:type="dxa"/>
            <w:vAlign w:val="center"/>
          </w:tcPr>
          <w:p w14:paraId="69864F88" w14:textId="77777777" w:rsidR="00182E29" w:rsidRPr="002225AB" w:rsidRDefault="00182E29" w:rsidP="00CD405E">
            <w:pPr>
              <w:spacing w:after="0" w:line="480" w:lineRule="auto"/>
              <w:ind w:firstLine="0"/>
              <w:contextualSpacing/>
              <w:rPr>
                <w:sz w:val="12"/>
                <w:szCs w:val="12"/>
              </w:rPr>
            </w:pPr>
            <w:r w:rsidRPr="002225AB">
              <w:rPr>
                <w:sz w:val="12"/>
                <w:szCs w:val="12"/>
              </w:rPr>
              <w:t>0.021</w:t>
            </w:r>
          </w:p>
        </w:tc>
        <w:tc>
          <w:tcPr>
            <w:tcW w:w="810" w:type="dxa"/>
            <w:gridSpan w:val="2"/>
            <w:vAlign w:val="center"/>
          </w:tcPr>
          <w:p w14:paraId="60A60F36" w14:textId="77777777" w:rsidR="00182E29" w:rsidRPr="002225AB" w:rsidRDefault="00182E29" w:rsidP="00CD405E">
            <w:pPr>
              <w:spacing w:after="0" w:line="480" w:lineRule="auto"/>
              <w:ind w:firstLine="0"/>
              <w:contextualSpacing/>
              <w:rPr>
                <w:sz w:val="12"/>
                <w:szCs w:val="12"/>
              </w:rPr>
            </w:pPr>
            <w:r w:rsidRPr="002225AB">
              <w:rPr>
                <w:sz w:val="12"/>
                <w:szCs w:val="12"/>
              </w:rPr>
              <w:t>0.998</w:t>
            </w:r>
          </w:p>
        </w:tc>
        <w:tc>
          <w:tcPr>
            <w:tcW w:w="270" w:type="dxa"/>
            <w:gridSpan w:val="2"/>
            <w:vAlign w:val="center"/>
            <w:hideMark/>
          </w:tcPr>
          <w:p w14:paraId="6196D21F" w14:textId="779288BC"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7207DCC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w:t>
            </w:r>
          </w:p>
        </w:tc>
        <w:tc>
          <w:tcPr>
            <w:tcW w:w="720" w:type="dxa"/>
            <w:vAlign w:val="center"/>
            <w:hideMark/>
          </w:tcPr>
          <w:p w14:paraId="32AEBA1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8011.449 (1883.076)</w:t>
            </w:r>
          </w:p>
        </w:tc>
        <w:tc>
          <w:tcPr>
            <w:tcW w:w="728" w:type="dxa"/>
            <w:vAlign w:val="center"/>
            <w:hideMark/>
          </w:tcPr>
          <w:p w14:paraId="74266D9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-16.78 (29.799)</w:t>
            </w:r>
          </w:p>
        </w:tc>
        <w:tc>
          <w:tcPr>
            <w:tcW w:w="450" w:type="dxa"/>
            <w:vAlign w:val="center"/>
            <w:hideMark/>
          </w:tcPr>
          <w:p w14:paraId="0147BE4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0.59</w:t>
            </w:r>
          </w:p>
        </w:tc>
        <w:tc>
          <w:tcPr>
            <w:tcW w:w="720" w:type="dxa"/>
            <w:vAlign w:val="center"/>
          </w:tcPr>
          <w:p w14:paraId="73FFC05B" w14:textId="77777777" w:rsidR="00182E29" w:rsidRPr="002225AB" w:rsidRDefault="00182E29" w:rsidP="00CD405E">
            <w:pPr>
              <w:spacing w:after="0" w:line="480" w:lineRule="auto"/>
              <w:ind w:firstLine="0"/>
              <w:contextualSpacing/>
              <w:rPr>
                <w:sz w:val="12"/>
                <w:szCs w:val="12"/>
              </w:rPr>
            </w:pPr>
            <w:r w:rsidRPr="002225AB">
              <w:rPr>
                <w:sz w:val="12"/>
                <w:szCs w:val="12"/>
              </w:rPr>
              <w:t>0.035</w:t>
            </w:r>
          </w:p>
        </w:tc>
        <w:tc>
          <w:tcPr>
            <w:tcW w:w="864" w:type="dxa"/>
            <w:gridSpan w:val="2"/>
            <w:vAlign w:val="center"/>
          </w:tcPr>
          <w:p w14:paraId="35835FBD" w14:textId="77777777" w:rsidR="00182E29" w:rsidRPr="002225AB" w:rsidRDefault="00182E29" w:rsidP="00CD405E">
            <w:pPr>
              <w:spacing w:after="0" w:line="480" w:lineRule="auto"/>
              <w:ind w:firstLine="0"/>
              <w:contextualSpacing/>
              <w:rPr>
                <w:sz w:val="12"/>
                <w:szCs w:val="12"/>
              </w:rPr>
            </w:pPr>
            <w:r w:rsidRPr="002225AB">
              <w:rPr>
                <w:sz w:val="12"/>
                <w:szCs w:val="12"/>
              </w:rPr>
              <w:t>0.997</w:t>
            </w:r>
          </w:p>
        </w:tc>
      </w:tr>
      <w:tr w:rsidR="000B5509" w:rsidRPr="007F778A" w14:paraId="55D8E34E" w14:textId="150420A8" w:rsidTr="003C6376">
        <w:trPr>
          <w:gridAfter w:val="2"/>
          <w:wAfter w:w="850" w:type="dxa"/>
          <w:tblCellSpacing w:w="0" w:type="dxa"/>
        </w:trPr>
        <w:tc>
          <w:tcPr>
            <w:tcW w:w="463" w:type="dxa"/>
            <w:vMerge/>
            <w:hideMark/>
          </w:tcPr>
          <w:p w14:paraId="544746AC"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4D6F173D"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39DB686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Freq95</w:t>
            </w:r>
          </w:p>
        </w:tc>
        <w:tc>
          <w:tcPr>
            <w:tcW w:w="450" w:type="dxa"/>
            <w:vAlign w:val="center"/>
          </w:tcPr>
          <w:p w14:paraId="31424C08" w14:textId="05CC181C"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8.9</w:t>
            </w:r>
          </w:p>
        </w:tc>
        <w:tc>
          <w:tcPr>
            <w:tcW w:w="270" w:type="dxa"/>
            <w:vAlign w:val="center"/>
            <w:hideMark/>
          </w:tcPr>
          <w:p w14:paraId="576BA35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360" w:type="dxa"/>
            <w:vAlign w:val="center"/>
            <w:hideMark/>
          </w:tcPr>
          <w:p w14:paraId="5766825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48</w:t>
            </w:r>
          </w:p>
        </w:tc>
        <w:tc>
          <w:tcPr>
            <w:tcW w:w="540" w:type="dxa"/>
            <w:vAlign w:val="center"/>
            <w:hideMark/>
          </w:tcPr>
          <w:p w14:paraId="12A445B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w:t>
            </w:r>
          </w:p>
        </w:tc>
        <w:tc>
          <w:tcPr>
            <w:tcW w:w="630" w:type="dxa"/>
            <w:vAlign w:val="center"/>
            <w:hideMark/>
          </w:tcPr>
          <w:p w14:paraId="431330B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5396.111 (1289.012)</w:t>
            </w:r>
          </w:p>
        </w:tc>
        <w:tc>
          <w:tcPr>
            <w:tcW w:w="908" w:type="dxa"/>
            <w:vAlign w:val="center"/>
            <w:hideMark/>
          </w:tcPr>
          <w:p w14:paraId="5241591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31.699 (19.526)</w:t>
            </w:r>
          </w:p>
        </w:tc>
        <w:tc>
          <w:tcPr>
            <w:tcW w:w="438" w:type="dxa"/>
            <w:vAlign w:val="center"/>
            <w:hideMark/>
          </w:tcPr>
          <w:p w14:paraId="3002A09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0.13</w:t>
            </w:r>
          </w:p>
        </w:tc>
        <w:tc>
          <w:tcPr>
            <w:tcW w:w="540" w:type="dxa"/>
            <w:gridSpan w:val="2"/>
            <w:vAlign w:val="center"/>
            <w:hideMark/>
          </w:tcPr>
          <w:p w14:paraId="6FD6A7C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-4.373 (12.095)</w:t>
            </w:r>
          </w:p>
        </w:tc>
        <w:tc>
          <w:tcPr>
            <w:tcW w:w="360" w:type="dxa"/>
            <w:vAlign w:val="center"/>
            <w:hideMark/>
          </w:tcPr>
          <w:p w14:paraId="18EF539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0.724</w:t>
            </w:r>
          </w:p>
        </w:tc>
        <w:tc>
          <w:tcPr>
            <w:tcW w:w="720" w:type="dxa"/>
            <w:vAlign w:val="center"/>
          </w:tcPr>
          <w:p w14:paraId="078F11E2" w14:textId="77777777" w:rsidR="00182E29" w:rsidRPr="002225AB" w:rsidRDefault="00182E29" w:rsidP="00CD405E">
            <w:pPr>
              <w:spacing w:after="0" w:line="480" w:lineRule="auto"/>
              <w:ind w:firstLine="0"/>
              <w:contextualSpacing/>
              <w:rPr>
                <w:sz w:val="12"/>
                <w:szCs w:val="12"/>
              </w:rPr>
            </w:pPr>
            <w:r w:rsidRPr="002225AB">
              <w:rPr>
                <w:sz w:val="12"/>
                <w:szCs w:val="12"/>
              </w:rPr>
              <w:t>0.159</w:t>
            </w:r>
          </w:p>
        </w:tc>
        <w:tc>
          <w:tcPr>
            <w:tcW w:w="810" w:type="dxa"/>
            <w:gridSpan w:val="2"/>
            <w:vAlign w:val="center"/>
          </w:tcPr>
          <w:p w14:paraId="16ADC8FF" w14:textId="77777777" w:rsidR="00182E29" w:rsidRPr="002225AB" w:rsidRDefault="00182E29" w:rsidP="00CD405E">
            <w:pPr>
              <w:spacing w:after="0" w:line="480" w:lineRule="auto"/>
              <w:ind w:firstLine="0"/>
              <w:contextualSpacing/>
              <w:rPr>
                <w:sz w:val="12"/>
                <w:szCs w:val="12"/>
              </w:rPr>
            </w:pPr>
            <w:r w:rsidRPr="002225AB">
              <w:rPr>
                <w:sz w:val="12"/>
                <w:szCs w:val="12"/>
              </w:rPr>
              <w:t>0.976</w:t>
            </w:r>
          </w:p>
        </w:tc>
        <w:tc>
          <w:tcPr>
            <w:tcW w:w="270" w:type="dxa"/>
            <w:gridSpan w:val="2"/>
            <w:vAlign w:val="center"/>
            <w:hideMark/>
          </w:tcPr>
          <w:p w14:paraId="30676B1A" w14:textId="24DAAEBC"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0A849FB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w:t>
            </w:r>
          </w:p>
        </w:tc>
        <w:tc>
          <w:tcPr>
            <w:tcW w:w="720" w:type="dxa"/>
            <w:vAlign w:val="center"/>
            <w:hideMark/>
          </w:tcPr>
          <w:p w14:paraId="1CEFC5B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6859.811 (2069.563)</w:t>
            </w:r>
          </w:p>
        </w:tc>
        <w:tc>
          <w:tcPr>
            <w:tcW w:w="728" w:type="dxa"/>
            <w:vAlign w:val="center"/>
            <w:hideMark/>
          </w:tcPr>
          <w:p w14:paraId="3581951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7.918 (32.733)</w:t>
            </w:r>
          </w:p>
        </w:tc>
        <w:tc>
          <w:tcPr>
            <w:tcW w:w="450" w:type="dxa"/>
            <w:vAlign w:val="center"/>
            <w:hideMark/>
          </w:tcPr>
          <w:p w14:paraId="47424EE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0.816</w:t>
            </w:r>
          </w:p>
        </w:tc>
        <w:tc>
          <w:tcPr>
            <w:tcW w:w="720" w:type="dxa"/>
            <w:vAlign w:val="center"/>
          </w:tcPr>
          <w:p w14:paraId="54CB3A2B" w14:textId="77777777" w:rsidR="00182E29" w:rsidRPr="002225AB" w:rsidRDefault="00182E29" w:rsidP="00CD405E">
            <w:pPr>
              <w:spacing w:after="0" w:line="480" w:lineRule="auto"/>
              <w:ind w:firstLine="0"/>
              <w:contextualSpacing/>
              <w:rPr>
                <w:sz w:val="12"/>
                <w:szCs w:val="12"/>
              </w:rPr>
            </w:pPr>
            <w:r w:rsidRPr="002225AB">
              <w:rPr>
                <w:sz w:val="12"/>
                <w:szCs w:val="12"/>
              </w:rPr>
              <w:t>0.007</w:t>
            </w:r>
          </w:p>
        </w:tc>
        <w:tc>
          <w:tcPr>
            <w:tcW w:w="864" w:type="dxa"/>
            <w:gridSpan w:val="2"/>
            <w:vAlign w:val="center"/>
          </w:tcPr>
          <w:p w14:paraId="13835FDC" w14:textId="77777777" w:rsidR="00182E29" w:rsidRPr="002225AB" w:rsidRDefault="00182E29" w:rsidP="00CD405E">
            <w:pPr>
              <w:spacing w:after="0" w:line="480" w:lineRule="auto"/>
              <w:ind w:firstLine="0"/>
              <w:contextualSpacing/>
              <w:rPr>
                <w:sz w:val="12"/>
                <w:szCs w:val="12"/>
              </w:rPr>
            </w:pPr>
            <w:r w:rsidRPr="002225AB">
              <w:rPr>
                <w:sz w:val="12"/>
                <w:szCs w:val="12"/>
              </w:rPr>
              <w:t>0.979</w:t>
            </w:r>
          </w:p>
        </w:tc>
      </w:tr>
      <w:tr w:rsidR="000B5509" w:rsidRPr="007F778A" w14:paraId="4970A2A8" w14:textId="167DAC79" w:rsidTr="003C6376">
        <w:trPr>
          <w:gridAfter w:val="2"/>
          <w:wAfter w:w="850" w:type="dxa"/>
          <w:tblCellSpacing w:w="0" w:type="dxa"/>
        </w:trPr>
        <w:tc>
          <w:tcPr>
            <w:tcW w:w="463" w:type="dxa"/>
            <w:vMerge/>
            <w:hideMark/>
          </w:tcPr>
          <w:p w14:paraId="7C9511CE"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7DD9104E"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0B5385F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Freq5</w:t>
            </w:r>
          </w:p>
        </w:tc>
        <w:tc>
          <w:tcPr>
            <w:tcW w:w="450" w:type="dxa"/>
            <w:vAlign w:val="center"/>
          </w:tcPr>
          <w:p w14:paraId="1E45F692" w14:textId="01C59509"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8.7</w:t>
            </w:r>
          </w:p>
        </w:tc>
        <w:tc>
          <w:tcPr>
            <w:tcW w:w="270" w:type="dxa"/>
            <w:vAlign w:val="center"/>
            <w:hideMark/>
          </w:tcPr>
          <w:p w14:paraId="7D11033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360" w:type="dxa"/>
            <w:vAlign w:val="center"/>
            <w:hideMark/>
          </w:tcPr>
          <w:p w14:paraId="10B586C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48</w:t>
            </w:r>
          </w:p>
        </w:tc>
        <w:tc>
          <w:tcPr>
            <w:tcW w:w="540" w:type="dxa"/>
            <w:vAlign w:val="center"/>
            <w:hideMark/>
          </w:tcPr>
          <w:p w14:paraId="1F00A83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w:t>
            </w:r>
          </w:p>
        </w:tc>
        <w:tc>
          <w:tcPr>
            <w:tcW w:w="630" w:type="dxa"/>
            <w:vAlign w:val="center"/>
            <w:hideMark/>
          </w:tcPr>
          <w:p w14:paraId="7741D54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5882.173 (1296.436)</w:t>
            </w:r>
          </w:p>
        </w:tc>
        <w:tc>
          <w:tcPr>
            <w:tcW w:w="908" w:type="dxa"/>
            <w:vAlign w:val="center"/>
            <w:hideMark/>
          </w:tcPr>
          <w:p w14:paraId="339F6DA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11.565 (19.508)</w:t>
            </w:r>
          </w:p>
        </w:tc>
        <w:tc>
          <w:tcPr>
            <w:tcW w:w="438" w:type="dxa"/>
            <w:vAlign w:val="center"/>
            <w:hideMark/>
          </w:tcPr>
          <w:p w14:paraId="063E01A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0.566</w:t>
            </w:r>
          </w:p>
        </w:tc>
        <w:tc>
          <w:tcPr>
            <w:tcW w:w="540" w:type="dxa"/>
            <w:gridSpan w:val="2"/>
            <w:vAlign w:val="center"/>
            <w:hideMark/>
          </w:tcPr>
          <w:p w14:paraId="13D110D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5.177 (13.375)</w:t>
            </w:r>
          </w:p>
        </w:tc>
        <w:tc>
          <w:tcPr>
            <w:tcW w:w="360" w:type="dxa"/>
            <w:vAlign w:val="center"/>
            <w:hideMark/>
          </w:tcPr>
          <w:p w14:paraId="567F1CE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0.707</w:t>
            </w:r>
          </w:p>
        </w:tc>
        <w:tc>
          <w:tcPr>
            <w:tcW w:w="720" w:type="dxa"/>
            <w:vAlign w:val="center"/>
          </w:tcPr>
          <w:p w14:paraId="0DED6050" w14:textId="77777777" w:rsidR="00182E29" w:rsidRPr="002225AB" w:rsidRDefault="00182E29" w:rsidP="00CD405E">
            <w:pPr>
              <w:spacing w:after="0" w:line="480" w:lineRule="auto"/>
              <w:ind w:firstLine="0"/>
              <w:contextualSpacing/>
              <w:rPr>
                <w:sz w:val="12"/>
                <w:szCs w:val="12"/>
              </w:rPr>
            </w:pPr>
            <w:r w:rsidRPr="002225AB">
              <w:rPr>
                <w:sz w:val="12"/>
                <w:szCs w:val="12"/>
              </w:rPr>
              <w:t>0.028</w:t>
            </w:r>
          </w:p>
        </w:tc>
        <w:tc>
          <w:tcPr>
            <w:tcW w:w="810" w:type="dxa"/>
            <w:gridSpan w:val="2"/>
            <w:vAlign w:val="center"/>
          </w:tcPr>
          <w:p w14:paraId="6694A404" w14:textId="77777777" w:rsidR="00182E29" w:rsidRPr="002225AB" w:rsidRDefault="00182E29" w:rsidP="00CD405E">
            <w:pPr>
              <w:spacing w:after="0" w:line="480" w:lineRule="auto"/>
              <w:ind w:firstLine="0"/>
              <w:contextualSpacing/>
              <w:rPr>
                <w:sz w:val="12"/>
                <w:szCs w:val="12"/>
              </w:rPr>
            </w:pPr>
            <w:r w:rsidRPr="002225AB">
              <w:rPr>
                <w:sz w:val="12"/>
                <w:szCs w:val="12"/>
              </w:rPr>
              <w:t>0.997</w:t>
            </w:r>
          </w:p>
        </w:tc>
        <w:tc>
          <w:tcPr>
            <w:tcW w:w="270" w:type="dxa"/>
            <w:gridSpan w:val="2"/>
            <w:vAlign w:val="center"/>
            <w:hideMark/>
          </w:tcPr>
          <w:p w14:paraId="6583E6B6" w14:textId="5F518141"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1036C17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w:t>
            </w:r>
          </w:p>
        </w:tc>
        <w:tc>
          <w:tcPr>
            <w:tcW w:w="720" w:type="dxa"/>
            <w:vAlign w:val="center"/>
            <w:hideMark/>
          </w:tcPr>
          <w:p w14:paraId="1FA7C00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7812.632 (1924.917)</w:t>
            </w:r>
          </w:p>
        </w:tc>
        <w:tc>
          <w:tcPr>
            <w:tcW w:w="728" w:type="dxa"/>
            <w:vAlign w:val="center"/>
            <w:hideMark/>
          </w:tcPr>
          <w:p w14:paraId="017F8ED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-15.173 (30.461)</w:t>
            </w:r>
          </w:p>
        </w:tc>
        <w:tc>
          <w:tcPr>
            <w:tcW w:w="450" w:type="dxa"/>
            <w:vAlign w:val="center"/>
            <w:hideMark/>
          </w:tcPr>
          <w:p w14:paraId="15967E1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0.633</w:t>
            </w:r>
          </w:p>
        </w:tc>
        <w:tc>
          <w:tcPr>
            <w:tcW w:w="720" w:type="dxa"/>
            <w:vAlign w:val="center"/>
          </w:tcPr>
          <w:p w14:paraId="79D6BE15" w14:textId="77777777" w:rsidR="00182E29" w:rsidRPr="002225AB" w:rsidRDefault="00182E29" w:rsidP="00CD405E">
            <w:pPr>
              <w:spacing w:after="0" w:line="480" w:lineRule="auto"/>
              <w:ind w:firstLine="0"/>
              <w:contextualSpacing/>
              <w:rPr>
                <w:sz w:val="12"/>
                <w:szCs w:val="12"/>
              </w:rPr>
            </w:pPr>
            <w:r w:rsidRPr="002225AB">
              <w:rPr>
                <w:sz w:val="12"/>
                <w:szCs w:val="12"/>
              </w:rPr>
              <w:t>0.028</w:t>
            </w:r>
          </w:p>
        </w:tc>
        <w:tc>
          <w:tcPr>
            <w:tcW w:w="864" w:type="dxa"/>
            <w:gridSpan w:val="2"/>
            <w:vAlign w:val="center"/>
          </w:tcPr>
          <w:p w14:paraId="3E47161A" w14:textId="77777777" w:rsidR="00182E29" w:rsidRPr="002225AB" w:rsidRDefault="00182E29" w:rsidP="00CD405E">
            <w:pPr>
              <w:spacing w:after="0" w:line="480" w:lineRule="auto"/>
              <w:ind w:firstLine="0"/>
              <w:contextualSpacing/>
              <w:rPr>
                <w:sz w:val="12"/>
                <w:szCs w:val="12"/>
              </w:rPr>
            </w:pPr>
            <w:r w:rsidRPr="002225AB">
              <w:rPr>
                <w:sz w:val="12"/>
                <w:szCs w:val="12"/>
              </w:rPr>
              <w:t>0.997</w:t>
            </w:r>
          </w:p>
        </w:tc>
      </w:tr>
      <w:tr w:rsidR="000B5509" w:rsidRPr="007F778A" w14:paraId="15795C4B" w14:textId="3400DE1D" w:rsidTr="003C6376">
        <w:trPr>
          <w:gridAfter w:val="2"/>
          <w:wAfter w:w="850" w:type="dxa"/>
          <w:tblCellSpacing w:w="0" w:type="dxa"/>
        </w:trPr>
        <w:tc>
          <w:tcPr>
            <w:tcW w:w="463" w:type="dxa"/>
            <w:vMerge/>
            <w:hideMark/>
          </w:tcPr>
          <w:p w14:paraId="011CEC00"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4D967984"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20C09BA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Freq.BW90</w:t>
            </w:r>
          </w:p>
        </w:tc>
        <w:tc>
          <w:tcPr>
            <w:tcW w:w="450" w:type="dxa"/>
            <w:vAlign w:val="center"/>
          </w:tcPr>
          <w:p w14:paraId="18209E7B" w14:textId="13F329DA"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58.6</w:t>
            </w:r>
          </w:p>
        </w:tc>
        <w:tc>
          <w:tcPr>
            <w:tcW w:w="270" w:type="dxa"/>
            <w:vAlign w:val="center"/>
            <w:hideMark/>
          </w:tcPr>
          <w:p w14:paraId="366C805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360" w:type="dxa"/>
            <w:vAlign w:val="center"/>
            <w:hideMark/>
          </w:tcPr>
          <w:p w14:paraId="7B856C0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48</w:t>
            </w:r>
          </w:p>
        </w:tc>
        <w:tc>
          <w:tcPr>
            <w:tcW w:w="540" w:type="dxa"/>
            <w:vAlign w:val="center"/>
            <w:hideMark/>
          </w:tcPr>
          <w:p w14:paraId="488DB57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w:t>
            </w:r>
          </w:p>
        </w:tc>
        <w:tc>
          <w:tcPr>
            <w:tcW w:w="630" w:type="dxa"/>
            <w:vAlign w:val="center"/>
            <w:hideMark/>
          </w:tcPr>
          <w:p w14:paraId="7F76576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-529.633 (533.351)</w:t>
            </w:r>
          </w:p>
        </w:tc>
        <w:tc>
          <w:tcPr>
            <w:tcW w:w="908" w:type="dxa"/>
            <w:vAlign w:val="center"/>
            <w:hideMark/>
          </w:tcPr>
          <w:p w14:paraId="7A0358AA"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18.688 (7.975)</w:t>
            </w:r>
          </w:p>
        </w:tc>
        <w:tc>
          <w:tcPr>
            <w:tcW w:w="438" w:type="dxa"/>
            <w:vAlign w:val="center"/>
            <w:hideMark/>
          </w:tcPr>
          <w:p w14:paraId="6D6D5A94"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0.04</w:t>
            </w:r>
          </w:p>
        </w:tc>
        <w:tc>
          <w:tcPr>
            <w:tcW w:w="540" w:type="dxa"/>
            <w:gridSpan w:val="2"/>
            <w:vAlign w:val="center"/>
            <w:hideMark/>
          </w:tcPr>
          <w:p w14:paraId="1738E47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-4.368 (5.684)</w:t>
            </w:r>
          </w:p>
        </w:tc>
        <w:tc>
          <w:tcPr>
            <w:tcW w:w="360" w:type="dxa"/>
            <w:vAlign w:val="center"/>
            <w:hideMark/>
          </w:tcPr>
          <w:p w14:paraId="7CA1771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0.458</w:t>
            </w:r>
          </w:p>
        </w:tc>
        <w:tc>
          <w:tcPr>
            <w:tcW w:w="720" w:type="dxa"/>
            <w:vAlign w:val="center"/>
          </w:tcPr>
          <w:p w14:paraId="3A82924F" w14:textId="77777777" w:rsidR="00182E29" w:rsidRPr="002225AB" w:rsidRDefault="00182E29" w:rsidP="00CD405E">
            <w:pPr>
              <w:spacing w:after="0" w:line="480" w:lineRule="auto"/>
              <w:ind w:firstLine="0"/>
              <w:contextualSpacing/>
              <w:rPr>
                <w:sz w:val="12"/>
                <w:szCs w:val="12"/>
              </w:rPr>
            </w:pPr>
            <w:r w:rsidRPr="002225AB">
              <w:rPr>
                <w:sz w:val="12"/>
                <w:szCs w:val="12"/>
              </w:rPr>
              <w:t>0.238</w:t>
            </w:r>
          </w:p>
        </w:tc>
        <w:tc>
          <w:tcPr>
            <w:tcW w:w="810" w:type="dxa"/>
            <w:gridSpan w:val="2"/>
            <w:vAlign w:val="center"/>
          </w:tcPr>
          <w:p w14:paraId="3E33ADF3" w14:textId="77777777" w:rsidR="00182E29" w:rsidRPr="002225AB" w:rsidRDefault="00182E29" w:rsidP="00CD405E">
            <w:pPr>
              <w:spacing w:after="0" w:line="480" w:lineRule="auto"/>
              <w:ind w:firstLine="0"/>
              <w:contextualSpacing/>
              <w:rPr>
                <w:sz w:val="12"/>
                <w:szCs w:val="12"/>
              </w:rPr>
            </w:pPr>
            <w:r w:rsidRPr="002225AB">
              <w:rPr>
                <w:sz w:val="12"/>
                <w:szCs w:val="12"/>
              </w:rPr>
              <w:t>0.889</w:t>
            </w:r>
          </w:p>
        </w:tc>
        <w:tc>
          <w:tcPr>
            <w:tcW w:w="270" w:type="dxa"/>
            <w:gridSpan w:val="2"/>
            <w:vAlign w:val="center"/>
            <w:hideMark/>
          </w:tcPr>
          <w:p w14:paraId="59622FE7" w14:textId="63313BE9"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26D4918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w:t>
            </w:r>
          </w:p>
        </w:tc>
        <w:tc>
          <w:tcPr>
            <w:tcW w:w="720" w:type="dxa"/>
            <w:vAlign w:val="center"/>
            <w:hideMark/>
          </w:tcPr>
          <w:p w14:paraId="43DEBA8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-970.377 (801.902)</w:t>
            </w:r>
          </w:p>
        </w:tc>
        <w:tc>
          <w:tcPr>
            <w:tcW w:w="728" w:type="dxa"/>
            <w:vAlign w:val="center"/>
            <w:hideMark/>
          </w:tcPr>
          <w:p w14:paraId="52A5F35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23.422 (12.687)</w:t>
            </w:r>
          </w:p>
        </w:tc>
        <w:tc>
          <w:tcPr>
            <w:tcW w:w="450" w:type="dxa"/>
            <w:vAlign w:val="center"/>
            <w:hideMark/>
          </w:tcPr>
          <w:p w14:paraId="4375B3A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0.107</w:t>
            </w:r>
          </w:p>
        </w:tc>
        <w:tc>
          <w:tcPr>
            <w:tcW w:w="720" w:type="dxa"/>
            <w:vAlign w:val="center"/>
          </w:tcPr>
          <w:p w14:paraId="628445C6" w14:textId="77777777" w:rsidR="00182E29" w:rsidRPr="002225AB" w:rsidRDefault="00182E29" w:rsidP="00CD405E">
            <w:pPr>
              <w:spacing w:after="0" w:line="480" w:lineRule="auto"/>
              <w:ind w:firstLine="0"/>
              <w:contextualSpacing/>
              <w:rPr>
                <w:sz w:val="12"/>
                <w:szCs w:val="12"/>
              </w:rPr>
            </w:pPr>
            <w:r w:rsidRPr="002225AB">
              <w:rPr>
                <w:sz w:val="12"/>
                <w:szCs w:val="12"/>
              </w:rPr>
              <w:t>0.258</w:t>
            </w:r>
          </w:p>
        </w:tc>
        <w:tc>
          <w:tcPr>
            <w:tcW w:w="864" w:type="dxa"/>
            <w:gridSpan w:val="2"/>
            <w:vAlign w:val="center"/>
          </w:tcPr>
          <w:p w14:paraId="077595A6" w14:textId="77777777" w:rsidR="00182E29" w:rsidRPr="002225AB" w:rsidRDefault="00182E29" w:rsidP="00CD405E">
            <w:pPr>
              <w:spacing w:after="0" w:line="480" w:lineRule="auto"/>
              <w:ind w:firstLine="0"/>
              <w:contextualSpacing/>
              <w:rPr>
                <w:sz w:val="12"/>
                <w:szCs w:val="12"/>
              </w:rPr>
            </w:pPr>
            <w:r w:rsidRPr="002225AB">
              <w:rPr>
                <w:sz w:val="12"/>
                <w:szCs w:val="12"/>
              </w:rPr>
              <w:t>0.88</w:t>
            </w:r>
          </w:p>
        </w:tc>
      </w:tr>
      <w:tr w:rsidR="000B5509" w:rsidRPr="007F778A" w14:paraId="75A2A1FD" w14:textId="298C7FC8" w:rsidTr="003C6376">
        <w:trPr>
          <w:gridAfter w:val="2"/>
          <w:wAfter w:w="850" w:type="dxa"/>
          <w:tblCellSpacing w:w="0" w:type="dxa"/>
        </w:trPr>
        <w:tc>
          <w:tcPr>
            <w:tcW w:w="463" w:type="dxa"/>
            <w:vMerge/>
            <w:hideMark/>
          </w:tcPr>
          <w:p w14:paraId="6BD6682F"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B67C318"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76B4387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Delta.Time</w:t>
            </w:r>
          </w:p>
        </w:tc>
        <w:tc>
          <w:tcPr>
            <w:tcW w:w="450" w:type="dxa"/>
            <w:vAlign w:val="center"/>
          </w:tcPr>
          <w:p w14:paraId="7AE7621B" w14:textId="729950C8"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19.2</w:t>
            </w:r>
          </w:p>
        </w:tc>
        <w:tc>
          <w:tcPr>
            <w:tcW w:w="270" w:type="dxa"/>
            <w:vAlign w:val="center"/>
            <w:hideMark/>
          </w:tcPr>
          <w:p w14:paraId="19AB921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360" w:type="dxa"/>
            <w:vAlign w:val="center"/>
            <w:hideMark/>
          </w:tcPr>
          <w:p w14:paraId="660FF53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48</w:t>
            </w:r>
          </w:p>
        </w:tc>
        <w:tc>
          <w:tcPr>
            <w:tcW w:w="540" w:type="dxa"/>
            <w:vAlign w:val="center"/>
            <w:hideMark/>
          </w:tcPr>
          <w:p w14:paraId="0D3FF53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w:t>
            </w:r>
          </w:p>
        </w:tc>
        <w:tc>
          <w:tcPr>
            <w:tcW w:w="630" w:type="dxa"/>
            <w:vAlign w:val="center"/>
            <w:hideMark/>
          </w:tcPr>
          <w:p w14:paraId="69ADE59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0.077 (0.031)</w:t>
            </w:r>
          </w:p>
        </w:tc>
        <w:tc>
          <w:tcPr>
            <w:tcW w:w="908" w:type="dxa"/>
            <w:vAlign w:val="center"/>
            <w:hideMark/>
          </w:tcPr>
          <w:p w14:paraId="4F4E943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w:t>
            </w:r>
            <w:r w:rsidR="00495612" w:rsidRPr="007F778A">
              <w:rPr>
                <w:rFonts w:eastAsia="Calibri"/>
                <w:sz w:val="12"/>
                <w:szCs w:val="12"/>
                <w:lang w:val="en-GB"/>
              </w:rPr>
              <w:t>.0003</w:t>
            </w:r>
            <w:r w:rsidRPr="007F778A">
              <w:rPr>
                <w:rFonts w:eastAsia="Calibri"/>
                <w:sz w:val="12"/>
                <w:szCs w:val="12"/>
                <w:lang w:val="en-GB"/>
              </w:rPr>
              <w:t xml:space="preserve"> (0</w:t>
            </w:r>
            <w:r w:rsidR="00495612" w:rsidRPr="007F778A">
              <w:rPr>
                <w:rFonts w:eastAsia="Calibri"/>
                <w:sz w:val="12"/>
                <w:szCs w:val="12"/>
                <w:lang w:val="en-GB"/>
              </w:rPr>
              <w:t>.0004</w:t>
            </w:r>
            <w:r w:rsidRPr="007F778A">
              <w:rPr>
                <w:rFonts w:eastAsia="Calibri"/>
                <w:sz w:val="12"/>
                <w:szCs w:val="12"/>
                <w:lang w:val="en-GB"/>
              </w:rPr>
              <w:t>)</w:t>
            </w:r>
          </w:p>
        </w:tc>
        <w:tc>
          <w:tcPr>
            <w:tcW w:w="438" w:type="dxa"/>
            <w:vAlign w:val="center"/>
            <w:hideMark/>
          </w:tcPr>
          <w:p w14:paraId="14982C0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0.527</w:t>
            </w:r>
          </w:p>
        </w:tc>
        <w:tc>
          <w:tcPr>
            <w:tcW w:w="540" w:type="dxa"/>
            <w:gridSpan w:val="2"/>
            <w:vAlign w:val="center"/>
            <w:hideMark/>
          </w:tcPr>
          <w:p w14:paraId="2CDE485C" w14:textId="77777777" w:rsidR="000B5509" w:rsidRPr="007F778A" w:rsidRDefault="00495612" w:rsidP="00CD405E">
            <w:pPr>
              <w:spacing w:after="0" w:line="480" w:lineRule="auto"/>
              <w:ind w:firstLine="0"/>
              <w:contextualSpacing/>
              <w:rPr>
                <w:rFonts w:eastAsia="Calibri"/>
                <w:sz w:val="12"/>
                <w:szCs w:val="12"/>
                <w:lang w:val="en-GB"/>
              </w:rPr>
            </w:pPr>
            <w:r w:rsidRPr="007F778A">
              <w:rPr>
                <w:rFonts w:eastAsia="Calibri"/>
                <w:sz w:val="12"/>
                <w:szCs w:val="12"/>
                <w:lang w:val="en-GB"/>
              </w:rPr>
              <w:t>-0.00</w:t>
            </w:r>
            <w:r w:rsidR="000B5509" w:rsidRPr="007F778A">
              <w:rPr>
                <w:rFonts w:eastAsia="Calibri"/>
                <w:sz w:val="12"/>
                <w:szCs w:val="12"/>
                <w:lang w:val="en-GB"/>
              </w:rPr>
              <w:t>0</w:t>
            </w:r>
            <w:r w:rsidRPr="007F778A">
              <w:rPr>
                <w:rFonts w:eastAsia="Calibri"/>
                <w:sz w:val="12"/>
                <w:szCs w:val="12"/>
                <w:lang w:val="en-GB"/>
              </w:rPr>
              <w:t>4</w:t>
            </w:r>
            <w:r w:rsidR="000B5509" w:rsidRPr="007F778A">
              <w:rPr>
                <w:rFonts w:eastAsia="Calibri"/>
                <w:sz w:val="12"/>
                <w:szCs w:val="12"/>
                <w:lang w:val="en-GB"/>
              </w:rPr>
              <w:t xml:space="preserve"> (0</w:t>
            </w:r>
            <w:r w:rsidRPr="007F778A">
              <w:rPr>
                <w:rFonts w:eastAsia="Calibri"/>
                <w:sz w:val="12"/>
                <w:szCs w:val="12"/>
                <w:lang w:val="en-GB"/>
              </w:rPr>
              <w:t>.0003</w:t>
            </w:r>
            <w:r w:rsidR="000B5509" w:rsidRPr="007F778A">
              <w:rPr>
                <w:rFonts w:eastAsia="Calibri"/>
                <w:sz w:val="12"/>
                <w:szCs w:val="12"/>
                <w:lang w:val="en-GB"/>
              </w:rPr>
              <w:t>)</w:t>
            </w:r>
          </w:p>
        </w:tc>
        <w:tc>
          <w:tcPr>
            <w:tcW w:w="360" w:type="dxa"/>
            <w:vAlign w:val="center"/>
            <w:hideMark/>
          </w:tcPr>
          <w:p w14:paraId="668ACB4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0.185</w:t>
            </w:r>
          </w:p>
        </w:tc>
        <w:tc>
          <w:tcPr>
            <w:tcW w:w="720" w:type="dxa"/>
            <w:vAlign w:val="center"/>
          </w:tcPr>
          <w:p w14:paraId="1ACAE716" w14:textId="77777777" w:rsidR="00182E29" w:rsidRPr="002225AB" w:rsidRDefault="00182E29" w:rsidP="00CD405E">
            <w:pPr>
              <w:spacing w:after="0" w:line="480" w:lineRule="auto"/>
              <w:ind w:firstLine="0"/>
              <w:contextualSpacing/>
              <w:rPr>
                <w:sz w:val="12"/>
                <w:szCs w:val="12"/>
              </w:rPr>
            </w:pPr>
            <w:r w:rsidRPr="002225AB">
              <w:rPr>
                <w:sz w:val="12"/>
                <w:szCs w:val="12"/>
              </w:rPr>
              <w:t>0.136</w:t>
            </w:r>
          </w:p>
        </w:tc>
        <w:tc>
          <w:tcPr>
            <w:tcW w:w="810" w:type="dxa"/>
            <w:gridSpan w:val="2"/>
            <w:vAlign w:val="center"/>
          </w:tcPr>
          <w:p w14:paraId="750FEAEA" w14:textId="77777777" w:rsidR="00182E29" w:rsidRPr="002225AB" w:rsidRDefault="00182E29" w:rsidP="00CD405E">
            <w:pPr>
              <w:spacing w:after="0" w:line="480" w:lineRule="auto"/>
              <w:ind w:firstLine="0"/>
              <w:contextualSpacing/>
              <w:rPr>
                <w:sz w:val="12"/>
                <w:szCs w:val="12"/>
              </w:rPr>
            </w:pPr>
            <w:r w:rsidRPr="002225AB">
              <w:rPr>
                <w:sz w:val="12"/>
                <w:szCs w:val="12"/>
              </w:rPr>
              <w:t>0.857</w:t>
            </w:r>
          </w:p>
        </w:tc>
        <w:tc>
          <w:tcPr>
            <w:tcW w:w="270" w:type="dxa"/>
            <w:gridSpan w:val="2"/>
            <w:vAlign w:val="center"/>
            <w:hideMark/>
          </w:tcPr>
          <w:p w14:paraId="75A49B02" w14:textId="2F130C8E"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46DB9B7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w:t>
            </w:r>
          </w:p>
        </w:tc>
        <w:tc>
          <w:tcPr>
            <w:tcW w:w="720" w:type="dxa"/>
            <w:vAlign w:val="center"/>
            <w:hideMark/>
          </w:tcPr>
          <w:p w14:paraId="71E88BF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0.116 (0.047)</w:t>
            </w:r>
          </w:p>
        </w:tc>
        <w:tc>
          <w:tcPr>
            <w:tcW w:w="728" w:type="dxa"/>
            <w:vAlign w:val="center"/>
            <w:hideMark/>
          </w:tcPr>
          <w:p w14:paraId="014F1546" w14:textId="77777777" w:rsidR="000B5509" w:rsidRPr="007F778A" w:rsidRDefault="008528FA" w:rsidP="00CD405E">
            <w:pPr>
              <w:spacing w:after="0" w:line="480" w:lineRule="auto"/>
              <w:ind w:firstLine="0"/>
              <w:contextualSpacing/>
              <w:rPr>
                <w:rFonts w:eastAsia="Calibri"/>
                <w:sz w:val="12"/>
                <w:szCs w:val="12"/>
                <w:lang w:val="en-GB"/>
              </w:rPr>
            </w:pPr>
            <w:r w:rsidRPr="007F778A">
              <w:rPr>
                <w:rFonts w:eastAsia="Calibri"/>
                <w:sz w:val="12"/>
                <w:szCs w:val="12"/>
                <w:lang w:val="en-GB"/>
              </w:rPr>
              <w:t xml:space="preserve">&lt;-0.001 </w:t>
            </w:r>
            <w:r w:rsidR="000B5509" w:rsidRPr="007F778A">
              <w:rPr>
                <w:rFonts w:eastAsia="Calibri"/>
                <w:sz w:val="12"/>
                <w:szCs w:val="12"/>
                <w:lang w:val="en-GB"/>
              </w:rPr>
              <w:t>(0.001)</w:t>
            </w:r>
          </w:p>
        </w:tc>
        <w:tc>
          <w:tcPr>
            <w:tcW w:w="450" w:type="dxa"/>
            <w:vAlign w:val="center"/>
            <w:hideMark/>
          </w:tcPr>
          <w:p w14:paraId="51EFBFE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0.553</w:t>
            </w:r>
          </w:p>
        </w:tc>
        <w:tc>
          <w:tcPr>
            <w:tcW w:w="720" w:type="dxa"/>
            <w:vAlign w:val="center"/>
          </w:tcPr>
          <w:p w14:paraId="5F033F18" w14:textId="77777777" w:rsidR="00182E29" w:rsidRPr="002225AB" w:rsidRDefault="00182E29" w:rsidP="00CD405E">
            <w:pPr>
              <w:spacing w:after="0" w:line="480" w:lineRule="auto"/>
              <w:ind w:firstLine="0"/>
              <w:contextualSpacing/>
              <w:rPr>
                <w:sz w:val="12"/>
                <w:szCs w:val="12"/>
              </w:rPr>
            </w:pPr>
            <w:r w:rsidRPr="002225AB">
              <w:rPr>
                <w:sz w:val="12"/>
                <w:szCs w:val="12"/>
              </w:rPr>
              <w:t>0.035</w:t>
            </w:r>
          </w:p>
        </w:tc>
        <w:tc>
          <w:tcPr>
            <w:tcW w:w="864" w:type="dxa"/>
            <w:gridSpan w:val="2"/>
            <w:vAlign w:val="center"/>
          </w:tcPr>
          <w:p w14:paraId="1A985629" w14:textId="77777777" w:rsidR="00182E29" w:rsidRPr="002225AB" w:rsidRDefault="00182E29" w:rsidP="00CD405E">
            <w:pPr>
              <w:spacing w:after="0" w:line="480" w:lineRule="auto"/>
              <w:ind w:firstLine="0"/>
              <w:contextualSpacing/>
              <w:rPr>
                <w:sz w:val="12"/>
                <w:szCs w:val="12"/>
              </w:rPr>
            </w:pPr>
            <w:r w:rsidRPr="002225AB">
              <w:rPr>
                <w:sz w:val="12"/>
                <w:szCs w:val="12"/>
              </w:rPr>
              <w:t>0.848</w:t>
            </w:r>
          </w:p>
        </w:tc>
      </w:tr>
      <w:tr w:rsidR="000B5509" w:rsidRPr="007F778A" w14:paraId="7A77CCCB" w14:textId="5E398E8E" w:rsidTr="003C6376">
        <w:trPr>
          <w:gridAfter w:val="2"/>
          <w:wAfter w:w="850" w:type="dxa"/>
          <w:tblCellSpacing w:w="0" w:type="dxa"/>
        </w:trPr>
        <w:tc>
          <w:tcPr>
            <w:tcW w:w="463" w:type="dxa"/>
            <w:vMerge/>
            <w:hideMark/>
          </w:tcPr>
          <w:p w14:paraId="7B2D69BB"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83E30AF"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24DE65E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Avg.Power</w:t>
            </w:r>
          </w:p>
        </w:tc>
        <w:tc>
          <w:tcPr>
            <w:tcW w:w="450" w:type="dxa"/>
            <w:vAlign w:val="center"/>
          </w:tcPr>
          <w:p w14:paraId="02F7BE23" w14:textId="7EBD0F86"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4.7</w:t>
            </w:r>
          </w:p>
        </w:tc>
        <w:tc>
          <w:tcPr>
            <w:tcW w:w="270" w:type="dxa"/>
            <w:vAlign w:val="center"/>
            <w:hideMark/>
          </w:tcPr>
          <w:p w14:paraId="7546042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360" w:type="dxa"/>
            <w:vAlign w:val="center"/>
            <w:hideMark/>
          </w:tcPr>
          <w:p w14:paraId="1A1B2CC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48</w:t>
            </w:r>
          </w:p>
        </w:tc>
        <w:tc>
          <w:tcPr>
            <w:tcW w:w="540" w:type="dxa"/>
            <w:vAlign w:val="center"/>
            <w:hideMark/>
          </w:tcPr>
          <w:p w14:paraId="1F91DDC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w:t>
            </w:r>
          </w:p>
        </w:tc>
        <w:tc>
          <w:tcPr>
            <w:tcW w:w="630" w:type="dxa"/>
            <w:vAlign w:val="center"/>
            <w:hideMark/>
          </w:tcPr>
          <w:p w14:paraId="39F6156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96.943 (13.115)</w:t>
            </w:r>
          </w:p>
        </w:tc>
        <w:tc>
          <w:tcPr>
            <w:tcW w:w="908" w:type="dxa"/>
            <w:vAlign w:val="center"/>
            <w:hideMark/>
          </w:tcPr>
          <w:p w14:paraId="30A0D34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-0.168 (0.199)</w:t>
            </w:r>
          </w:p>
        </w:tc>
        <w:tc>
          <w:tcPr>
            <w:tcW w:w="438" w:type="dxa"/>
            <w:vAlign w:val="center"/>
            <w:hideMark/>
          </w:tcPr>
          <w:p w14:paraId="24D6657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0.413</w:t>
            </w:r>
          </w:p>
        </w:tc>
        <w:tc>
          <w:tcPr>
            <w:tcW w:w="540" w:type="dxa"/>
            <w:gridSpan w:val="2"/>
            <w:vAlign w:val="center"/>
            <w:hideMark/>
          </w:tcPr>
          <w:p w14:paraId="4FFE9CA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0.142 (0.123)</w:t>
            </w:r>
          </w:p>
        </w:tc>
        <w:tc>
          <w:tcPr>
            <w:tcW w:w="360" w:type="dxa"/>
            <w:vAlign w:val="center"/>
            <w:hideMark/>
          </w:tcPr>
          <w:p w14:paraId="75CCB57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0.272</w:t>
            </w:r>
          </w:p>
        </w:tc>
        <w:tc>
          <w:tcPr>
            <w:tcW w:w="720" w:type="dxa"/>
            <w:vAlign w:val="center"/>
          </w:tcPr>
          <w:p w14:paraId="1393A488" w14:textId="77777777" w:rsidR="00182E29" w:rsidRPr="002225AB" w:rsidRDefault="00182E29" w:rsidP="00CD405E">
            <w:pPr>
              <w:spacing w:after="0" w:line="480" w:lineRule="auto"/>
              <w:ind w:firstLine="0"/>
              <w:contextualSpacing/>
              <w:rPr>
                <w:sz w:val="12"/>
                <w:szCs w:val="12"/>
              </w:rPr>
            </w:pPr>
            <w:r w:rsidRPr="002225AB">
              <w:rPr>
                <w:sz w:val="12"/>
                <w:szCs w:val="12"/>
              </w:rPr>
              <w:t>0.11</w:t>
            </w:r>
          </w:p>
        </w:tc>
        <w:tc>
          <w:tcPr>
            <w:tcW w:w="810" w:type="dxa"/>
            <w:gridSpan w:val="2"/>
            <w:vAlign w:val="center"/>
          </w:tcPr>
          <w:p w14:paraId="221BB0FA" w14:textId="77777777" w:rsidR="00182E29" w:rsidRPr="002225AB" w:rsidRDefault="00182E29" w:rsidP="00CD405E">
            <w:pPr>
              <w:spacing w:after="0" w:line="480" w:lineRule="auto"/>
              <w:ind w:firstLine="0"/>
              <w:contextualSpacing/>
              <w:rPr>
                <w:sz w:val="12"/>
                <w:szCs w:val="12"/>
              </w:rPr>
            </w:pPr>
            <w:r w:rsidRPr="002225AB">
              <w:rPr>
                <w:sz w:val="12"/>
                <w:szCs w:val="12"/>
              </w:rPr>
              <w:t>0.758</w:t>
            </w:r>
          </w:p>
        </w:tc>
        <w:tc>
          <w:tcPr>
            <w:tcW w:w="270" w:type="dxa"/>
            <w:gridSpan w:val="2"/>
            <w:vAlign w:val="center"/>
            <w:hideMark/>
          </w:tcPr>
          <w:p w14:paraId="495B8228" w14:textId="3972FA92"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569D1B3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w:t>
            </w:r>
          </w:p>
        </w:tc>
        <w:tc>
          <w:tcPr>
            <w:tcW w:w="720" w:type="dxa"/>
            <w:vAlign w:val="center"/>
            <w:hideMark/>
          </w:tcPr>
          <w:p w14:paraId="6429C8E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105.621 (22.388)</w:t>
            </w:r>
          </w:p>
        </w:tc>
        <w:tc>
          <w:tcPr>
            <w:tcW w:w="728" w:type="dxa"/>
            <w:vAlign w:val="center"/>
            <w:hideMark/>
          </w:tcPr>
          <w:p w14:paraId="320DEB9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-0.274 (0.354)</w:t>
            </w:r>
          </w:p>
        </w:tc>
        <w:tc>
          <w:tcPr>
            <w:tcW w:w="450" w:type="dxa"/>
            <w:vAlign w:val="center"/>
            <w:hideMark/>
          </w:tcPr>
          <w:p w14:paraId="5B12C76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0.465</w:t>
            </w:r>
          </w:p>
        </w:tc>
        <w:tc>
          <w:tcPr>
            <w:tcW w:w="720" w:type="dxa"/>
            <w:vAlign w:val="center"/>
          </w:tcPr>
          <w:p w14:paraId="3BE936FF" w14:textId="77777777" w:rsidR="00182E29" w:rsidRPr="002225AB" w:rsidRDefault="00182E29" w:rsidP="00CD405E">
            <w:pPr>
              <w:spacing w:after="0" w:line="480" w:lineRule="auto"/>
              <w:ind w:firstLine="0"/>
              <w:contextualSpacing/>
              <w:rPr>
                <w:sz w:val="12"/>
                <w:szCs w:val="12"/>
              </w:rPr>
            </w:pPr>
            <w:r w:rsidRPr="002225AB">
              <w:rPr>
                <w:sz w:val="12"/>
                <w:szCs w:val="12"/>
              </w:rPr>
              <w:t>0.056</w:t>
            </w:r>
          </w:p>
        </w:tc>
        <w:tc>
          <w:tcPr>
            <w:tcW w:w="864" w:type="dxa"/>
            <w:gridSpan w:val="2"/>
            <w:vAlign w:val="center"/>
          </w:tcPr>
          <w:p w14:paraId="7CEFB9B6" w14:textId="77777777" w:rsidR="00182E29" w:rsidRPr="002225AB" w:rsidRDefault="00182E29" w:rsidP="00CD405E">
            <w:pPr>
              <w:spacing w:after="0" w:line="480" w:lineRule="auto"/>
              <w:ind w:firstLine="0"/>
              <w:contextualSpacing/>
              <w:rPr>
                <w:sz w:val="12"/>
                <w:szCs w:val="12"/>
              </w:rPr>
            </w:pPr>
            <w:r w:rsidRPr="002225AB">
              <w:rPr>
                <w:sz w:val="12"/>
                <w:szCs w:val="12"/>
              </w:rPr>
              <w:t>0.817</w:t>
            </w:r>
          </w:p>
        </w:tc>
      </w:tr>
      <w:tr w:rsidR="000B5509" w:rsidRPr="007F778A" w14:paraId="3C1EB9A7" w14:textId="52A50AFF" w:rsidTr="003C6376">
        <w:trPr>
          <w:gridAfter w:val="2"/>
          <w:wAfter w:w="850" w:type="dxa"/>
          <w:tblCellSpacing w:w="0" w:type="dxa"/>
        </w:trPr>
        <w:tc>
          <w:tcPr>
            <w:tcW w:w="463" w:type="dxa"/>
            <w:vMerge/>
            <w:hideMark/>
          </w:tcPr>
          <w:p w14:paraId="60F891EA"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3B0295C0"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6D37B51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Agg.Entropy</w:t>
            </w:r>
          </w:p>
        </w:tc>
        <w:tc>
          <w:tcPr>
            <w:tcW w:w="450" w:type="dxa"/>
            <w:vAlign w:val="center"/>
          </w:tcPr>
          <w:p w14:paraId="0D2C6651" w14:textId="36098616"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21.4</w:t>
            </w:r>
          </w:p>
        </w:tc>
        <w:tc>
          <w:tcPr>
            <w:tcW w:w="270" w:type="dxa"/>
            <w:vAlign w:val="center"/>
            <w:hideMark/>
          </w:tcPr>
          <w:p w14:paraId="7B5DF53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360" w:type="dxa"/>
            <w:vAlign w:val="center"/>
            <w:hideMark/>
          </w:tcPr>
          <w:p w14:paraId="5E95E76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48</w:t>
            </w:r>
          </w:p>
        </w:tc>
        <w:tc>
          <w:tcPr>
            <w:tcW w:w="540" w:type="dxa"/>
            <w:vAlign w:val="center"/>
            <w:hideMark/>
          </w:tcPr>
          <w:p w14:paraId="37DAFD6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w:t>
            </w:r>
          </w:p>
        </w:tc>
        <w:tc>
          <w:tcPr>
            <w:tcW w:w="630" w:type="dxa"/>
            <w:vAlign w:val="center"/>
            <w:hideMark/>
          </w:tcPr>
          <w:p w14:paraId="6738785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0.521 (0.91)</w:t>
            </w:r>
          </w:p>
        </w:tc>
        <w:tc>
          <w:tcPr>
            <w:tcW w:w="908" w:type="dxa"/>
            <w:vAlign w:val="center"/>
            <w:hideMark/>
          </w:tcPr>
          <w:p w14:paraId="7C6C86BA"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0.033 (0.014)</w:t>
            </w:r>
          </w:p>
        </w:tc>
        <w:tc>
          <w:tcPr>
            <w:tcW w:w="438" w:type="dxa"/>
            <w:vAlign w:val="center"/>
            <w:hideMark/>
          </w:tcPr>
          <w:p w14:paraId="6A797C76"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0.035</w:t>
            </w:r>
          </w:p>
        </w:tc>
        <w:tc>
          <w:tcPr>
            <w:tcW w:w="540" w:type="dxa"/>
            <w:gridSpan w:val="2"/>
            <w:vAlign w:val="center"/>
            <w:hideMark/>
          </w:tcPr>
          <w:p w14:paraId="51A8B47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-0.008 (0.01)</w:t>
            </w:r>
          </w:p>
        </w:tc>
        <w:tc>
          <w:tcPr>
            <w:tcW w:w="360" w:type="dxa"/>
            <w:vAlign w:val="center"/>
            <w:hideMark/>
          </w:tcPr>
          <w:p w14:paraId="50207E9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0.423</w:t>
            </w:r>
          </w:p>
        </w:tc>
        <w:tc>
          <w:tcPr>
            <w:tcW w:w="720" w:type="dxa"/>
            <w:vAlign w:val="center"/>
          </w:tcPr>
          <w:p w14:paraId="2F7A2F7A" w14:textId="77777777" w:rsidR="00182E29" w:rsidRPr="002225AB" w:rsidRDefault="00182E29" w:rsidP="00CD405E">
            <w:pPr>
              <w:spacing w:after="0" w:line="480" w:lineRule="auto"/>
              <w:ind w:firstLine="0"/>
              <w:contextualSpacing/>
              <w:rPr>
                <w:sz w:val="12"/>
                <w:szCs w:val="12"/>
              </w:rPr>
            </w:pPr>
            <w:r w:rsidRPr="002225AB">
              <w:rPr>
                <w:sz w:val="12"/>
                <w:szCs w:val="12"/>
              </w:rPr>
              <w:t>0.262</w:t>
            </w:r>
          </w:p>
        </w:tc>
        <w:tc>
          <w:tcPr>
            <w:tcW w:w="810" w:type="dxa"/>
            <w:gridSpan w:val="2"/>
            <w:vAlign w:val="center"/>
          </w:tcPr>
          <w:p w14:paraId="7D7C329C" w14:textId="77777777" w:rsidR="00182E29" w:rsidRPr="002225AB" w:rsidRDefault="00182E29" w:rsidP="00CD405E">
            <w:pPr>
              <w:spacing w:after="0" w:line="480" w:lineRule="auto"/>
              <w:ind w:firstLine="0"/>
              <w:contextualSpacing/>
              <w:rPr>
                <w:sz w:val="12"/>
                <w:szCs w:val="12"/>
              </w:rPr>
            </w:pPr>
            <w:r w:rsidRPr="002225AB">
              <w:rPr>
                <w:sz w:val="12"/>
                <w:szCs w:val="12"/>
              </w:rPr>
              <w:t>0.898</w:t>
            </w:r>
          </w:p>
        </w:tc>
        <w:tc>
          <w:tcPr>
            <w:tcW w:w="270" w:type="dxa"/>
            <w:gridSpan w:val="2"/>
            <w:vAlign w:val="center"/>
            <w:hideMark/>
          </w:tcPr>
          <w:p w14:paraId="09A551A2" w14:textId="1AF9F0EF"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2639611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w:t>
            </w:r>
          </w:p>
        </w:tc>
        <w:tc>
          <w:tcPr>
            <w:tcW w:w="720" w:type="dxa"/>
            <w:vAlign w:val="center"/>
            <w:hideMark/>
          </w:tcPr>
          <w:p w14:paraId="024F3DE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-0.346 (1.451)</w:t>
            </w:r>
          </w:p>
        </w:tc>
        <w:tc>
          <w:tcPr>
            <w:tcW w:w="728" w:type="dxa"/>
            <w:vAlign w:val="center"/>
            <w:hideMark/>
          </w:tcPr>
          <w:p w14:paraId="35075CE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0.043 (0.023)</w:t>
            </w:r>
          </w:p>
        </w:tc>
        <w:tc>
          <w:tcPr>
            <w:tcW w:w="450" w:type="dxa"/>
            <w:vAlign w:val="center"/>
            <w:hideMark/>
          </w:tcPr>
          <w:p w14:paraId="7683DF6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0.104</w:t>
            </w:r>
          </w:p>
        </w:tc>
        <w:tc>
          <w:tcPr>
            <w:tcW w:w="720" w:type="dxa"/>
            <w:vAlign w:val="center"/>
          </w:tcPr>
          <w:p w14:paraId="49B103FF" w14:textId="77777777" w:rsidR="00182E29" w:rsidRPr="002225AB" w:rsidRDefault="00182E29" w:rsidP="00CD405E">
            <w:pPr>
              <w:spacing w:after="0" w:line="480" w:lineRule="auto"/>
              <w:ind w:firstLine="0"/>
              <w:contextualSpacing/>
              <w:rPr>
                <w:sz w:val="12"/>
                <w:szCs w:val="12"/>
              </w:rPr>
            </w:pPr>
            <w:r w:rsidRPr="002225AB">
              <w:rPr>
                <w:sz w:val="12"/>
                <w:szCs w:val="12"/>
              </w:rPr>
              <w:t>0.266</w:t>
            </w:r>
          </w:p>
        </w:tc>
        <w:tc>
          <w:tcPr>
            <w:tcW w:w="864" w:type="dxa"/>
            <w:gridSpan w:val="2"/>
            <w:vAlign w:val="center"/>
          </w:tcPr>
          <w:p w14:paraId="26F33963" w14:textId="77777777" w:rsidR="00182E29" w:rsidRPr="002225AB" w:rsidRDefault="00182E29" w:rsidP="00CD405E">
            <w:pPr>
              <w:spacing w:after="0" w:line="480" w:lineRule="auto"/>
              <w:ind w:firstLine="0"/>
              <w:contextualSpacing/>
              <w:rPr>
                <w:sz w:val="12"/>
                <w:szCs w:val="12"/>
              </w:rPr>
            </w:pPr>
            <w:r w:rsidRPr="002225AB">
              <w:rPr>
                <w:sz w:val="12"/>
                <w:szCs w:val="12"/>
              </w:rPr>
              <w:t>0.903</w:t>
            </w:r>
          </w:p>
        </w:tc>
      </w:tr>
      <w:tr w:rsidR="000B5509" w:rsidRPr="007F778A" w14:paraId="1EF776CB" w14:textId="0DF68A8C" w:rsidTr="003C6376">
        <w:trPr>
          <w:gridAfter w:val="2"/>
          <w:wAfter w:w="850" w:type="dxa"/>
          <w:tblCellSpacing w:w="0" w:type="dxa"/>
        </w:trPr>
        <w:tc>
          <w:tcPr>
            <w:tcW w:w="463" w:type="dxa"/>
            <w:vMerge/>
            <w:hideMark/>
          </w:tcPr>
          <w:p w14:paraId="01C514E9"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hideMark/>
          </w:tcPr>
          <w:p w14:paraId="00BFEEF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syllables.b</w:t>
            </w:r>
          </w:p>
        </w:tc>
        <w:tc>
          <w:tcPr>
            <w:tcW w:w="718" w:type="dxa"/>
            <w:gridSpan w:val="2"/>
            <w:vAlign w:val="center"/>
            <w:hideMark/>
          </w:tcPr>
          <w:p w14:paraId="5E3E1AD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Peak.Freq</w:t>
            </w:r>
          </w:p>
        </w:tc>
        <w:tc>
          <w:tcPr>
            <w:tcW w:w="450" w:type="dxa"/>
            <w:vAlign w:val="center"/>
          </w:tcPr>
          <w:p w14:paraId="0F97CC84" w14:textId="2669BDF4"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25.2</w:t>
            </w:r>
          </w:p>
        </w:tc>
        <w:tc>
          <w:tcPr>
            <w:tcW w:w="270" w:type="dxa"/>
            <w:vAlign w:val="center"/>
            <w:hideMark/>
          </w:tcPr>
          <w:p w14:paraId="4D8DAFB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4F9A7EB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399</w:t>
            </w:r>
          </w:p>
        </w:tc>
        <w:tc>
          <w:tcPr>
            <w:tcW w:w="540" w:type="dxa"/>
            <w:vAlign w:val="center"/>
            <w:hideMark/>
          </w:tcPr>
          <w:p w14:paraId="74FCACD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1C7EA27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6108.509 (591.756)</w:t>
            </w:r>
          </w:p>
        </w:tc>
        <w:tc>
          <w:tcPr>
            <w:tcW w:w="908" w:type="dxa"/>
            <w:vAlign w:val="center"/>
            <w:hideMark/>
          </w:tcPr>
          <w:p w14:paraId="412AC50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-13.221 (8.48)</w:t>
            </w:r>
          </w:p>
        </w:tc>
        <w:tc>
          <w:tcPr>
            <w:tcW w:w="438" w:type="dxa"/>
            <w:vAlign w:val="center"/>
            <w:hideMark/>
          </w:tcPr>
          <w:p w14:paraId="20D69B8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0.12</w:t>
            </w:r>
          </w:p>
        </w:tc>
        <w:tc>
          <w:tcPr>
            <w:tcW w:w="540" w:type="dxa"/>
            <w:gridSpan w:val="2"/>
            <w:vAlign w:val="center"/>
            <w:hideMark/>
          </w:tcPr>
          <w:p w14:paraId="6419640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-1.998 (4.122)</w:t>
            </w:r>
          </w:p>
        </w:tc>
        <w:tc>
          <w:tcPr>
            <w:tcW w:w="360" w:type="dxa"/>
            <w:vAlign w:val="center"/>
            <w:hideMark/>
          </w:tcPr>
          <w:p w14:paraId="3D1F668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0.628</w:t>
            </w:r>
          </w:p>
        </w:tc>
        <w:tc>
          <w:tcPr>
            <w:tcW w:w="720" w:type="dxa"/>
            <w:vAlign w:val="center"/>
          </w:tcPr>
          <w:p w14:paraId="54AE9E88" w14:textId="77777777" w:rsidR="00182E29" w:rsidRPr="002225AB" w:rsidRDefault="00182E29" w:rsidP="00CD405E">
            <w:pPr>
              <w:spacing w:after="0" w:line="480" w:lineRule="auto"/>
              <w:ind w:firstLine="0"/>
              <w:contextualSpacing/>
              <w:rPr>
                <w:sz w:val="12"/>
                <w:szCs w:val="12"/>
              </w:rPr>
            </w:pPr>
            <w:r w:rsidRPr="002225AB">
              <w:rPr>
                <w:sz w:val="12"/>
                <w:szCs w:val="12"/>
              </w:rPr>
              <w:t>0.006</w:t>
            </w:r>
          </w:p>
        </w:tc>
        <w:tc>
          <w:tcPr>
            <w:tcW w:w="810" w:type="dxa"/>
            <w:gridSpan w:val="2"/>
            <w:vAlign w:val="center"/>
          </w:tcPr>
          <w:p w14:paraId="4A04B879" w14:textId="77777777" w:rsidR="00182E29" w:rsidRPr="002225AB" w:rsidRDefault="00182E29" w:rsidP="00CD405E">
            <w:pPr>
              <w:spacing w:after="0" w:line="480" w:lineRule="auto"/>
              <w:ind w:firstLine="0"/>
              <w:contextualSpacing/>
              <w:rPr>
                <w:sz w:val="12"/>
                <w:szCs w:val="12"/>
              </w:rPr>
            </w:pPr>
            <w:r w:rsidRPr="002225AB">
              <w:rPr>
                <w:sz w:val="12"/>
                <w:szCs w:val="12"/>
              </w:rPr>
              <w:t>0.006</w:t>
            </w:r>
          </w:p>
        </w:tc>
        <w:tc>
          <w:tcPr>
            <w:tcW w:w="270" w:type="dxa"/>
            <w:gridSpan w:val="2"/>
            <w:vAlign w:val="center"/>
            <w:hideMark/>
          </w:tcPr>
          <w:p w14:paraId="78ACA719" w14:textId="3F0441F2"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175</w:t>
            </w:r>
          </w:p>
        </w:tc>
        <w:tc>
          <w:tcPr>
            <w:tcW w:w="540" w:type="dxa"/>
            <w:vAlign w:val="center"/>
            <w:hideMark/>
          </w:tcPr>
          <w:p w14:paraId="12935F6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3AC076F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6758.28 (827.031)</w:t>
            </w:r>
          </w:p>
        </w:tc>
        <w:tc>
          <w:tcPr>
            <w:tcW w:w="728" w:type="dxa"/>
            <w:vAlign w:val="center"/>
            <w:hideMark/>
          </w:tcPr>
          <w:p w14:paraId="049FEB0C"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-23.85 (12.473)</w:t>
            </w:r>
          </w:p>
        </w:tc>
        <w:tc>
          <w:tcPr>
            <w:tcW w:w="450" w:type="dxa"/>
            <w:vAlign w:val="center"/>
            <w:hideMark/>
          </w:tcPr>
          <w:p w14:paraId="0608E9A1"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0.058</w:t>
            </w:r>
          </w:p>
        </w:tc>
        <w:tc>
          <w:tcPr>
            <w:tcW w:w="720" w:type="dxa"/>
            <w:vAlign w:val="center"/>
          </w:tcPr>
          <w:p w14:paraId="2E25A748" w14:textId="77777777" w:rsidR="00182E29" w:rsidRPr="002225AB" w:rsidRDefault="00182E29" w:rsidP="00CD405E">
            <w:pPr>
              <w:spacing w:after="0" w:line="480" w:lineRule="auto"/>
              <w:ind w:firstLine="0"/>
              <w:contextualSpacing/>
              <w:rPr>
                <w:sz w:val="12"/>
                <w:szCs w:val="12"/>
              </w:rPr>
            </w:pPr>
            <w:r w:rsidRPr="002225AB">
              <w:rPr>
                <w:sz w:val="12"/>
                <w:szCs w:val="12"/>
              </w:rPr>
              <w:t>0.021</w:t>
            </w:r>
          </w:p>
        </w:tc>
        <w:tc>
          <w:tcPr>
            <w:tcW w:w="864" w:type="dxa"/>
            <w:gridSpan w:val="2"/>
            <w:vAlign w:val="center"/>
          </w:tcPr>
          <w:p w14:paraId="758F3EBC" w14:textId="77777777" w:rsidR="00182E29" w:rsidRPr="002225AB" w:rsidRDefault="00182E29" w:rsidP="00CD405E">
            <w:pPr>
              <w:spacing w:after="0" w:line="480" w:lineRule="auto"/>
              <w:ind w:firstLine="0"/>
              <w:contextualSpacing/>
              <w:rPr>
                <w:sz w:val="12"/>
                <w:szCs w:val="12"/>
              </w:rPr>
            </w:pPr>
            <w:r w:rsidRPr="002225AB">
              <w:rPr>
                <w:sz w:val="12"/>
                <w:szCs w:val="12"/>
              </w:rPr>
              <w:t>0.021</w:t>
            </w:r>
          </w:p>
        </w:tc>
      </w:tr>
      <w:tr w:rsidR="000B5509" w:rsidRPr="007F778A" w14:paraId="34634CB8" w14:textId="33B0994C" w:rsidTr="003C6376">
        <w:trPr>
          <w:gridAfter w:val="2"/>
          <w:wAfter w:w="850" w:type="dxa"/>
          <w:tblCellSpacing w:w="0" w:type="dxa"/>
        </w:trPr>
        <w:tc>
          <w:tcPr>
            <w:tcW w:w="463" w:type="dxa"/>
            <w:vMerge/>
            <w:hideMark/>
          </w:tcPr>
          <w:p w14:paraId="16951128"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6FBFE2FA"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2F737A8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Freq95</w:t>
            </w:r>
          </w:p>
        </w:tc>
        <w:tc>
          <w:tcPr>
            <w:tcW w:w="450" w:type="dxa"/>
            <w:vAlign w:val="center"/>
          </w:tcPr>
          <w:p w14:paraId="7C310BB9" w14:textId="0CEA580B"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25.4</w:t>
            </w:r>
          </w:p>
        </w:tc>
        <w:tc>
          <w:tcPr>
            <w:tcW w:w="270" w:type="dxa"/>
            <w:vAlign w:val="center"/>
            <w:hideMark/>
          </w:tcPr>
          <w:p w14:paraId="009BA14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6D862DC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399</w:t>
            </w:r>
          </w:p>
        </w:tc>
        <w:tc>
          <w:tcPr>
            <w:tcW w:w="540" w:type="dxa"/>
            <w:vAlign w:val="center"/>
            <w:hideMark/>
          </w:tcPr>
          <w:p w14:paraId="4F970C1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70B81A8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6553.072 (614.692)</w:t>
            </w:r>
          </w:p>
        </w:tc>
        <w:tc>
          <w:tcPr>
            <w:tcW w:w="908" w:type="dxa"/>
            <w:vAlign w:val="center"/>
            <w:hideMark/>
          </w:tcPr>
          <w:p w14:paraId="61DED27C"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-17.094 (8.809)</w:t>
            </w:r>
          </w:p>
        </w:tc>
        <w:tc>
          <w:tcPr>
            <w:tcW w:w="438" w:type="dxa"/>
            <w:vAlign w:val="center"/>
            <w:hideMark/>
          </w:tcPr>
          <w:p w14:paraId="3C3DBB49"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0.053</w:t>
            </w:r>
          </w:p>
        </w:tc>
        <w:tc>
          <w:tcPr>
            <w:tcW w:w="540" w:type="dxa"/>
            <w:gridSpan w:val="2"/>
            <w:vAlign w:val="center"/>
            <w:hideMark/>
          </w:tcPr>
          <w:p w14:paraId="2746AA0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-3.42 (4.282)</w:t>
            </w:r>
          </w:p>
        </w:tc>
        <w:tc>
          <w:tcPr>
            <w:tcW w:w="360" w:type="dxa"/>
            <w:vAlign w:val="center"/>
            <w:hideMark/>
          </w:tcPr>
          <w:p w14:paraId="5CF48A9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0.425</w:t>
            </w:r>
          </w:p>
        </w:tc>
        <w:tc>
          <w:tcPr>
            <w:tcW w:w="720" w:type="dxa"/>
            <w:vAlign w:val="center"/>
          </w:tcPr>
          <w:p w14:paraId="490D6252" w14:textId="77777777" w:rsidR="00182E29" w:rsidRPr="002225AB" w:rsidRDefault="00182E29" w:rsidP="00CD405E">
            <w:pPr>
              <w:spacing w:after="0" w:line="480" w:lineRule="auto"/>
              <w:ind w:firstLine="0"/>
              <w:contextualSpacing/>
              <w:rPr>
                <w:sz w:val="12"/>
                <w:szCs w:val="12"/>
              </w:rPr>
            </w:pPr>
            <w:r w:rsidRPr="002225AB">
              <w:rPr>
                <w:sz w:val="12"/>
                <w:szCs w:val="12"/>
              </w:rPr>
              <w:t>0.01</w:t>
            </w:r>
          </w:p>
        </w:tc>
        <w:tc>
          <w:tcPr>
            <w:tcW w:w="810" w:type="dxa"/>
            <w:gridSpan w:val="2"/>
            <w:vAlign w:val="center"/>
          </w:tcPr>
          <w:p w14:paraId="2181B2C4" w14:textId="77777777" w:rsidR="00182E29" w:rsidRPr="002225AB" w:rsidRDefault="00182E29" w:rsidP="00CD405E">
            <w:pPr>
              <w:spacing w:after="0" w:line="480" w:lineRule="auto"/>
              <w:ind w:firstLine="0"/>
              <w:contextualSpacing/>
              <w:rPr>
                <w:sz w:val="12"/>
                <w:szCs w:val="12"/>
              </w:rPr>
            </w:pPr>
            <w:r w:rsidRPr="002225AB">
              <w:rPr>
                <w:sz w:val="12"/>
                <w:szCs w:val="12"/>
              </w:rPr>
              <w:t>0.01</w:t>
            </w:r>
          </w:p>
        </w:tc>
        <w:tc>
          <w:tcPr>
            <w:tcW w:w="270" w:type="dxa"/>
            <w:gridSpan w:val="2"/>
            <w:vAlign w:val="center"/>
            <w:hideMark/>
          </w:tcPr>
          <w:p w14:paraId="2C763686" w14:textId="12D03FFD"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175</w:t>
            </w:r>
          </w:p>
        </w:tc>
        <w:tc>
          <w:tcPr>
            <w:tcW w:w="540" w:type="dxa"/>
            <w:vAlign w:val="center"/>
            <w:hideMark/>
          </w:tcPr>
          <w:p w14:paraId="4E1680D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5059302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7395.944 (897.077)</w:t>
            </w:r>
          </w:p>
        </w:tc>
        <w:tc>
          <w:tcPr>
            <w:tcW w:w="728" w:type="dxa"/>
            <w:vAlign w:val="center"/>
            <w:hideMark/>
          </w:tcPr>
          <w:p w14:paraId="08998B5C"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-30.885 (13.492)</w:t>
            </w:r>
          </w:p>
        </w:tc>
        <w:tc>
          <w:tcPr>
            <w:tcW w:w="450" w:type="dxa"/>
            <w:vAlign w:val="center"/>
            <w:hideMark/>
          </w:tcPr>
          <w:p w14:paraId="05840292"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0.046</w:t>
            </w:r>
          </w:p>
        </w:tc>
        <w:tc>
          <w:tcPr>
            <w:tcW w:w="720" w:type="dxa"/>
            <w:vAlign w:val="center"/>
          </w:tcPr>
          <w:p w14:paraId="75758692" w14:textId="77777777" w:rsidR="00182E29" w:rsidRPr="002225AB" w:rsidRDefault="00182E29" w:rsidP="00CD405E">
            <w:pPr>
              <w:spacing w:after="0" w:line="480" w:lineRule="auto"/>
              <w:ind w:firstLine="0"/>
              <w:contextualSpacing/>
              <w:rPr>
                <w:sz w:val="12"/>
                <w:szCs w:val="12"/>
              </w:rPr>
            </w:pPr>
            <w:r w:rsidRPr="002225AB">
              <w:rPr>
                <w:sz w:val="12"/>
                <w:szCs w:val="12"/>
              </w:rPr>
              <w:t>0.031</w:t>
            </w:r>
          </w:p>
        </w:tc>
        <w:tc>
          <w:tcPr>
            <w:tcW w:w="864" w:type="dxa"/>
            <w:gridSpan w:val="2"/>
            <w:vAlign w:val="center"/>
          </w:tcPr>
          <w:p w14:paraId="38B878C3" w14:textId="77777777" w:rsidR="00182E29" w:rsidRPr="002225AB" w:rsidRDefault="00182E29" w:rsidP="00CD405E">
            <w:pPr>
              <w:spacing w:after="0" w:line="480" w:lineRule="auto"/>
              <w:ind w:firstLine="0"/>
              <w:contextualSpacing/>
              <w:rPr>
                <w:sz w:val="12"/>
                <w:szCs w:val="12"/>
              </w:rPr>
            </w:pPr>
            <w:r w:rsidRPr="002225AB">
              <w:rPr>
                <w:sz w:val="12"/>
                <w:szCs w:val="12"/>
              </w:rPr>
              <w:t>0.046</w:t>
            </w:r>
          </w:p>
        </w:tc>
      </w:tr>
      <w:tr w:rsidR="000B5509" w:rsidRPr="007F778A" w14:paraId="2005F3FC" w14:textId="071902D8" w:rsidTr="003C6376">
        <w:trPr>
          <w:gridAfter w:val="2"/>
          <w:wAfter w:w="850" w:type="dxa"/>
          <w:tblCellSpacing w:w="0" w:type="dxa"/>
        </w:trPr>
        <w:tc>
          <w:tcPr>
            <w:tcW w:w="463" w:type="dxa"/>
            <w:vMerge/>
            <w:hideMark/>
          </w:tcPr>
          <w:p w14:paraId="6082F2BA"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AA6B924"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09195F5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Freq5</w:t>
            </w:r>
          </w:p>
        </w:tc>
        <w:tc>
          <w:tcPr>
            <w:tcW w:w="450" w:type="dxa"/>
            <w:vAlign w:val="center"/>
          </w:tcPr>
          <w:p w14:paraId="2D6A539C" w14:textId="15404B8E"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26.2</w:t>
            </w:r>
          </w:p>
        </w:tc>
        <w:tc>
          <w:tcPr>
            <w:tcW w:w="270" w:type="dxa"/>
            <w:vAlign w:val="center"/>
            <w:hideMark/>
          </w:tcPr>
          <w:p w14:paraId="63164F7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69F2EF6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399</w:t>
            </w:r>
          </w:p>
        </w:tc>
        <w:tc>
          <w:tcPr>
            <w:tcW w:w="540" w:type="dxa"/>
            <w:vAlign w:val="center"/>
            <w:hideMark/>
          </w:tcPr>
          <w:p w14:paraId="27D8241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29ECFA4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5669.014 (592.023)</w:t>
            </w:r>
          </w:p>
        </w:tc>
        <w:tc>
          <w:tcPr>
            <w:tcW w:w="908" w:type="dxa"/>
            <w:vAlign w:val="center"/>
            <w:hideMark/>
          </w:tcPr>
          <w:p w14:paraId="034ADFB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-9.533 (8.484)</w:t>
            </w:r>
          </w:p>
        </w:tc>
        <w:tc>
          <w:tcPr>
            <w:tcW w:w="438" w:type="dxa"/>
            <w:vAlign w:val="center"/>
            <w:hideMark/>
          </w:tcPr>
          <w:p w14:paraId="6A7572D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0.262</w:t>
            </w:r>
          </w:p>
        </w:tc>
        <w:tc>
          <w:tcPr>
            <w:tcW w:w="540" w:type="dxa"/>
            <w:gridSpan w:val="2"/>
            <w:vAlign w:val="center"/>
            <w:hideMark/>
          </w:tcPr>
          <w:p w14:paraId="36C318D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-1.34 (4.124)</w:t>
            </w:r>
          </w:p>
        </w:tc>
        <w:tc>
          <w:tcPr>
            <w:tcW w:w="360" w:type="dxa"/>
            <w:vAlign w:val="center"/>
            <w:hideMark/>
          </w:tcPr>
          <w:p w14:paraId="759BE6A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0.745</w:t>
            </w:r>
          </w:p>
        </w:tc>
        <w:tc>
          <w:tcPr>
            <w:tcW w:w="720" w:type="dxa"/>
            <w:vAlign w:val="center"/>
          </w:tcPr>
          <w:p w14:paraId="247A18D4" w14:textId="77777777" w:rsidR="00182E29" w:rsidRPr="002225AB" w:rsidRDefault="00182E29" w:rsidP="00CD405E">
            <w:pPr>
              <w:spacing w:after="0" w:line="480" w:lineRule="auto"/>
              <w:ind w:firstLine="0"/>
              <w:contextualSpacing/>
              <w:rPr>
                <w:sz w:val="12"/>
                <w:szCs w:val="12"/>
              </w:rPr>
            </w:pPr>
            <w:r w:rsidRPr="002225AB">
              <w:rPr>
                <w:sz w:val="12"/>
                <w:szCs w:val="12"/>
              </w:rPr>
              <w:t>0.003</w:t>
            </w:r>
          </w:p>
        </w:tc>
        <w:tc>
          <w:tcPr>
            <w:tcW w:w="810" w:type="dxa"/>
            <w:gridSpan w:val="2"/>
            <w:vAlign w:val="center"/>
          </w:tcPr>
          <w:p w14:paraId="7B1754AE" w14:textId="77777777" w:rsidR="00182E29" w:rsidRPr="002225AB" w:rsidRDefault="00182E29" w:rsidP="00CD405E">
            <w:pPr>
              <w:spacing w:after="0" w:line="480" w:lineRule="auto"/>
              <w:ind w:firstLine="0"/>
              <w:contextualSpacing/>
              <w:rPr>
                <w:sz w:val="12"/>
                <w:szCs w:val="12"/>
              </w:rPr>
            </w:pPr>
            <w:r w:rsidRPr="002225AB">
              <w:rPr>
                <w:sz w:val="12"/>
                <w:szCs w:val="12"/>
              </w:rPr>
              <w:t>0.003</w:t>
            </w:r>
          </w:p>
        </w:tc>
        <w:tc>
          <w:tcPr>
            <w:tcW w:w="270" w:type="dxa"/>
            <w:gridSpan w:val="2"/>
            <w:vAlign w:val="center"/>
            <w:hideMark/>
          </w:tcPr>
          <w:p w14:paraId="78EDC2D4" w14:textId="585D7C85"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175</w:t>
            </w:r>
          </w:p>
        </w:tc>
        <w:tc>
          <w:tcPr>
            <w:tcW w:w="540" w:type="dxa"/>
            <w:vAlign w:val="center"/>
            <w:hideMark/>
          </w:tcPr>
          <w:p w14:paraId="5458379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5758E64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6085.52 (820.411)</w:t>
            </w:r>
          </w:p>
        </w:tc>
        <w:tc>
          <w:tcPr>
            <w:tcW w:w="728" w:type="dxa"/>
            <w:vAlign w:val="center"/>
            <w:hideMark/>
          </w:tcPr>
          <w:p w14:paraId="088736D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-16.814 (12.373)</w:t>
            </w:r>
          </w:p>
        </w:tc>
        <w:tc>
          <w:tcPr>
            <w:tcW w:w="450" w:type="dxa"/>
            <w:vAlign w:val="center"/>
            <w:hideMark/>
          </w:tcPr>
          <w:p w14:paraId="4650ACE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0.177</w:t>
            </w:r>
          </w:p>
        </w:tc>
        <w:tc>
          <w:tcPr>
            <w:tcW w:w="720" w:type="dxa"/>
            <w:vAlign w:val="center"/>
          </w:tcPr>
          <w:p w14:paraId="60BD6664" w14:textId="77777777" w:rsidR="00182E29" w:rsidRPr="002225AB" w:rsidRDefault="00182E29" w:rsidP="00CD405E">
            <w:pPr>
              <w:spacing w:after="0" w:line="480" w:lineRule="auto"/>
              <w:ind w:firstLine="0"/>
              <w:contextualSpacing/>
              <w:rPr>
                <w:sz w:val="12"/>
                <w:szCs w:val="12"/>
              </w:rPr>
            </w:pPr>
            <w:r w:rsidRPr="002225AB">
              <w:rPr>
                <w:sz w:val="12"/>
                <w:szCs w:val="12"/>
              </w:rPr>
              <w:t>0.011</w:t>
            </w:r>
          </w:p>
        </w:tc>
        <w:tc>
          <w:tcPr>
            <w:tcW w:w="864" w:type="dxa"/>
            <w:gridSpan w:val="2"/>
            <w:vAlign w:val="center"/>
          </w:tcPr>
          <w:p w14:paraId="5D0E03DC" w14:textId="77777777" w:rsidR="00182E29" w:rsidRPr="002225AB" w:rsidRDefault="00182E29" w:rsidP="00CD405E">
            <w:pPr>
              <w:spacing w:after="0" w:line="480" w:lineRule="auto"/>
              <w:ind w:firstLine="0"/>
              <w:contextualSpacing/>
              <w:rPr>
                <w:sz w:val="12"/>
                <w:szCs w:val="12"/>
              </w:rPr>
            </w:pPr>
            <w:r w:rsidRPr="002225AB">
              <w:rPr>
                <w:sz w:val="12"/>
                <w:szCs w:val="12"/>
              </w:rPr>
              <w:t>0.011</w:t>
            </w:r>
          </w:p>
        </w:tc>
      </w:tr>
      <w:tr w:rsidR="000B5509" w:rsidRPr="007F778A" w14:paraId="7ECC1711" w14:textId="15A20452" w:rsidTr="003C6376">
        <w:trPr>
          <w:gridAfter w:val="2"/>
          <w:wAfter w:w="850" w:type="dxa"/>
          <w:tblCellSpacing w:w="0" w:type="dxa"/>
        </w:trPr>
        <w:tc>
          <w:tcPr>
            <w:tcW w:w="463" w:type="dxa"/>
            <w:vMerge/>
            <w:hideMark/>
          </w:tcPr>
          <w:p w14:paraId="1F6DCAC3"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520867DE"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27857F0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Freq.BW90</w:t>
            </w:r>
          </w:p>
        </w:tc>
        <w:tc>
          <w:tcPr>
            <w:tcW w:w="450" w:type="dxa"/>
            <w:vAlign w:val="center"/>
          </w:tcPr>
          <w:p w14:paraId="4765E430" w14:textId="5E9F4AD8"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66.4</w:t>
            </w:r>
          </w:p>
        </w:tc>
        <w:tc>
          <w:tcPr>
            <w:tcW w:w="270" w:type="dxa"/>
            <w:vAlign w:val="center"/>
            <w:hideMark/>
          </w:tcPr>
          <w:p w14:paraId="2AEFE05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4F7DB6A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399</w:t>
            </w:r>
          </w:p>
        </w:tc>
        <w:tc>
          <w:tcPr>
            <w:tcW w:w="540" w:type="dxa"/>
            <w:vAlign w:val="center"/>
            <w:hideMark/>
          </w:tcPr>
          <w:p w14:paraId="24D5111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1CFD72D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966.455 (254.275)</w:t>
            </w:r>
          </w:p>
        </w:tc>
        <w:tc>
          <w:tcPr>
            <w:tcW w:w="908" w:type="dxa"/>
            <w:vAlign w:val="center"/>
            <w:hideMark/>
          </w:tcPr>
          <w:p w14:paraId="422AEFD4"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-7.848 (3.666)</w:t>
            </w:r>
          </w:p>
        </w:tc>
        <w:tc>
          <w:tcPr>
            <w:tcW w:w="438" w:type="dxa"/>
            <w:vAlign w:val="center"/>
            <w:hideMark/>
          </w:tcPr>
          <w:p w14:paraId="043F766E"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0.043</w:t>
            </w:r>
          </w:p>
        </w:tc>
        <w:tc>
          <w:tcPr>
            <w:tcW w:w="540" w:type="dxa"/>
            <w:gridSpan w:val="2"/>
            <w:vAlign w:val="center"/>
            <w:hideMark/>
          </w:tcPr>
          <w:p w14:paraId="11AF0858"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-3.615 (1.979)</w:t>
            </w:r>
          </w:p>
        </w:tc>
        <w:tc>
          <w:tcPr>
            <w:tcW w:w="360" w:type="dxa"/>
            <w:vAlign w:val="center"/>
            <w:hideMark/>
          </w:tcPr>
          <w:p w14:paraId="02DFDC28"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0.08</w:t>
            </w:r>
          </w:p>
        </w:tc>
        <w:tc>
          <w:tcPr>
            <w:tcW w:w="720" w:type="dxa"/>
            <w:vAlign w:val="center"/>
          </w:tcPr>
          <w:p w14:paraId="302E6436" w14:textId="77777777" w:rsidR="00182E29" w:rsidRPr="002225AB" w:rsidRDefault="00182E29" w:rsidP="00CD405E">
            <w:pPr>
              <w:spacing w:after="0" w:line="480" w:lineRule="auto"/>
              <w:ind w:firstLine="0"/>
              <w:contextualSpacing/>
              <w:rPr>
                <w:sz w:val="12"/>
                <w:szCs w:val="12"/>
              </w:rPr>
            </w:pPr>
            <w:r w:rsidRPr="002225AB">
              <w:rPr>
                <w:sz w:val="12"/>
                <w:szCs w:val="12"/>
              </w:rPr>
              <w:t>0.066</w:t>
            </w:r>
          </w:p>
        </w:tc>
        <w:tc>
          <w:tcPr>
            <w:tcW w:w="810" w:type="dxa"/>
            <w:gridSpan w:val="2"/>
            <w:vAlign w:val="center"/>
          </w:tcPr>
          <w:p w14:paraId="7EC74288" w14:textId="77777777" w:rsidR="00182E29" w:rsidRPr="002225AB" w:rsidRDefault="00182E29" w:rsidP="00CD405E">
            <w:pPr>
              <w:spacing w:after="0" w:line="480" w:lineRule="auto"/>
              <w:ind w:firstLine="0"/>
              <w:contextualSpacing/>
              <w:rPr>
                <w:sz w:val="12"/>
                <w:szCs w:val="12"/>
              </w:rPr>
            </w:pPr>
            <w:r w:rsidRPr="002225AB">
              <w:rPr>
                <w:sz w:val="12"/>
                <w:szCs w:val="12"/>
              </w:rPr>
              <w:t>0.416</w:t>
            </w:r>
          </w:p>
        </w:tc>
        <w:tc>
          <w:tcPr>
            <w:tcW w:w="270" w:type="dxa"/>
            <w:gridSpan w:val="2"/>
            <w:vAlign w:val="center"/>
            <w:hideMark/>
          </w:tcPr>
          <w:p w14:paraId="610DA93F" w14:textId="2E06B6BA"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175</w:t>
            </w:r>
          </w:p>
        </w:tc>
        <w:tc>
          <w:tcPr>
            <w:tcW w:w="540" w:type="dxa"/>
            <w:vAlign w:val="center"/>
            <w:hideMark/>
          </w:tcPr>
          <w:p w14:paraId="6422B10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21ED390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1358.521 (464.175)</w:t>
            </w:r>
          </w:p>
        </w:tc>
        <w:tc>
          <w:tcPr>
            <w:tcW w:w="728" w:type="dxa"/>
            <w:vAlign w:val="center"/>
            <w:hideMark/>
          </w:tcPr>
          <w:p w14:paraId="24B2585A"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-14.67 (7.072)</w:t>
            </w:r>
          </w:p>
        </w:tc>
        <w:tc>
          <w:tcPr>
            <w:tcW w:w="450" w:type="dxa"/>
            <w:vAlign w:val="center"/>
            <w:hideMark/>
          </w:tcPr>
          <w:p w14:paraId="68F44A1D"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0.067</w:t>
            </w:r>
          </w:p>
        </w:tc>
        <w:tc>
          <w:tcPr>
            <w:tcW w:w="720" w:type="dxa"/>
            <w:vAlign w:val="center"/>
          </w:tcPr>
          <w:p w14:paraId="0DF87205" w14:textId="77777777" w:rsidR="00182E29" w:rsidRPr="002225AB" w:rsidRDefault="00182E29" w:rsidP="00CD405E">
            <w:pPr>
              <w:spacing w:after="0" w:line="480" w:lineRule="auto"/>
              <w:ind w:firstLine="0"/>
              <w:contextualSpacing/>
              <w:rPr>
                <w:sz w:val="12"/>
                <w:szCs w:val="12"/>
              </w:rPr>
            </w:pPr>
            <w:r w:rsidRPr="002225AB">
              <w:rPr>
                <w:sz w:val="12"/>
                <w:szCs w:val="12"/>
              </w:rPr>
              <w:t>0.109</w:t>
            </w:r>
          </w:p>
        </w:tc>
        <w:tc>
          <w:tcPr>
            <w:tcW w:w="864" w:type="dxa"/>
            <w:gridSpan w:val="2"/>
            <w:vAlign w:val="center"/>
          </w:tcPr>
          <w:p w14:paraId="0F3AE5FD" w14:textId="77777777" w:rsidR="00182E29" w:rsidRPr="002225AB" w:rsidRDefault="00182E29" w:rsidP="00CD405E">
            <w:pPr>
              <w:spacing w:after="0" w:line="480" w:lineRule="auto"/>
              <w:ind w:firstLine="0"/>
              <w:contextualSpacing/>
              <w:rPr>
                <w:sz w:val="12"/>
                <w:szCs w:val="12"/>
              </w:rPr>
            </w:pPr>
            <w:r w:rsidRPr="002225AB">
              <w:rPr>
                <w:sz w:val="12"/>
                <w:szCs w:val="12"/>
              </w:rPr>
              <w:t>0.491</w:t>
            </w:r>
          </w:p>
        </w:tc>
      </w:tr>
      <w:tr w:rsidR="000B5509" w:rsidRPr="007F778A" w14:paraId="47546007" w14:textId="07FEDFD1" w:rsidTr="003C6376">
        <w:trPr>
          <w:gridAfter w:val="2"/>
          <w:wAfter w:w="850" w:type="dxa"/>
          <w:tblCellSpacing w:w="0" w:type="dxa"/>
        </w:trPr>
        <w:tc>
          <w:tcPr>
            <w:tcW w:w="463" w:type="dxa"/>
            <w:vMerge/>
            <w:hideMark/>
          </w:tcPr>
          <w:p w14:paraId="769DF3E3"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24A25051"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01EFE8D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Delta.Time</w:t>
            </w:r>
          </w:p>
        </w:tc>
        <w:tc>
          <w:tcPr>
            <w:tcW w:w="450" w:type="dxa"/>
            <w:vAlign w:val="center"/>
          </w:tcPr>
          <w:p w14:paraId="6BC4BA3A" w14:textId="20072C85"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29.5</w:t>
            </w:r>
          </w:p>
        </w:tc>
        <w:tc>
          <w:tcPr>
            <w:tcW w:w="270" w:type="dxa"/>
            <w:vAlign w:val="center"/>
            <w:hideMark/>
          </w:tcPr>
          <w:p w14:paraId="7529246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4666726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399</w:t>
            </w:r>
          </w:p>
        </w:tc>
        <w:tc>
          <w:tcPr>
            <w:tcW w:w="540" w:type="dxa"/>
            <w:vAlign w:val="center"/>
            <w:hideMark/>
          </w:tcPr>
          <w:p w14:paraId="633F1A4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06DF04B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0.126 (0.027)</w:t>
            </w:r>
          </w:p>
        </w:tc>
        <w:tc>
          <w:tcPr>
            <w:tcW w:w="908" w:type="dxa"/>
            <w:vAlign w:val="center"/>
            <w:hideMark/>
          </w:tcPr>
          <w:p w14:paraId="34C560F6" w14:textId="77777777" w:rsidR="000B5509" w:rsidRPr="007F778A" w:rsidRDefault="00495612" w:rsidP="00CD405E">
            <w:pPr>
              <w:spacing w:after="0" w:line="480" w:lineRule="auto"/>
              <w:ind w:firstLine="0"/>
              <w:contextualSpacing/>
              <w:rPr>
                <w:rFonts w:eastAsia="Calibri"/>
                <w:sz w:val="12"/>
                <w:szCs w:val="12"/>
                <w:lang w:val="en-GB"/>
              </w:rPr>
            </w:pPr>
            <w:r w:rsidRPr="007F778A">
              <w:rPr>
                <w:rFonts w:eastAsia="Calibri"/>
                <w:sz w:val="12"/>
                <w:szCs w:val="12"/>
                <w:lang w:val="en-GB"/>
              </w:rPr>
              <w:t>-0.001</w:t>
            </w:r>
            <w:r w:rsidR="000B5509" w:rsidRPr="007F778A">
              <w:rPr>
                <w:rFonts w:eastAsia="Calibri"/>
                <w:sz w:val="12"/>
                <w:szCs w:val="12"/>
                <w:lang w:val="en-GB"/>
              </w:rPr>
              <w:t xml:space="preserve"> (</w:t>
            </w:r>
            <w:r w:rsidRPr="007F778A">
              <w:rPr>
                <w:rFonts w:eastAsia="Calibri"/>
                <w:sz w:val="12"/>
                <w:szCs w:val="12"/>
                <w:lang w:val="en-GB"/>
              </w:rPr>
              <w:t>&lt;0.001</w:t>
            </w:r>
            <w:r w:rsidR="000B5509" w:rsidRPr="007F778A">
              <w:rPr>
                <w:rFonts w:eastAsia="Calibri"/>
                <w:sz w:val="12"/>
                <w:szCs w:val="12"/>
                <w:lang w:val="en-GB"/>
              </w:rPr>
              <w:t>)</w:t>
            </w:r>
          </w:p>
        </w:tc>
        <w:tc>
          <w:tcPr>
            <w:tcW w:w="438" w:type="dxa"/>
            <w:vAlign w:val="center"/>
            <w:hideMark/>
          </w:tcPr>
          <w:p w14:paraId="13258DD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0.258</w:t>
            </w:r>
          </w:p>
        </w:tc>
        <w:tc>
          <w:tcPr>
            <w:tcW w:w="540" w:type="dxa"/>
            <w:gridSpan w:val="2"/>
            <w:vAlign w:val="center"/>
            <w:hideMark/>
          </w:tcPr>
          <w:p w14:paraId="22BF4E18" w14:textId="77777777" w:rsidR="000B5509" w:rsidRPr="007F778A" w:rsidRDefault="00495612" w:rsidP="00CD405E">
            <w:pPr>
              <w:spacing w:after="0" w:line="480" w:lineRule="auto"/>
              <w:ind w:firstLine="0"/>
              <w:contextualSpacing/>
              <w:rPr>
                <w:rFonts w:eastAsia="Calibri"/>
                <w:b/>
                <w:sz w:val="12"/>
                <w:szCs w:val="12"/>
                <w:lang w:val="en-GB"/>
              </w:rPr>
            </w:pPr>
            <w:r w:rsidRPr="007F778A">
              <w:rPr>
                <w:rFonts w:eastAsia="Calibri"/>
                <w:b/>
                <w:sz w:val="12"/>
                <w:szCs w:val="12"/>
                <w:lang w:val="en-GB"/>
              </w:rPr>
              <w:t>&lt;-0.001 (&lt;0.001</w:t>
            </w:r>
            <w:r w:rsidR="000B5509" w:rsidRPr="007F778A">
              <w:rPr>
                <w:rFonts w:eastAsia="Calibri"/>
                <w:b/>
                <w:sz w:val="12"/>
                <w:szCs w:val="12"/>
                <w:lang w:val="en-GB"/>
              </w:rPr>
              <w:t>)</w:t>
            </w:r>
          </w:p>
        </w:tc>
        <w:tc>
          <w:tcPr>
            <w:tcW w:w="360" w:type="dxa"/>
            <w:vAlign w:val="center"/>
            <w:hideMark/>
          </w:tcPr>
          <w:p w14:paraId="2023B228"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0.041</w:t>
            </w:r>
          </w:p>
        </w:tc>
        <w:tc>
          <w:tcPr>
            <w:tcW w:w="720" w:type="dxa"/>
            <w:vAlign w:val="center"/>
          </w:tcPr>
          <w:p w14:paraId="628589A2" w14:textId="77777777" w:rsidR="00182E29" w:rsidRPr="002225AB" w:rsidRDefault="00182E29" w:rsidP="00CD405E">
            <w:pPr>
              <w:spacing w:after="0" w:line="480" w:lineRule="auto"/>
              <w:ind w:firstLine="0"/>
              <w:contextualSpacing/>
              <w:rPr>
                <w:sz w:val="12"/>
                <w:szCs w:val="12"/>
              </w:rPr>
            </w:pPr>
            <w:r w:rsidRPr="002225AB">
              <w:rPr>
                <w:sz w:val="12"/>
                <w:szCs w:val="12"/>
              </w:rPr>
              <w:t>0.07</w:t>
            </w:r>
          </w:p>
        </w:tc>
        <w:tc>
          <w:tcPr>
            <w:tcW w:w="810" w:type="dxa"/>
            <w:gridSpan w:val="2"/>
            <w:vAlign w:val="center"/>
          </w:tcPr>
          <w:p w14:paraId="37FDF7F9" w14:textId="77777777" w:rsidR="00182E29" w:rsidRPr="002225AB" w:rsidRDefault="00182E29" w:rsidP="00CD405E">
            <w:pPr>
              <w:spacing w:after="0" w:line="480" w:lineRule="auto"/>
              <w:ind w:firstLine="0"/>
              <w:contextualSpacing/>
              <w:rPr>
                <w:sz w:val="12"/>
                <w:szCs w:val="12"/>
              </w:rPr>
            </w:pPr>
            <w:r w:rsidRPr="002225AB">
              <w:rPr>
                <w:sz w:val="12"/>
                <w:szCs w:val="12"/>
              </w:rPr>
              <w:t>0.509</w:t>
            </w:r>
          </w:p>
        </w:tc>
        <w:tc>
          <w:tcPr>
            <w:tcW w:w="270" w:type="dxa"/>
            <w:gridSpan w:val="2"/>
            <w:vAlign w:val="center"/>
            <w:hideMark/>
          </w:tcPr>
          <w:p w14:paraId="14766E4B" w14:textId="6CC5F6FE"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175</w:t>
            </w:r>
          </w:p>
        </w:tc>
        <w:tc>
          <w:tcPr>
            <w:tcW w:w="540" w:type="dxa"/>
            <w:vAlign w:val="center"/>
            <w:hideMark/>
          </w:tcPr>
          <w:p w14:paraId="1E71EAD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134B31C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0.145 (0.041)</w:t>
            </w:r>
          </w:p>
        </w:tc>
        <w:tc>
          <w:tcPr>
            <w:tcW w:w="728" w:type="dxa"/>
            <w:vAlign w:val="center"/>
            <w:hideMark/>
          </w:tcPr>
          <w:p w14:paraId="46C1091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-0.001 (0.001)</w:t>
            </w:r>
          </w:p>
        </w:tc>
        <w:tc>
          <w:tcPr>
            <w:tcW w:w="450" w:type="dxa"/>
            <w:vAlign w:val="center"/>
            <w:hideMark/>
          </w:tcPr>
          <w:p w14:paraId="7687805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0.176</w:t>
            </w:r>
          </w:p>
        </w:tc>
        <w:tc>
          <w:tcPr>
            <w:tcW w:w="720" w:type="dxa"/>
            <w:vAlign w:val="center"/>
          </w:tcPr>
          <w:p w14:paraId="1EFA6C38" w14:textId="77777777" w:rsidR="00182E29" w:rsidRPr="002225AB" w:rsidRDefault="00182E29" w:rsidP="00CD405E">
            <w:pPr>
              <w:spacing w:after="0" w:line="480" w:lineRule="auto"/>
              <w:ind w:firstLine="0"/>
              <w:contextualSpacing/>
              <w:rPr>
                <w:sz w:val="12"/>
                <w:szCs w:val="12"/>
              </w:rPr>
            </w:pPr>
            <w:r w:rsidRPr="002225AB">
              <w:rPr>
                <w:sz w:val="12"/>
                <w:szCs w:val="12"/>
              </w:rPr>
              <w:t>0.069</w:t>
            </w:r>
          </w:p>
        </w:tc>
        <w:tc>
          <w:tcPr>
            <w:tcW w:w="864" w:type="dxa"/>
            <w:gridSpan w:val="2"/>
            <w:vAlign w:val="center"/>
          </w:tcPr>
          <w:p w14:paraId="0816752B" w14:textId="77777777" w:rsidR="00182E29" w:rsidRPr="002225AB" w:rsidRDefault="00182E29" w:rsidP="00CD405E">
            <w:pPr>
              <w:spacing w:after="0" w:line="480" w:lineRule="auto"/>
              <w:ind w:firstLine="0"/>
              <w:contextualSpacing/>
              <w:rPr>
                <w:sz w:val="12"/>
                <w:szCs w:val="12"/>
              </w:rPr>
            </w:pPr>
            <w:r w:rsidRPr="002225AB">
              <w:rPr>
                <w:sz w:val="12"/>
                <w:szCs w:val="12"/>
              </w:rPr>
              <w:t>0.5</w:t>
            </w:r>
          </w:p>
        </w:tc>
      </w:tr>
      <w:tr w:rsidR="000B5509" w:rsidRPr="007F778A" w14:paraId="6FECF9B6" w14:textId="2BAF3FAB" w:rsidTr="003C6376">
        <w:trPr>
          <w:gridAfter w:val="2"/>
          <w:wAfter w:w="850" w:type="dxa"/>
          <w:tblCellSpacing w:w="0" w:type="dxa"/>
        </w:trPr>
        <w:tc>
          <w:tcPr>
            <w:tcW w:w="463" w:type="dxa"/>
            <w:vMerge/>
            <w:hideMark/>
          </w:tcPr>
          <w:p w14:paraId="0AF4CA22"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6BFB28CE"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1D59585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Avg.Power</w:t>
            </w:r>
          </w:p>
        </w:tc>
        <w:tc>
          <w:tcPr>
            <w:tcW w:w="450" w:type="dxa"/>
            <w:vAlign w:val="center"/>
          </w:tcPr>
          <w:p w14:paraId="079F55BB" w14:textId="4E439AF2"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8.9</w:t>
            </w:r>
          </w:p>
        </w:tc>
        <w:tc>
          <w:tcPr>
            <w:tcW w:w="270" w:type="dxa"/>
            <w:vAlign w:val="center"/>
            <w:hideMark/>
          </w:tcPr>
          <w:p w14:paraId="06A8A30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0E8310F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399</w:t>
            </w:r>
          </w:p>
        </w:tc>
        <w:tc>
          <w:tcPr>
            <w:tcW w:w="540" w:type="dxa"/>
            <w:vAlign w:val="center"/>
            <w:hideMark/>
          </w:tcPr>
          <w:p w14:paraId="552DDFB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5BED4EF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89.948 (7.78)</w:t>
            </w:r>
          </w:p>
        </w:tc>
        <w:tc>
          <w:tcPr>
            <w:tcW w:w="908" w:type="dxa"/>
            <w:vAlign w:val="center"/>
            <w:hideMark/>
          </w:tcPr>
          <w:p w14:paraId="39FB5CD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-0.066 (0.115)</w:t>
            </w:r>
          </w:p>
        </w:tc>
        <w:tc>
          <w:tcPr>
            <w:tcW w:w="438" w:type="dxa"/>
            <w:vAlign w:val="center"/>
            <w:hideMark/>
          </w:tcPr>
          <w:p w14:paraId="7B26127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0.567</w:t>
            </w:r>
          </w:p>
        </w:tc>
        <w:tc>
          <w:tcPr>
            <w:tcW w:w="540" w:type="dxa"/>
            <w:gridSpan w:val="2"/>
            <w:vAlign w:val="center"/>
            <w:hideMark/>
          </w:tcPr>
          <w:p w14:paraId="7E9EBE42"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0.156 (0.06)</w:t>
            </w:r>
          </w:p>
        </w:tc>
        <w:tc>
          <w:tcPr>
            <w:tcW w:w="360" w:type="dxa"/>
            <w:vAlign w:val="center"/>
            <w:hideMark/>
          </w:tcPr>
          <w:p w14:paraId="2AF5ED2D"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0.015</w:t>
            </w:r>
          </w:p>
        </w:tc>
        <w:tc>
          <w:tcPr>
            <w:tcW w:w="720" w:type="dxa"/>
            <w:vAlign w:val="center"/>
          </w:tcPr>
          <w:p w14:paraId="6FE164CB" w14:textId="77777777" w:rsidR="00182E29" w:rsidRPr="002225AB" w:rsidRDefault="00182E29" w:rsidP="00CD405E">
            <w:pPr>
              <w:spacing w:after="0" w:line="480" w:lineRule="auto"/>
              <w:ind w:firstLine="0"/>
              <w:contextualSpacing/>
              <w:rPr>
                <w:sz w:val="12"/>
                <w:szCs w:val="12"/>
              </w:rPr>
            </w:pPr>
            <w:r w:rsidRPr="002225AB">
              <w:rPr>
                <w:sz w:val="12"/>
                <w:szCs w:val="12"/>
              </w:rPr>
              <w:t>0.131</w:t>
            </w:r>
          </w:p>
        </w:tc>
        <w:tc>
          <w:tcPr>
            <w:tcW w:w="810" w:type="dxa"/>
            <w:gridSpan w:val="2"/>
            <w:vAlign w:val="center"/>
          </w:tcPr>
          <w:p w14:paraId="34E4A32D" w14:textId="77777777" w:rsidR="00182E29" w:rsidRPr="002225AB" w:rsidRDefault="00182E29" w:rsidP="00CD405E">
            <w:pPr>
              <w:spacing w:after="0" w:line="480" w:lineRule="auto"/>
              <w:ind w:firstLine="0"/>
              <w:contextualSpacing/>
              <w:rPr>
                <w:sz w:val="12"/>
                <w:szCs w:val="12"/>
              </w:rPr>
            </w:pPr>
            <w:r w:rsidRPr="002225AB">
              <w:rPr>
                <w:sz w:val="12"/>
                <w:szCs w:val="12"/>
              </w:rPr>
              <w:t>0.562</w:t>
            </w:r>
          </w:p>
        </w:tc>
        <w:tc>
          <w:tcPr>
            <w:tcW w:w="270" w:type="dxa"/>
            <w:gridSpan w:val="2"/>
            <w:vAlign w:val="center"/>
            <w:hideMark/>
          </w:tcPr>
          <w:p w14:paraId="3798B349" w14:textId="61364B4C"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175</w:t>
            </w:r>
          </w:p>
        </w:tc>
        <w:tc>
          <w:tcPr>
            <w:tcW w:w="540" w:type="dxa"/>
            <w:vAlign w:val="center"/>
            <w:hideMark/>
          </w:tcPr>
          <w:p w14:paraId="7822CC7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6A0BB07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84.329 (8.458)</w:t>
            </w:r>
          </w:p>
        </w:tc>
        <w:tc>
          <w:tcPr>
            <w:tcW w:w="728" w:type="dxa"/>
            <w:vAlign w:val="center"/>
            <w:hideMark/>
          </w:tcPr>
          <w:p w14:paraId="5D7EF74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0.076 (0.127)</w:t>
            </w:r>
          </w:p>
        </w:tc>
        <w:tc>
          <w:tcPr>
            <w:tcW w:w="450" w:type="dxa"/>
            <w:vAlign w:val="center"/>
            <w:hideMark/>
          </w:tcPr>
          <w:p w14:paraId="6AE1B51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0.563</w:t>
            </w:r>
          </w:p>
        </w:tc>
        <w:tc>
          <w:tcPr>
            <w:tcW w:w="720" w:type="dxa"/>
            <w:vAlign w:val="center"/>
          </w:tcPr>
          <w:p w14:paraId="38A43E92" w14:textId="77777777" w:rsidR="00182E29" w:rsidRPr="002225AB" w:rsidRDefault="00182E29" w:rsidP="00CD405E">
            <w:pPr>
              <w:spacing w:after="0" w:line="480" w:lineRule="auto"/>
              <w:ind w:firstLine="0"/>
              <w:contextualSpacing/>
              <w:rPr>
                <w:sz w:val="12"/>
                <w:szCs w:val="12"/>
              </w:rPr>
            </w:pPr>
            <w:r w:rsidRPr="002225AB">
              <w:rPr>
                <w:sz w:val="12"/>
                <w:szCs w:val="12"/>
              </w:rPr>
              <w:t>0.007</w:t>
            </w:r>
          </w:p>
        </w:tc>
        <w:tc>
          <w:tcPr>
            <w:tcW w:w="864" w:type="dxa"/>
            <w:gridSpan w:val="2"/>
            <w:vAlign w:val="center"/>
          </w:tcPr>
          <w:p w14:paraId="10014707" w14:textId="77777777" w:rsidR="00182E29" w:rsidRPr="002225AB" w:rsidRDefault="00182E29" w:rsidP="00CD405E">
            <w:pPr>
              <w:spacing w:after="0" w:line="480" w:lineRule="auto"/>
              <w:ind w:firstLine="0"/>
              <w:contextualSpacing/>
              <w:rPr>
                <w:sz w:val="12"/>
                <w:szCs w:val="12"/>
              </w:rPr>
            </w:pPr>
            <w:r w:rsidRPr="002225AB">
              <w:rPr>
                <w:sz w:val="12"/>
                <w:szCs w:val="12"/>
              </w:rPr>
              <w:t>0.393</w:t>
            </w:r>
          </w:p>
        </w:tc>
      </w:tr>
      <w:tr w:rsidR="000B5509" w:rsidRPr="007F778A" w14:paraId="2F195660" w14:textId="427ED798" w:rsidTr="003C6376">
        <w:trPr>
          <w:gridAfter w:val="2"/>
          <w:wAfter w:w="850" w:type="dxa"/>
          <w:tblCellSpacing w:w="0" w:type="dxa"/>
        </w:trPr>
        <w:tc>
          <w:tcPr>
            <w:tcW w:w="463" w:type="dxa"/>
            <w:vMerge/>
            <w:hideMark/>
          </w:tcPr>
          <w:p w14:paraId="7134AA88"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0C7F2782"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051B62B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Agg.Entropy</w:t>
            </w:r>
          </w:p>
        </w:tc>
        <w:tc>
          <w:tcPr>
            <w:tcW w:w="450" w:type="dxa"/>
            <w:vAlign w:val="center"/>
          </w:tcPr>
          <w:p w14:paraId="06A6108C" w14:textId="129C0B56" w:rsidR="000B5509" w:rsidRPr="007F778A" w:rsidRDefault="00182E29" w:rsidP="00CD405E">
            <w:pPr>
              <w:spacing w:after="0" w:line="480" w:lineRule="auto"/>
              <w:ind w:firstLine="0"/>
              <w:contextualSpacing/>
              <w:rPr>
                <w:rFonts w:eastAsia="Calibri"/>
                <w:sz w:val="12"/>
                <w:szCs w:val="12"/>
                <w:lang w:val="en-GB"/>
              </w:rPr>
            </w:pPr>
            <w:r w:rsidRPr="002225AB">
              <w:rPr>
                <w:sz w:val="12"/>
                <w:szCs w:val="12"/>
              </w:rPr>
              <w:t>22.2</w:t>
            </w:r>
          </w:p>
        </w:tc>
        <w:tc>
          <w:tcPr>
            <w:tcW w:w="270" w:type="dxa"/>
            <w:vAlign w:val="center"/>
            <w:hideMark/>
          </w:tcPr>
          <w:p w14:paraId="2BD5821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360" w:type="dxa"/>
            <w:vAlign w:val="center"/>
            <w:hideMark/>
          </w:tcPr>
          <w:p w14:paraId="38EC347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399</w:t>
            </w:r>
          </w:p>
        </w:tc>
        <w:tc>
          <w:tcPr>
            <w:tcW w:w="540" w:type="dxa"/>
            <w:vAlign w:val="center"/>
            <w:hideMark/>
          </w:tcPr>
          <w:p w14:paraId="58A4EAE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29</w:t>
            </w:r>
          </w:p>
        </w:tc>
        <w:tc>
          <w:tcPr>
            <w:tcW w:w="630" w:type="dxa"/>
            <w:vAlign w:val="center"/>
            <w:hideMark/>
          </w:tcPr>
          <w:p w14:paraId="49D58D6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3.051 (0.44)</w:t>
            </w:r>
          </w:p>
        </w:tc>
        <w:tc>
          <w:tcPr>
            <w:tcW w:w="908" w:type="dxa"/>
            <w:vAlign w:val="center"/>
            <w:hideMark/>
          </w:tcPr>
          <w:p w14:paraId="209F1D5C"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-0.015 (0.006)</w:t>
            </w:r>
          </w:p>
        </w:tc>
        <w:tc>
          <w:tcPr>
            <w:tcW w:w="438" w:type="dxa"/>
            <w:vAlign w:val="center"/>
            <w:hideMark/>
          </w:tcPr>
          <w:p w14:paraId="133623F2"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0.03</w:t>
            </w:r>
          </w:p>
        </w:tc>
        <w:tc>
          <w:tcPr>
            <w:tcW w:w="540" w:type="dxa"/>
            <w:gridSpan w:val="2"/>
            <w:vAlign w:val="center"/>
            <w:hideMark/>
          </w:tcPr>
          <w:p w14:paraId="1F0DC65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 xml:space="preserve">-0.006 </w:t>
            </w:r>
            <w:r w:rsidRPr="007F778A">
              <w:rPr>
                <w:rFonts w:eastAsia="Calibri"/>
                <w:sz w:val="12"/>
                <w:szCs w:val="12"/>
                <w:lang w:val="en-GB"/>
              </w:rPr>
              <w:lastRenderedPageBreak/>
              <w:t>(0.003)</w:t>
            </w:r>
          </w:p>
        </w:tc>
        <w:tc>
          <w:tcPr>
            <w:tcW w:w="360" w:type="dxa"/>
            <w:vAlign w:val="center"/>
            <w:hideMark/>
          </w:tcPr>
          <w:p w14:paraId="6E7FDA9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lastRenderedPageBreak/>
              <w:t>0.104</w:t>
            </w:r>
          </w:p>
        </w:tc>
        <w:tc>
          <w:tcPr>
            <w:tcW w:w="720" w:type="dxa"/>
            <w:vAlign w:val="center"/>
          </w:tcPr>
          <w:p w14:paraId="268B4B56" w14:textId="77777777" w:rsidR="00182E29" w:rsidRPr="002225AB" w:rsidRDefault="00182E29" w:rsidP="00CD405E">
            <w:pPr>
              <w:spacing w:after="0" w:line="480" w:lineRule="auto"/>
              <w:ind w:firstLine="0"/>
              <w:contextualSpacing/>
              <w:rPr>
                <w:sz w:val="12"/>
                <w:szCs w:val="12"/>
              </w:rPr>
            </w:pPr>
            <w:r w:rsidRPr="002225AB">
              <w:rPr>
                <w:sz w:val="12"/>
                <w:szCs w:val="12"/>
              </w:rPr>
              <w:t>0.067</w:t>
            </w:r>
          </w:p>
        </w:tc>
        <w:tc>
          <w:tcPr>
            <w:tcW w:w="810" w:type="dxa"/>
            <w:gridSpan w:val="2"/>
            <w:vAlign w:val="center"/>
          </w:tcPr>
          <w:p w14:paraId="48D5D7D1" w14:textId="77777777" w:rsidR="00182E29" w:rsidRPr="002225AB" w:rsidRDefault="00182E29" w:rsidP="00CD405E">
            <w:pPr>
              <w:spacing w:after="0" w:line="480" w:lineRule="auto"/>
              <w:ind w:firstLine="0"/>
              <w:contextualSpacing/>
              <w:rPr>
                <w:sz w:val="12"/>
                <w:szCs w:val="12"/>
              </w:rPr>
            </w:pPr>
            <w:r w:rsidRPr="002225AB">
              <w:rPr>
                <w:sz w:val="12"/>
                <w:szCs w:val="12"/>
              </w:rPr>
              <w:t>0.461</w:t>
            </w:r>
          </w:p>
        </w:tc>
        <w:tc>
          <w:tcPr>
            <w:tcW w:w="270" w:type="dxa"/>
            <w:gridSpan w:val="2"/>
            <w:vAlign w:val="center"/>
            <w:hideMark/>
          </w:tcPr>
          <w:p w14:paraId="39F2AA67" w14:textId="4E28B30C"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175</w:t>
            </w:r>
          </w:p>
        </w:tc>
        <w:tc>
          <w:tcPr>
            <w:tcW w:w="540" w:type="dxa"/>
            <w:vAlign w:val="center"/>
            <w:hideMark/>
          </w:tcPr>
          <w:p w14:paraId="2D80048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w:t>
            </w:r>
          </w:p>
        </w:tc>
        <w:tc>
          <w:tcPr>
            <w:tcW w:w="720" w:type="dxa"/>
            <w:vAlign w:val="center"/>
            <w:hideMark/>
          </w:tcPr>
          <w:p w14:paraId="233A004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3.421 (0.759)</w:t>
            </w:r>
          </w:p>
        </w:tc>
        <w:tc>
          <w:tcPr>
            <w:tcW w:w="728" w:type="dxa"/>
            <w:vAlign w:val="center"/>
            <w:hideMark/>
          </w:tcPr>
          <w:p w14:paraId="0329E38A"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-0.022 (0.012)</w:t>
            </w:r>
          </w:p>
        </w:tc>
        <w:tc>
          <w:tcPr>
            <w:tcW w:w="450" w:type="dxa"/>
            <w:vAlign w:val="center"/>
            <w:hideMark/>
          </w:tcPr>
          <w:p w14:paraId="790AD1A3"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0.084</w:t>
            </w:r>
          </w:p>
        </w:tc>
        <w:tc>
          <w:tcPr>
            <w:tcW w:w="720" w:type="dxa"/>
            <w:vAlign w:val="center"/>
          </w:tcPr>
          <w:p w14:paraId="26EF37C1" w14:textId="77777777" w:rsidR="00182E29" w:rsidRPr="002225AB" w:rsidRDefault="00182E29" w:rsidP="00CD405E">
            <w:pPr>
              <w:spacing w:after="0" w:line="480" w:lineRule="auto"/>
              <w:ind w:firstLine="0"/>
              <w:contextualSpacing/>
              <w:rPr>
                <w:sz w:val="12"/>
                <w:szCs w:val="12"/>
              </w:rPr>
            </w:pPr>
            <w:r w:rsidRPr="002225AB">
              <w:rPr>
                <w:sz w:val="12"/>
                <w:szCs w:val="12"/>
              </w:rPr>
              <w:t>0.108</w:t>
            </w:r>
          </w:p>
        </w:tc>
        <w:tc>
          <w:tcPr>
            <w:tcW w:w="864" w:type="dxa"/>
            <w:gridSpan w:val="2"/>
            <w:vAlign w:val="center"/>
          </w:tcPr>
          <w:p w14:paraId="423AB09E" w14:textId="77777777" w:rsidR="00182E29" w:rsidRPr="002225AB" w:rsidRDefault="00182E29" w:rsidP="00CD405E">
            <w:pPr>
              <w:spacing w:after="0" w:line="480" w:lineRule="auto"/>
              <w:ind w:firstLine="0"/>
              <w:contextualSpacing/>
              <w:rPr>
                <w:sz w:val="12"/>
                <w:szCs w:val="12"/>
              </w:rPr>
            </w:pPr>
            <w:r w:rsidRPr="002225AB">
              <w:rPr>
                <w:sz w:val="12"/>
                <w:szCs w:val="12"/>
              </w:rPr>
              <w:t>0.544</w:t>
            </w:r>
          </w:p>
        </w:tc>
      </w:tr>
      <w:tr w:rsidR="000B5509" w:rsidRPr="007F778A" w14:paraId="1098E3EE" w14:textId="7B228881" w:rsidTr="003C6376">
        <w:trPr>
          <w:gridAfter w:val="2"/>
          <w:wAfter w:w="850" w:type="dxa"/>
          <w:tblCellSpacing w:w="0" w:type="dxa"/>
        </w:trPr>
        <w:tc>
          <w:tcPr>
            <w:tcW w:w="463" w:type="dxa"/>
            <w:vMerge/>
            <w:hideMark/>
          </w:tcPr>
          <w:p w14:paraId="7A136A87"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hideMark/>
          </w:tcPr>
          <w:p w14:paraId="55EAAC1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syllables.j</w:t>
            </w:r>
          </w:p>
        </w:tc>
        <w:tc>
          <w:tcPr>
            <w:tcW w:w="718" w:type="dxa"/>
            <w:gridSpan w:val="2"/>
            <w:vAlign w:val="center"/>
            <w:hideMark/>
          </w:tcPr>
          <w:p w14:paraId="26D8A92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Peak.Freq</w:t>
            </w:r>
          </w:p>
        </w:tc>
        <w:tc>
          <w:tcPr>
            <w:tcW w:w="450" w:type="dxa"/>
            <w:vAlign w:val="center"/>
          </w:tcPr>
          <w:p w14:paraId="60DEED60" w14:textId="076B986B"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7.8</w:t>
            </w:r>
          </w:p>
        </w:tc>
        <w:tc>
          <w:tcPr>
            <w:tcW w:w="270" w:type="dxa"/>
            <w:vAlign w:val="center"/>
            <w:hideMark/>
          </w:tcPr>
          <w:p w14:paraId="6345676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789C80A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26FF92C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630" w:type="dxa"/>
            <w:vAlign w:val="center"/>
            <w:hideMark/>
          </w:tcPr>
          <w:p w14:paraId="35ADD01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-690592.284 (969912.174)</w:t>
            </w:r>
          </w:p>
        </w:tc>
        <w:tc>
          <w:tcPr>
            <w:tcW w:w="908" w:type="dxa"/>
            <w:vAlign w:val="center"/>
            <w:hideMark/>
          </w:tcPr>
          <w:p w14:paraId="6815550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13479.181 (18766.714)</w:t>
            </w:r>
          </w:p>
        </w:tc>
        <w:tc>
          <w:tcPr>
            <w:tcW w:w="438" w:type="dxa"/>
            <w:vAlign w:val="center"/>
            <w:hideMark/>
          </w:tcPr>
          <w:p w14:paraId="156CCB3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0.557</w:t>
            </w:r>
          </w:p>
        </w:tc>
        <w:tc>
          <w:tcPr>
            <w:tcW w:w="540" w:type="dxa"/>
            <w:gridSpan w:val="2"/>
            <w:vAlign w:val="center"/>
            <w:hideMark/>
          </w:tcPr>
          <w:p w14:paraId="09BD8BC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-4432.844 (6176.452)</w:t>
            </w:r>
          </w:p>
        </w:tc>
        <w:tc>
          <w:tcPr>
            <w:tcW w:w="360" w:type="dxa"/>
            <w:vAlign w:val="center"/>
            <w:hideMark/>
          </w:tcPr>
          <w:p w14:paraId="47A7EFA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0.557</w:t>
            </w:r>
          </w:p>
        </w:tc>
        <w:tc>
          <w:tcPr>
            <w:tcW w:w="720" w:type="dxa"/>
            <w:vAlign w:val="center"/>
          </w:tcPr>
          <w:p w14:paraId="682819F8" w14:textId="77777777" w:rsidR="009E5740" w:rsidRPr="002225AB" w:rsidRDefault="009E5740" w:rsidP="00CD405E">
            <w:pPr>
              <w:spacing w:after="0" w:line="480" w:lineRule="auto"/>
              <w:ind w:firstLine="0"/>
              <w:contextualSpacing/>
              <w:rPr>
                <w:sz w:val="12"/>
                <w:szCs w:val="12"/>
              </w:rPr>
            </w:pPr>
            <w:r w:rsidRPr="002225AB">
              <w:rPr>
                <w:sz w:val="12"/>
                <w:szCs w:val="12"/>
              </w:rPr>
              <w:t>0.115</w:t>
            </w:r>
          </w:p>
        </w:tc>
        <w:tc>
          <w:tcPr>
            <w:tcW w:w="810" w:type="dxa"/>
            <w:gridSpan w:val="2"/>
            <w:vAlign w:val="center"/>
          </w:tcPr>
          <w:p w14:paraId="65793F38" w14:textId="77777777" w:rsidR="009E5740" w:rsidRPr="002225AB" w:rsidRDefault="009E5740" w:rsidP="00CD405E">
            <w:pPr>
              <w:spacing w:after="0" w:line="480" w:lineRule="auto"/>
              <w:ind w:firstLine="0"/>
              <w:contextualSpacing/>
              <w:rPr>
                <w:sz w:val="12"/>
                <w:szCs w:val="12"/>
              </w:rPr>
            </w:pPr>
            <w:r w:rsidRPr="002225AB">
              <w:rPr>
                <w:sz w:val="12"/>
                <w:szCs w:val="12"/>
              </w:rPr>
              <w:t>0.656</w:t>
            </w:r>
          </w:p>
        </w:tc>
        <w:tc>
          <w:tcPr>
            <w:tcW w:w="270" w:type="dxa"/>
            <w:gridSpan w:val="2"/>
            <w:vAlign w:val="center"/>
            <w:hideMark/>
          </w:tcPr>
          <w:p w14:paraId="10A12FB6" w14:textId="6A56A405"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12B0176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hideMark/>
          </w:tcPr>
          <w:p w14:paraId="087DE24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728" w:type="dxa"/>
            <w:vAlign w:val="center"/>
            <w:hideMark/>
          </w:tcPr>
          <w:p w14:paraId="605E387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450" w:type="dxa"/>
            <w:vAlign w:val="center"/>
            <w:hideMark/>
          </w:tcPr>
          <w:p w14:paraId="19A957C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tcPr>
          <w:p w14:paraId="0F7F3684"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1E5B25B8"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r>
      <w:tr w:rsidR="000B5509" w:rsidRPr="007F778A" w14:paraId="69FE90C7" w14:textId="120E9784" w:rsidTr="003C6376">
        <w:trPr>
          <w:gridAfter w:val="2"/>
          <w:wAfter w:w="850" w:type="dxa"/>
          <w:tblCellSpacing w:w="0" w:type="dxa"/>
        </w:trPr>
        <w:tc>
          <w:tcPr>
            <w:tcW w:w="463" w:type="dxa"/>
            <w:vMerge/>
            <w:hideMark/>
          </w:tcPr>
          <w:p w14:paraId="546CE040"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6FE3D954"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131562C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Freq95</w:t>
            </w:r>
          </w:p>
        </w:tc>
        <w:tc>
          <w:tcPr>
            <w:tcW w:w="450" w:type="dxa"/>
            <w:vAlign w:val="center"/>
          </w:tcPr>
          <w:p w14:paraId="367C32E8" w14:textId="45C300DC"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7.7</w:t>
            </w:r>
          </w:p>
        </w:tc>
        <w:tc>
          <w:tcPr>
            <w:tcW w:w="270" w:type="dxa"/>
            <w:vAlign w:val="center"/>
            <w:hideMark/>
          </w:tcPr>
          <w:p w14:paraId="55B9BF5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51EECE1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51642B0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630" w:type="dxa"/>
            <w:vAlign w:val="center"/>
            <w:hideMark/>
          </w:tcPr>
          <w:p w14:paraId="0AD2B47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-608292.142 (1590114.747)</w:t>
            </w:r>
          </w:p>
        </w:tc>
        <w:tc>
          <w:tcPr>
            <w:tcW w:w="908" w:type="dxa"/>
            <w:vAlign w:val="center"/>
            <w:hideMark/>
          </w:tcPr>
          <w:p w14:paraId="5062BAD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11895.46 (30766.922)</w:t>
            </w:r>
          </w:p>
        </w:tc>
        <w:tc>
          <w:tcPr>
            <w:tcW w:w="438" w:type="dxa"/>
            <w:vAlign w:val="center"/>
            <w:hideMark/>
          </w:tcPr>
          <w:p w14:paraId="76A669A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0.705</w:t>
            </w:r>
          </w:p>
        </w:tc>
        <w:tc>
          <w:tcPr>
            <w:tcW w:w="540" w:type="dxa"/>
            <w:gridSpan w:val="2"/>
            <w:vAlign w:val="center"/>
            <w:hideMark/>
          </w:tcPr>
          <w:p w14:paraId="692FF13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-3903.796 (10125.687)</w:t>
            </w:r>
          </w:p>
        </w:tc>
        <w:tc>
          <w:tcPr>
            <w:tcW w:w="360" w:type="dxa"/>
            <w:vAlign w:val="center"/>
            <w:hideMark/>
          </w:tcPr>
          <w:p w14:paraId="6F4520F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0.705</w:t>
            </w:r>
          </w:p>
        </w:tc>
        <w:tc>
          <w:tcPr>
            <w:tcW w:w="720" w:type="dxa"/>
            <w:vAlign w:val="center"/>
          </w:tcPr>
          <w:p w14:paraId="78CC0BC2" w14:textId="77777777" w:rsidR="009E5740" w:rsidRPr="002225AB" w:rsidRDefault="009E5740" w:rsidP="00CD405E">
            <w:pPr>
              <w:spacing w:after="0" w:line="480" w:lineRule="auto"/>
              <w:ind w:firstLine="0"/>
              <w:contextualSpacing/>
              <w:rPr>
                <w:sz w:val="12"/>
                <w:szCs w:val="12"/>
              </w:rPr>
            </w:pPr>
            <w:r w:rsidRPr="002225AB">
              <w:rPr>
                <w:sz w:val="12"/>
                <w:szCs w:val="12"/>
              </w:rPr>
              <w:t>0.1</w:t>
            </w:r>
          </w:p>
        </w:tc>
        <w:tc>
          <w:tcPr>
            <w:tcW w:w="810" w:type="dxa"/>
            <w:gridSpan w:val="2"/>
            <w:vAlign w:val="center"/>
          </w:tcPr>
          <w:p w14:paraId="46EC0C22" w14:textId="77777777" w:rsidR="009E5740" w:rsidRPr="002225AB" w:rsidRDefault="009E5740" w:rsidP="00CD405E">
            <w:pPr>
              <w:spacing w:after="0" w:line="480" w:lineRule="auto"/>
              <w:ind w:firstLine="0"/>
              <w:contextualSpacing/>
              <w:rPr>
                <w:sz w:val="12"/>
                <w:szCs w:val="12"/>
              </w:rPr>
            </w:pPr>
            <w:r w:rsidRPr="002225AB">
              <w:rPr>
                <w:sz w:val="12"/>
                <w:szCs w:val="12"/>
              </w:rPr>
              <w:t>0.833</w:t>
            </w:r>
          </w:p>
        </w:tc>
        <w:tc>
          <w:tcPr>
            <w:tcW w:w="270" w:type="dxa"/>
            <w:gridSpan w:val="2"/>
            <w:vAlign w:val="center"/>
            <w:hideMark/>
          </w:tcPr>
          <w:p w14:paraId="4A0DC193" w14:textId="4E009801"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0CC8003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hideMark/>
          </w:tcPr>
          <w:p w14:paraId="6FBC1ED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728" w:type="dxa"/>
            <w:vAlign w:val="center"/>
            <w:hideMark/>
          </w:tcPr>
          <w:p w14:paraId="1EF7B2B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450" w:type="dxa"/>
            <w:vAlign w:val="center"/>
            <w:hideMark/>
          </w:tcPr>
          <w:p w14:paraId="1F8FC82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tcPr>
          <w:p w14:paraId="730AD9C9"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0251F666"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r>
      <w:tr w:rsidR="000B5509" w:rsidRPr="007F778A" w14:paraId="620F0911" w14:textId="69A54597" w:rsidTr="003C6376">
        <w:trPr>
          <w:gridAfter w:val="2"/>
          <w:wAfter w:w="850" w:type="dxa"/>
          <w:tblCellSpacing w:w="0" w:type="dxa"/>
        </w:trPr>
        <w:tc>
          <w:tcPr>
            <w:tcW w:w="463" w:type="dxa"/>
            <w:vMerge/>
            <w:hideMark/>
          </w:tcPr>
          <w:p w14:paraId="660511DC"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6B8B1084"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510591D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Freq5</w:t>
            </w:r>
          </w:p>
        </w:tc>
        <w:tc>
          <w:tcPr>
            <w:tcW w:w="450" w:type="dxa"/>
            <w:vAlign w:val="center"/>
          </w:tcPr>
          <w:p w14:paraId="5DB99324" w14:textId="6504D668"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2.5</w:t>
            </w:r>
          </w:p>
        </w:tc>
        <w:tc>
          <w:tcPr>
            <w:tcW w:w="270" w:type="dxa"/>
            <w:vAlign w:val="center"/>
            <w:hideMark/>
          </w:tcPr>
          <w:p w14:paraId="334EAD5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6C5C8D3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35A3449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630" w:type="dxa"/>
            <w:vAlign w:val="center"/>
            <w:hideMark/>
          </w:tcPr>
          <w:p w14:paraId="538A154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-121813.294 (149307.982)</w:t>
            </w:r>
          </w:p>
        </w:tc>
        <w:tc>
          <w:tcPr>
            <w:tcW w:w="908" w:type="dxa"/>
            <w:vAlign w:val="center"/>
            <w:hideMark/>
          </w:tcPr>
          <w:p w14:paraId="735E9A1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2471.473 (2888.952)</w:t>
            </w:r>
          </w:p>
        </w:tc>
        <w:tc>
          <w:tcPr>
            <w:tcW w:w="438" w:type="dxa"/>
            <w:vAlign w:val="center"/>
            <w:hideMark/>
          </w:tcPr>
          <w:p w14:paraId="0F4A034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0.739</w:t>
            </w:r>
          </w:p>
        </w:tc>
        <w:tc>
          <w:tcPr>
            <w:tcW w:w="540" w:type="dxa"/>
            <w:gridSpan w:val="2"/>
            <w:vAlign w:val="center"/>
            <w:hideMark/>
          </w:tcPr>
          <w:p w14:paraId="256D7B9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-814.535 (950.952)</w:t>
            </w:r>
          </w:p>
        </w:tc>
        <w:tc>
          <w:tcPr>
            <w:tcW w:w="360" w:type="dxa"/>
            <w:vAlign w:val="center"/>
            <w:hideMark/>
          </w:tcPr>
          <w:p w14:paraId="742A0DF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0.739</w:t>
            </w:r>
          </w:p>
        </w:tc>
        <w:tc>
          <w:tcPr>
            <w:tcW w:w="720" w:type="dxa"/>
            <w:vAlign w:val="center"/>
          </w:tcPr>
          <w:p w14:paraId="0C65AD19" w14:textId="05A22F7F"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0.065</w:t>
            </w:r>
          </w:p>
        </w:tc>
        <w:tc>
          <w:tcPr>
            <w:tcW w:w="810" w:type="dxa"/>
            <w:gridSpan w:val="2"/>
            <w:vAlign w:val="center"/>
          </w:tcPr>
          <w:p w14:paraId="33AE43C4" w14:textId="3A04DB33"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0.229</w:t>
            </w:r>
          </w:p>
        </w:tc>
        <w:tc>
          <w:tcPr>
            <w:tcW w:w="270" w:type="dxa"/>
            <w:gridSpan w:val="2"/>
            <w:vAlign w:val="center"/>
            <w:hideMark/>
          </w:tcPr>
          <w:p w14:paraId="3F6A8C12" w14:textId="675A18FA"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758C6E85" w14:textId="067D2CC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hideMark/>
          </w:tcPr>
          <w:p w14:paraId="2778D84F" w14:textId="30763601"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r w:rsidR="009E5740" w:rsidRPr="00FC31AF">
              <w:rPr>
                <w:rFonts w:eastAsia="Calibri"/>
                <w:sz w:val="12"/>
                <w:szCs w:val="12"/>
                <w:lang w:val="en-GB"/>
              </w:rPr>
              <w:t xml:space="preserve"> (NA)</w:t>
            </w:r>
          </w:p>
        </w:tc>
        <w:tc>
          <w:tcPr>
            <w:tcW w:w="728" w:type="dxa"/>
            <w:vAlign w:val="center"/>
            <w:hideMark/>
          </w:tcPr>
          <w:p w14:paraId="5FE46644"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 (NA)</w:t>
            </w:r>
          </w:p>
        </w:tc>
        <w:tc>
          <w:tcPr>
            <w:tcW w:w="450" w:type="dxa"/>
            <w:vAlign w:val="center"/>
            <w:hideMark/>
          </w:tcPr>
          <w:p w14:paraId="58342295"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w:t>
            </w:r>
          </w:p>
        </w:tc>
        <w:tc>
          <w:tcPr>
            <w:tcW w:w="720" w:type="dxa"/>
            <w:vAlign w:val="center"/>
          </w:tcPr>
          <w:p w14:paraId="631F8CD6"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4C6ADE5C"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r>
      <w:tr w:rsidR="000B5509" w:rsidRPr="007F778A" w14:paraId="1C2D970E" w14:textId="4B8ECC28" w:rsidTr="003C6376">
        <w:trPr>
          <w:gridAfter w:val="2"/>
          <w:wAfter w:w="850" w:type="dxa"/>
          <w:tblCellSpacing w:w="0" w:type="dxa"/>
        </w:trPr>
        <w:tc>
          <w:tcPr>
            <w:tcW w:w="463" w:type="dxa"/>
            <w:vMerge/>
            <w:hideMark/>
          </w:tcPr>
          <w:p w14:paraId="75DBBE1E"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0A198927"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10AF413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Freq.BW90</w:t>
            </w:r>
          </w:p>
        </w:tc>
        <w:tc>
          <w:tcPr>
            <w:tcW w:w="450" w:type="dxa"/>
            <w:vAlign w:val="center"/>
          </w:tcPr>
          <w:p w14:paraId="2E657641" w14:textId="0B2B8EBC"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49.5</w:t>
            </w:r>
          </w:p>
        </w:tc>
        <w:tc>
          <w:tcPr>
            <w:tcW w:w="270" w:type="dxa"/>
            <w:vAlign w:val="center"/>
            <w:hideMark/>
          </w:tcPr>
          <w:p w14:paraId="057679F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2D312D0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529A3A6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630" w:type="dxa"/>
            <w:vAlign w:val="center"/>
            <w:hideMark/>
          </w:tcPr>
          <w:p w14:paraId="01BEF30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-486476.951 (1694086.172)</w:t>
            </w:r>
          </w:p>
        </w:tc>
        <w:tc>
          <w:tcPr>
            <w:tcW w:w="908" w:type="dxa"/>
            <w:vAlign w:val="center"/>
            <w:hideMark/>
          </w:tcPr>
          <w:p w14:paraId="157E588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9423.95 (32778.649)</w:t>
            </w:r>
          </w:p>
        </w:tc>
        <w:tc>
          <w:tcPr>
            <w:tcW w:w="438" w:type="dxa"/>
            <w:vAlign w:val="center"/>
            <w:hideMark/>
          </w:tcPr>
          <w:p w14:paraId="2B178FC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0.777</w:t>
            </w:r>
          </w:p>
        </w:tc>
        <w:tc>
          <w:tcPr>
            <w:tcW w:w="540" w:type="dxa"/>
            <w:gridSpan w:val="2"/>
            <w:vAlign w:val="center"/>
            <w:hideMark/>
          </w:tcPr>
          <w:p w14:paraId="41F3E0D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-3089.248 (10787.733)</w:t>
            </w:r>
          </w:p>
        </w:tc>
        <w:tc>
          <w:tcPr>
            <w:tcW w:w="360" w:type="dxa"/>
            <w:vAlign w:val="center"/>
            <w:hideMark/>
          </w:tcPr>
          <w:p w14:paraId="44059B9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0.778</w:t>
            </w:r>
          </w:p>
        </w:tc>
        <w:tc>
          <w:tcPr>
            <w:tcW w:w="720" w:type="dxa"/>
            <w:vAlign w:val="center"/>
          </w:tcPr>
          <w:p w14:paraId="262F5AAF" w14:textId="210F7DDE"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0.088</w:t>
            </w:r>
          </w:p>
        </w:tc>
        <w:tc>
          <w:tcPr>
            <w:tcW w:w="810" w:type="dxa"/>
            <w:gridSpan w:val="2"/>
            <w:vAlign w:val="center"/>
          </w:tcPr>
          <w:p w14:paraId="01B6A918" w14:textId="6A5C70A2"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0.861</w:t>
            </w:r>
          </w:p>
        </w:tc>
        <w:tc>
          <w:tcPr>
            <w:tcW w:w="270" w:type="dxa"/>
            <w:gridSpan w:val="2"/>
            <w:vAlign w:val="center"/>
            <w:hideMark/>
          </w:tcPr>
          <w:p w14:paraId="5781B610" w14:textId="7759DF86"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2632746F" w14:textId="4DE10E5E"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hideMark/>
          </w:tcPr>
          <w:p w14:paraId="78A99106" w14:textId="6E29CA22"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r w:rsidR="009E5740" w:rsidRPr="00FC31AF">
              <w:rPr>
                <w:rFonts w:eastAsia="Calibri"/>
                <w:sz w:val="12"/>
                <w:szCs w:val="12"/>
                <w:lang w:val="en-GB"/>
              </w:rPr>
              <w:t xml:space="preserve"> (NA)</w:t>
            </w:r>
          </w:p>
        </w:tc>
        <w:tc>
          <w:tcPr>
            <w:tcW w:w="728" w:type="dxa"/>
            <w:vAlign w:val="center"/>
            <w:hideMark/>
          </w:tcPr>
          <w:p w14:paraId="0FC58192"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 (NA)</w:t>
            </w:r>
          </w:p>
        </w:tc>
        <w:tc>
          <w:tcPr>
            <w:tcW w:w="450" w:type="dxa"/>
            <w:vAlign w:val="center"/>
            <w:hideMark/>
          </w:tcPr>
          <w:p w14:paraId="27087B42"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w:t>
            </w:r>
          </w:p>
        </w:tc>
        <w:tc>
          <w:tcPr>
            <w:tcW w:w="720" w:type="dxa"/>
            <w:vAlign w:val="center"/>
          </w:tcPr>
          <w:p w14:paraId="0B6D55D1"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7C81E74C"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r>
      <w:tr w:rsidR="000B5509" w:rsidRPr="007F778A" w14:paraId="7F49DBDA" w14:textId="67C01E97" w:rsidTr="003C6376">
        <w:trPr>
          <w:gridAfter w:val="2"/>
          <w:wAfter w:w="850" w:type="dxa"/>
          <w:tblCellSpacing w:w="0" w:type="dxa"/>
        </w:trPr>
        <w:tc>
          <w:tcPr>
            <w:tcW w:w="463" w:type="dxa"/>
            <w:vMerge/>
            <w:hideMark/>
          </w:tcPr>
          <w:p w14:paraId="1C08C1F0"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704E377"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3197067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Delta.Time</w:t>
            </w:r>
          </w:p>
        </w:tc>
        <w:tc>
          <w:tcPr>
            <w:tcW w:w="450" w:type="dxa"/>
            <w:vAlign w:val="center"/>
          </w:tcPr>
          <w:p w14:paraId="09DF48CA" w14:textId="4DF0FB32"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7.6</w:t>
            </w:r>
          </w:p>
        </w:tc>
        <w:tc>
          <w:tcPr>
            <w:tcW w:w="270" w:type="dxa"/>
            <w:vAlign w:val="center"/>
            <w:hideMark/>
          </w:tcPr>
          <w:p w14:paraId="55F82D2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2CE8D46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7B289BA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630" w:type="dxa"/>
            <w:vAlign w:val="center"/>
            <w:hideMark/>
          </w:tcPr>
          <w:p w14:paraId="5FE9212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-12.64 (14.455)</w:t>
            </w:r>
          </w:p>
        </w:tc>
        <w:tc>
          <w:tcPr>
            <w:tcW w:w="908" w:type="dxa"/>
            <w:vAlign w:val="center"/>
            <w:hideMark/>
          </w:tcPr>
          <w:p w14:paraId="0DA99ED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0.247 (0.28)</w:t>
            </w:r>
          </w:p>
        </w:tc>
        <w:tc>
          <w:tcPr>
            <w:tcW w:w="438" w:type="dxa"/>
            <w:vAlign w:val="center"/>
            <w:hideMark/>
          </w:tcPr>
          <w:p w14:paraId="3F3ECD5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0.415</w:t>
            </w:r>
          </w:p>
        </w:tc>
        <w:tc>
          <w:tcPr>
            <w:tcW w:w="540" w:type="dxa"/>
            <w:gridSpan w:val="2"/>
            <w:vAlign w:val="center"/>
            <w:hideMark/>
          </w:tcPr>
          <w:p w14:paraId="6758170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-0.081 (0.092)</w:t>
            </w:r>
          </w:p>
        </w:tc>
        <w:tc>
          <w:tcPr>
            <w:tcW w:w="360" w:type="dxa"/>
            <w:vAlign w:val="center"/>
            <w:hideMark/>
          </w:tcPr>
          <w:p w14:paraId="39798AD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0.417</w:t>
            </w:r>
          </w:p>
        </w:tc>
        <w:tc>
          <w:tcPr>
            <w:tcW w:w="720" w:type="dxa"/>
            <w:vAlign w:val="center"/>
          </w:tcPr>
          <w:p w14:paraId="06D045A2" w14:textId="30E19F35"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0.38</w:t>
            </w:r>
          </w:p>
        </w:tc>
        <w:tc>
          <w:tcPr>
            <w:tcW w:w="810" w:type="dxa"/>
            <w:gridSpan w:val="2"/>
            <w:vAlign w:val="center"/>
          </w:tcPr>
          <w:p w14:paraId="7F0BFE10" w14:textId="5AA57943"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0.8</w:t>
            </w:r>
          </w:p>
        </w:tc>
        <w:tc>
          <w:tcPr>
            <w:tcW w:w="270" w:type="dxa"/>
            <w:gridSpan w:val="2"/>
            <w:vAlign w:val="center"/>
            <w:hideMark/>
          </w:tcPr>
          <w:p w14:paraId="0A1E9E15" w14:textId="1929E459"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53A33F41" w14:textId="7729D81C"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hideMark/>
          </w:tcPr>
          <w:p w14:paraId="38BE8039" w14:textId="108AAF4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r w:rsidR="009E5740" w:rsidRPr="00FC31AF">
              <w:rPr>
                <w:rFonts w:eastAsia="Calibri"/>
                <w:sz w:val="12"/>
                <w:szCs w:val="12"/>
                <w:lang w:val="en-GB"/>
              </w:rPr>
              <w:t xml:space="preserve"> (NA)</w:t>
            </w:r>
          </w:p>
        </w:tc>
        <w:tc>
          <w:tcPr>
            <w:tcW w:w="728" w:type="dxa"/>
            <w:vAlign w:val="center"/>
            <w:hideMark/>
          </w:tcPr>
          <w:p w14:paraId="1956F59D"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 (NA)</w:t>
            </w:r>
          </w:p>
        </w:tc>
        <w:tc>
          <w:tcPr>
            <w:tcW w:w="450" w:type="dxa"/>
            <w:vAlign w:val="center"/>
            <w:hideMark/>
          </w:tcPr>
          <w:p w14:paraId="38194879"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w:t>
            </w:r>
          </w:p>
        </w:tc>
        <w:tc>
          <w:tcPr>
            <w:tcW w:w="720" w:type="dxa"/>
            <w:vAlign w:val="center"/>
          </w:tcPr>
          <w:p w14:paraId="3CFE2BE4"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7DE68CD0"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r>
      <w:tr w:rsidR="000B5509" w:rsidRPr="007F778A" w14:paraId="166E4573" w14:textId="7B996766" w:rsidTr="003C6376">
        <w:trPr>
          <w:gridAfter w:val="2"/>
          <w:wAfter w:w="850" w:type="dxa"/>
          <w:tblCellSpacing w:w="0" w:type="dxa"/>
        </w:trPr>
        <w:tc>
          <w:tcPr>
            <w:tcW w:w="463" w:type="dxa"/>
            <w:vMerge/>
            <w:hideMark/>
          </w:tcPr>
          <w:p w14:paraId="4F842F88"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D205F7B"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7DFBBAC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Avg.Power</w:t>
            </w:r>
          </w:p>
        </w:tc>
        <w:tc>
          <w:tcPr>
            <w:tcW w:w="450" w:type="dxa"/>
            <w:vAlign w:val="center"/>
          </w:tcPr>
          <w:p w14:paraId="3D3AA231" w14:textId="1B54A9B4"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8.1</w:t>
            </w:r>
          </w:p>
        </w:tc>
        <w:tc>
          <w:tcPr>
            <w:tcW w:w="270" w:type="dxa"/>
            <w:vAlign w:val="center"/>
            <w:hideMark/>
          </w:tcPr>
          <w:p w14:paraId="0D6D098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2B13E7D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35B32FB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630" w:type="dxa"/>
            <w:vAlign w:val="center"/>
            <w:hideMark/>
          </w:tcPr>
          <w:p w14:paraId="3639D02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5856.65 (9407.728)</w:t>
            </w:r>
          </w:p>
        </w:tc>
        <w:tc>
          <w:tcPr>
            <w:tcW w:w="908" w:type="dxa"/>
            <w:vAlign w:val="center"/>
            <w:hideMark/>
          </w:tcPr>
          <w:p w14:paraId="62F23D4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-111.89 (182.029)</w:t>
            </w:r>
          </w:p>
        </w:tc>
        <w:tc>
          <w:tcPr>
            <w:tcW w:w="438" w:type="dxa"/>
            <w:vAlign w:val="center"/>
            <w:hideMark/>
          </w:tcPr>
          <w:p w14:paraId="0224DA7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0.561</w:t>
            </w:r>
          </w:p>
        </w:tc>
        <w:tc>
          <w:tcPr>
            <w:tcW w:w="540" w:type="dxa"/>
            <w:gridSpan w:val="2"/>
            <w:vAlign w:val="center"/>
            <w:hideMark/>
          </w:tcPr>
          <w:p w14:paraId="5ADD66E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37.098 (59.908)</w:t>
            </w:r>
          </w:p>
        </w:tc>
        <w:tc>
          <w:tcPr>
            <w:tcW w:w="360" w:type="dxa"/>
            <w:vAlign w:val="center"/>
            <w:hideMark/>
          </w:tcPr>
          <w:p w14:paraId="7AC2D40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0.558</w:t>
            </w:r>
          </w:p>
        </w:tc>
        <w:tc>
          <w:tcPr>
            <w:tcW w:w="720" w:type="dxa"/>
            <w:vAlign w:val="center"/>
          </w:tcPr>
          <w:p w14:paraId="1F4C6B3B" w14:textId="19FF17DD"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0.431</w:t>
            </w:r>
          </w:p>
        </w:tc>
        <w:tc>
          <w:tcPr>
            <w:tcW w:w="810" w:type="dxa"/>
            <w:gridSpan w:val="2"/>
            <w:vAlign w:val="center"/>
          </w:tcPr>
          <w:p w14:paraId="51BA7EBD" w14:textId="6A4338F9"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0.813</w:t>
            </w:r>
          </w:p>
        </w:tc>
        <w:tc>
          <w:tcPr>
            <w:tcW w:w="270" w:type="dxa"/>
            <w:gridSpan w:val="2"/>
            <w:vAlign w:val="center"/>
            <w:hideMark/>
          </w:tcPr>
          <w:p w14:paraId="7A9CFD5C" w14:textId="2FED916F"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73B0B76B" w14:textId="47F11528"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hideMark/>
          </w:tcPr>
          <w:p w14:paraId="5D796D98" w14:textId="1241D64A"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r w:rsidR="009E5740" w:rsidRPr="00FC31AF">
              <w:rPr>
                <w:rFonts w:eastAsia="Calibri"/>
                <w:sz w:val="12"/>
                <w:szCs w:val="12"/>
                <w:lang w:val="en-GB"/>
              </w:rPr>
              <w:t xml:space="preserve"> (NA)</w:t>
            </w:r>
          </w:p>
        </w:tc>
        <w:tc>
          <w:tcPr>
            <w:tcW w:w="728" w:type="dxa"/>
            <w:vAlign w:val="center"/>
            <w:hideMark/>
          </w:tcPr>
          <w:p w14:paraId="74E3C189"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 (NA)</w:t>
            </w:r>
          </w:p>
        </w:tc>
        <w:tc>
          <w:tcPr>
            <w:tcW w:w="450" w:type="dxa"/>
            <w:vAlign w:val="center"/>
            <w:hideMark/>
          </w:tcPr>
          <w:p w14:paraId="60848ABF"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w:t>
            </w:r>
          </w:p>
        </w:tc>
        <w:tc>
          <w:tcPr>
            <w:tcW w:w="720" w:type="dxa"/>
            <w:vAlign w:val="center"/>
          </w:tcPr>
          <w:p w14:paraId="57CBA377"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3A4B0384"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r>
      <w:tr w:rsidR="000B5509" w:rsidRPr="007F778A" w14:paraId="53C9448D" w14:textId="4B9AC8CD" w:rsidTr="003C6376">
        <w:trPr>
          <w:gridAfter w:val="2"/>
          <w:wAfter w:w="850" w:type="dxa"/>
          <w:tblCellSpacing w:w="0" w:type="dxa"/>
        </w:trPr>
        <w:tc>
          <w:tcPr>
            <w:tcW w:w="463" w:type="dxa"/>
            <w:vMerge/>
            <w:hideMark/>
          </w:tcPr>
          <w:p w14:paraId="1F6B0F77"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693D1508"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675CB4B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Agg.Entropy</w:t>
            </w:r>
          </w:p>
        </w:tc>
        <w:tc>
          <w:tcPr>
            <w:tcW w:w="450" w:type="dxa"/>
            <w:vAlign w:val="center"/>
          </w:tcPr>
          <w:p w14:paraId="6A8D9E07" w14:textId="06C58477"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18</w:t>
            </w:r>
          </w:p>
        </w:tc>
        <w:tc>
          <w:tcPr>
            <w:tcW w:w="270" w:type="dxa"/>
            <w:vAlign w:val="center"/>
            <w:hideMark/>
          </w:tcPr>
          <w:p w14:paraId="55F472A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1DDFFB3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w:t>
            </w:r>
          </w:p>
        </w:tc>
        <w:tc>
          <w:tcPr>
            <w:tcW w:w="540" w:type="dxa"/>
            <w:vAlign w:val="center"/>
            <w:hideMark/>
          </w:tcPr>
          <w:p w14:paraId="34B43DF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630" w:type="dxa"/>
            <w:vAlign w:val="center"/>
            <w:hideMark/>
          </w:tcPr>
          <w:p w14:paraId="01B9612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-652.294 (724.285)</w:t>
            </w:r>
          </w:p>
        </w:tc>
        <w:tc>
          <w:tcPr>
            <w:tcW w:w="908" w:type="dxa"/>
            <w:vAlign w:val="center"/>
            <w:hideMark/>
          </w:tcPr>
          <w:p w14:paraId="3FCFFE4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12.659 (14.014)</w:t>
            </w:r>
          </w:p>
        </w:tc>
        <w:tc>
          <w:tcPr>
            <w:tcW w:w="438" w:type="dxa"/>
            <w:vAlign w:val="center"/>
            <w:hideMark/>
          </w:tcPr>
          <w:p w14:paraId="295A30E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0.399</w:t>
            </w:r>
          </w:p>
        </w:tc>
        <w:tc>
          <w:tcPr>
            <w:tcW w:w="540" w:type="dxa"/>
            <w:gridSpan w:val="2"/>
            <w:vAlign w:val="center"/>
            <w:hideMark/>
          </w:tcPr>
          <w:p w14:paraId="0413C3C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-4.156 (4.612)</w:t>
            </w:r>
          </w:p>
        </w:tc>
        <w:tc>
          <w:tcPr>
            <w:tcW w:w="360" w:type="dxa"/>
            <w:vAlign w:val="center"/>
            <w:hideMark/>
          </w:tcPr>
          <w:p w14:paraId="0549537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w:t>
            </w:r>
          </w:p>
        </w:tc>
        <w:tc>
          <w:tcPr>
            <w:tcW w:w="720" w:type="dxa"/>
            <w:vAlign w:val="center"/>
          </w:tcPr>
          <w:p w14:paraId="69132D2E" w14:textId="6277700B"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0.298</w:t>
            </w:r>
          </w:p>
        </w:tc>
        <w:tc>
          <w:tcPr>
            <w:tcW w:w="810" w:type="dxa"/>
            <w:gridSpan w:val="2"/>
            <w:vAlign w:val="center"/>
          </w:tcPr>
          <w:p w14:paraId="1FB925B7" w14:textId="1B123349"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0.766</w:t>
            </w:r>
          </w:p>
        </w:tc>
        <w:tc>
          <w:tcPr>
            <w:tcW w:w="270" w:type="dxa"/>
            <w:gridSpan w:val="2"/>
            <w:vAlign w:val="center"/>
            <w:hideMark/>
          </w:tcPr>
          <w:p w14:paraId="1CE89574" w14:textId="24463078"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21BA50EB" w14:textId="33BE20DE"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hideMark/>
          </w:tcPr>
          <w:p w14:paraId="03BF0FAE" w14:textId="06A46F3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r w:rsidR="009E5740" w:rsidRPr="00FC31AF">
              <w:rPr>
                <w:rFonts w:eastAsia="Calibri"/>
                <w:sz w:val="12"/>
                <w:szCs w:val="12"/>
                <w:lang w:val="en-GB"/>
              </w:rPr>
              <w:t xml:space="preserve"> (NA)</w:t>
            </w:r>
          </w:p>
        </w:tc>
        <w:tc>
          <w:tcPr>
            <w:tcW w:w="728" w:type="dxa"/>
            <w:vAlign w:val="center"/>
            <w:hideMark/>
          </w:tcPr>
          <w:p w14:paraId="1C0BED98"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 (NA)</w:t>
            </w:r>
          </w:p>
        </w:tc>
        <w:tc>
          <w:tcPr>
            <w:tcW w:w="450" w:type="dxa"/>
            <w:vAlign w:val="center"/>
            <w:hideMark/>
          </w:tcPr>
          <w:p w14:paraId="10A6A621"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w:t>
            </w:r>
          </w:p>
        </w:tc>
        <w:tc>
          <w:tcPr>
            <w:tcW w:w="720" w:type="dxa"/>
            <w:vAlign w:val="center"/>
          </w:tcPr>
          <w:p w14:paraId="64400585"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0720AEBD"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r>
      <w:tr w:rsidR="000B5509" w:rsidRPr="007F778A" w14:paraId="49EBD705" w14:textId="05BFDB94" w:rsidTr="003C6376">
        <w:trPr>
          <w:gridAfter w:val="2"/>
          <w:wAfter w:w="850" w:type="dxa"/>
          <w:tblCellSpacing w:w="0" w:type="dxa"/>
        </w:trPr>
        <w:tc>
          <w:tcPr>
            <w:tcW w:w="463" w:type="dxa"/>
            <w:vMerge/>
            <w:hideMark/>
          </w:tcPr>
          <w:p w14:paraId="6B57B3DB"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hideMark/>
          </w:tcPr>
          <w:p w14:paraId="1E9BC23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syllables.k</w:t>
            </w:r>
          </w:p>
        </w:tc>
        <w:tc>
          <w:tcPr>
            <w:tcW w:w="718" w:type="dxa"/>
            <w:gridSpan w:val="2"/>
            <w:vAlign w:val="center"/>
            <w:hideMark/>
          </w:tcPr>
          <w:p w14:paraId="5876497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Peak.Freq</w:t>
            </w:r>
          </w:p>
        </w:tc>
        <w:tc>
          <w:tcPr>
            <w:tcW w:w="450" w:type="dxa"/>
            <w:vAlign w:val="center"/>
          </w:tcPr>
          <w:p w14:paraId="4CEC33E4" w14:textId="1FFFC41C"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13.5</w:t>
            </w:r>
          </w:p>
        </w:tc>
        <w:tc>
          <w:tcPr>
            <w:tcW w:w="270" w:type="dxa"/>
            <w:vAlign w:val="center"/>
            <w:hideMark/>
          </w:tcPr>
          <w:p w14:paraId="1C8F826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488980D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87</w:t>
            </w:r>
          </w:p>
        </w:tc>
        <w:tc>
          <w:tcPr>
            <w:tcW w:w="540" w:type="dxa"/>
            <w:vAlign w:val="center"/>
            <w:hideMark/>
          </w:tcPr>
          <w:p w14:paraId="5E202AB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630" w:type="dxa"/>
            <w:vAlign w:val="center"/>
            <w:hideMark/>
          </w:tcPr>
          <w:p w14:paraId="1312B4C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5180.761 (533.751)</w:t>
            </w:r>
          </w:p>
        </w:tc>
        <w:tc>
          <w:tcPr>
            <w:tcW w:w="908" w:type="dxa"/>
            <w:vAlign w:val="center"/>
            <w:hideMark/>
          </w:tcPr>
          <w:p w14:paraId="4FAED08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2.121 (7.077)</w:t>
            </w:r>
          </w:p>
        </w:tc>
        <w:tc>
          <w:tcPr>
            <w:tcW w:w="438" w:type="dxa"/>
            <w:vAlign w:val="center"/>
            <w:hideMark/>
          </w:tcPr>
          <w:p w14:paraId="00836DE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0.765</w:t>
            </w:r>
          </w:p>
        </w:tc>
        <w:tc>
          <w:tcPr>
            <w:tcW w:w="540" w:type="dxa"/>
            <w:gridSpan w:val="2"/>
            <w:vAlign w:val="center"/>
            <w:hideMark/>
          </w:tcPr>
          <w:p w14:paraId="4D1C88C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1.426 (4.088)</w:t>
            </w:r>
          </w:p>
        </w:tc>
        <w:tc>
          <w:tcPr>
            <w:tcW w:w="360" w:type="dxa"/>
            <w:vAlign w:val="center"/>
            <w:hideMark/>
          </w:tcPr>
          <w:p w14:paraId="5AB8A4F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0.728</w:t>
            </w:r>
          </w:p>
        </w:tc>
        <w:tc>
          <w:tcPr>
            <w:tcW w:w="720" w:type="dxa"/>
            <w:vAlign w:val="center"/>
          </w:tcPr>
          <w:p w14:paraId="789D9F7F" w14:textId="32132962"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0.002</w:t>
            </w:r>
          </w:p>
        </w:tc>
        <w:tc>
          <w:tcPr>
            <w:tcW w:w="810" w:type="dxa"/>
            <w:gridSpan w:val="2"/>
            <w:vAlign w:val="center"/>
          </w:tcPr>
          <w:p w14:paraId="51FCD06F" w14:textId="24276BD2"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0.498</w:t>
            </w:r>
          </w:p>
        </w:tc>
        <w:tc>
          <w:tcPr>
            <w:tcW w:w="270" w:type="dxa"/>
            <w:gridSpan w:val="2"/>
            <w:vAlign w:val="center"/>
            <w:hideMark/>
          </w:tcPr>
          <w:p w14:paraId="6AD5118E" w14:textId="17601B40"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0B0F6F9F" w14:textId="5D02366C"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hideMark/>
          </w:tcPr>
          <w:p w14:paraId="6A39E3FA" w14:textId="77010D4D"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r w:rsidR="009E5740" w:rsidRPr="00FC31AF">
              <w:rPr>
                <w:rFonts w:eastAsia="Calibri"/>
                <w:sz w:val="12"/>
                <w:szCs w:val="12"/>
                <w:lang w:val="en-GB"/>
              </w:rPr>
              <w:t xml:space="preserve"> (NA)</w:t>
            </w:r>
          </w:p>
        </w:tc>
        <w:tc>
          <w:tcPr>
            <w:tcW w:w="728" w:type="dxa"/>
            <w:vAlign w:val="center"/>
            <w:hideMark/>
          </w:tcPr>
          <w:p w14:paraId="0D529EF4"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 (NA)</w:t>
            </w:r>
          </w:p>
        </w:tc>
        <w:tc>
          <w:tcPr>
            <w:tcW w:w="450" w:type="dxa"/>
            <w:vAlign w:val="center"/>
            <w:hideMark/>
          </w:tcPr>
          <w:p w14:paraId="35A8BF3F"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w:t>
            </w:r>
          </w:p>
        </w:tc>
        <w:tc>
          <w:tcPr>
            <w:tcW w:w="720" w:type="dxa"/>
            <w:vAlign w:val="center"/>
          </w:tcPr>
          <w:p w14:paraId="25BDAE1A"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78CCE998"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r>
      <w:tr w:rsidR="000B5509" w:rsidRPr="007F778A" w14:paraId="1026E8C9" w14:textId="640C0D21" w:rsidTr="003C6376">
        <w:trPr>
          <w:gridAfter w:val="2"/>
          <w:wAfter w:w="850" w:type="dxa"/>
          <w:tblCellSpacing w:w="0" w:type="dxa"/>
        </w:trPr>
        <w:tc>
          <w:tcPr>
            <w:tcW w:w="463" w:type="dxa"/>
            <w:vMerge/>
            <w:hideMark/>
          </w:tcPr>
          <w:p w14:paraId="77A4B58D"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04D5E128"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1C2B637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Freq95</w:t>
            </w:r>
          </w:p>
        </w:tc>
        <w:tc>
          <w:tcPr>
            <w:tcW w:w="450" w:type="dxa"/>
            <w:vAlign w:val="center"/>
          </w:tcPr>
          <w:p w14:paraId="4793C550" w14:textId="38EEB4B6"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10.6</w:t>
            </w:r>
          </w:p>
        </w:tc>
        <w:tc>
          <w:tcPr>
            <w:tcW w:w="270" w:type="dxa"/>
            <w:vAlign w:val="center"/>
            <w:hideMark/>
          </w:tcPr>
          <w:p w14:paraId="0B057C4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6C7DB76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87</w:t>
            </w:r>
          </w:p>
        </w:tc>
        <w:tc>
          <w:tcPr>
            <w:tcW w:w="540" w:type="dxa"/>
            <w:vAlign w:val="center"/>
            <w:hideMark/>
          </w:tcPr>
          <w:p w14:paraId="2DF22E8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630" w:type="dxa"/>
            <w:vAlign w:val="center"/>
            <w:hideMark/>
          </w:tcPr>
          <w:p w14:paraId="3EEEF25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6235.833 (724.888)</w:t>
            </w:r>
          </w:p>
        </w:tc>
        <w:tc>
          <w:tcPr>
            <w:tcW w:w="908" w:type="dxa"/>
            <w:vAlign w:val="center"/>
            <w:hideMark/>
          </w:tcPr>
          <w:p w14:paraId="6FD3C78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-2.735 (10.293)</w:t>
            </w:r>
          </w:p>
        </w:tc>
        <w:tc>
          <w:tcPr>
            <w:tcW w:w="438" w:type="dxa"/>
            <w:vAlign w:val="center"/>
            <w:hideMark/>
          </w:tcPr>
          <w:p w14:paraId="2A9A4A4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0.791</w:t>
            </w:r>
          </w:p>
        </w:tc>
        <w:tc>
          <w:tcPr>
            <w:tcW w:w="540" w:type="dxa"/>
            <w:gridSpan w:val="2"/>
            <w:vAlign w:val="center"/>
            <w:hideMark/>
          </w:tcPr>
          <w:p w14:paraId="7C21581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8.654 (5.995)</w:t>
            </w:r>
          </w:p>
        </w:tc>
        <w:tc>
          <w:tcPr>
            <w:tcW w:w="360" w:type="dxa"/>
            <w:vAlign w:val="center"/>
            <w:hideMark/>
          </w:tcPr>
          <w:p w14:paraId="263D6EA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0.152</w:t>
            </w:r>
          </w:p>
        </w:tc>
        <w:tc>
          <w:tcPr>
            <w:tcW w:w="720" w:type="dxa"/>
            <w:vAlign w:val="center"/>
          </w:tcPr>
          <w:p w14:paraId="1DCBDA83" w14:textId="38977E0A"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0.016</w:t>
            </w:r>
          </w:p>
        </w:tc>
        <w:tc>
          <w:tcPr>
            <w:tcW w:w="810" w:type="dxa"/>
            <w:gridSpan w:val="2"/>
            <w:vAlign w:val="center"/>
          </w:tcPr>
          <w:p w14:paraId="308A8A24" w14:textId="26CB09E5"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0.376</w:t>
            </w:r>
          </w:p>
        </w:tc>
        <w:tc>
          <w:tcPr>
            <w:tcW w:w="270" w:type="dxa"/>
            <w:gridSpan w:val="2"/>
            <w:vAlign w:val="center"/>
            <w:hideMark/>
          </w:tcPr>
          <w:p w14:paraId="4DE2438B" w14:textId="56475BE0"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7C461BBC" w14:textId="0A9C775F"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hideMark/>
          </w:tcPr>
          <w:p w14:paraId="28A2FF3F" w14:textId="5F6EE80B"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r w:rsidR="009E5740" w:rsidRPr="00FC31AF">
              <w:rPr>
                <w:rFonts w:eastAsia="Calibri"/>
                <w:sz w:val="12"/>
                <w:szCs w:val="12"/>
                <w:lang w:val="en-GB"/>
              </w:rPr>
              <w:t xml:space="preserve"> (NA)</w:t>
            </w:r>
          </w:p>
        </w:tc>
        <w:tc>
          <w:tcPr>
            <w:tcW w:w="728" w:type="dxa"/>
            <w:vAlign w:val="center"/>
            <w:hideMark/>
          </w:tcPr>
          <w:p w14:paraId="4E525CEA"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 (NA)</w:t>
            </w:r>
          </w:p>
        </w:tc>
        <w:tc>
          <w:tcPr>
            <w:tcW w:w="450" w:type="dxa"/>
            <w:vAlign w:val="center"/>
            <w:hideMark/>
          </w:tcPr>
          <w:p w14:paraId="48C35FD7"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w:t>
            </w:r>
          </w:p>
        </w:tc>
        <w:tc>
          <w:tcPr>
            <w:tcW w:w="720" w:type="dxa"/>
            <w:vAlign w:val="center"/>
          </w:tcPr>
          <w:p w14:paraId="0A4084FD"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683A9521"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r>
      <w:tr w:rsidR="000B5509" w:rsidRPr="007F778A" w14:paraId="70EA2465" w14:textId="01DA3DFD" w:rsidTr="003C6376">
        <w:trPr>
          <w:gridAfter w:val="2"/>
          <w:wAfter w:w="850" w:type="dxa"/>
          <w:tblCellSpacing w:w="0" w:type="dxa"/>
        </w:trPr>
        <w:tc>
          <w:tcPr>
            <w:tcW w:w="463" w:type="dxa"/>
            <w:vMerge/>
            <w:hideMark/>
          </w:tcPr>
          <w:p w14:paraId="3FBD12C7"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53863921"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5F4A82D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Freq5</w:t>
            </w:r>
          </w:p>
        </w:tc>
        <w:tc>
          <w:tcPr>
            <w:tcW w:w="450" w:type="dxa"/>
            <w:vAlign w:val="center"/>
          </w:tcPr>
          <w:p w14:paraId="488AB332" w14:textId="14806537"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11.9</w:t>
            </w:r>
          </w:p>
        </w:tc>
        <w:tc>
          <w:tcPr>
            <w:tcW w:w="270" w:type="dxa"/>
            <w:vAlign w:val="center"/>
            <w:hideMark/>
          </w:tcPr>
          <w:p w14:paraId="0C09626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5F0FD53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87</w:t>
            </w:r>
          </w:p>
        </w:tc>
        <w:tc>
          <w:tcPr>
            <w:tcW w:w="540" w:type="dxa"/>
            <w:vAlign w:val="center"/>
            <w:hideMark/>
          </w:tcPr>
          <w:p w14:paraId="7D737EB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630" w:type="dxa"/>
            <w:vAlign w:val="center"/>
            <w:hideMark/>
          </w:tcPr>
          <w:p w14:paraId="52D1F7B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5038.654 (371.7)</w:t>
            </w:r>
          </w:p>
        </w:tc>
        <w:tc>
          <w:tcPr>
            <w:tcW w:w="908" w:type="dxa"/>
            <w:vAlign w:val="center"/>
            <w:hideMark/>
          </w:tcPr>
          <w:p w14:paraId="5C1A213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5.023 (4.688)</w:t>
            </w:r>
          </w:p>
        </w:tc>
        <w:tc>
          <w:tcPr>
            <w:tcW w:w="438" w:type="dxa"/>
            <w:vAlign w:val="center"/>
            <w:hideMark/>
          </w:tcPr>
          <w:p w14:paraId="7178479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0.468</w:t>
            </w:r>
          </w:p>
        </w:tc>
        <w:tc>
          <w:tcPr>
            <w:tcW w:w="540" w:type="dxa"/>
            <w:gridSpan w:val="2"/>
            <w:vAlign w:val="center"/>
            <w:hideMark/>
          </w:tcPr>
          <w:p w14:paraId="2E5F503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-22.093 (2.837)</w:t>
            </w:r>
          </w:p>
        </w:tc>
        <w:tc>
          <w:tcPr>
            <w:tcW w:w="360" w:type="dxa"/>
            <w:vAlign w:val="center"/>
            <w:hideMark/>
          </w:tcPr>
          <w:p w14:paraId="1993FD4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0.162</w:t>
            </w:r>
          </w:p>
        </w:tc>
        <w:tc>
          <w:tcPr>
            <w:tcW w:w="720" w:type="dxa"/>
            <w:vAlign w:val="center"/>
          </w:tcPr>
          <w:p w14:paraId="6CFB56B2" w14:textId="77777777" w:rsidR="009E5740" w:rsidRPr="002225AB" w:rsidRDefault="009E5740" w:rsidP="00CD405E">
            <w:pPr>
              <w:spacing w:after="0" w:line="480" w:lineRule="auto"/>
              <w:ind w:firstLine="0"/>
              <w:contextualSpacing/>
              <w:rPr>
                <w:sz w:val="12"/>
                <w:szCs w:val="12"/>
              </w:rPr>
            </w:pPr>
            <w:r w:rsidRPr="002225AB">
              <w:rPr>
                <w:sz w:val="12"/>
                <w:szCs w:val="12"/>
              </w:rPr>
              <w:t>0.278</w:t>
            </w:r>
          </w:p>
        </w:tc>
        <w:tc>
          <w:tcPr>
            <w:tcW w:w="810" w:type="dxa"/>
            <w:gridSpan w:val="2"/>
            <w:vAlign w:val="center"/>
          </w:tcPr>
          <w:p w14:paraId="0139E939" w14:textId="77777777" w:rsidR="009E5740" w:rsidRPr="002225AB" w:rsidRDefault="009E5740" w:rsidP="00CD405E">
            <w:pPr>
              <w:spacing w:after="0" w:line="480" w:lineRule="auto"/>
              <w:ind w:firstLine="0"/>
              <w:contextualSpacing/>
              <w:rPr>
                <w:sz w:val="12"/>
                <w:szCs w:val="12"/>
              </w:rPr>
            </w:pPr>
            <w:r w:rsidRPr="002225AB">
              <w:rPr>
                <w:sz w:val="12"/>
                <w:szCs w:val="12"/>
              </w:rPr>
              <w:t>0.752</w:t>
            </w:r>
          </w:p>
        </w:tc>
        <w:tc>
          <w:tcPr>
            <w:tcW w:w="270" w:type="dxa"/>
            <w:gridSpan w:val="2"/>
            <w:vAlign w:val="center"/>
            <w:hideMark/>
          </w:tcPr>
          <w:p w14:paraId="5D697832" w14:textId="2C681BB0"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51</w:t>
            </w:r>
          </w:p>
        </w:tc>
        <w:tc>
          <w:tcPr>
            <w:tcW w:w="540" w:type="dxa"/>
            <w:vAlign w:val="center"/>
            <w:hideMark/>
          </w:tcPr>
          <w:p w14:paraId="3234EE5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720" w:type="dxa"/>
            <w:vAlign w:val="center"/>
            <w:hideMark/>
          </w:tcPr>
          <w:p w14:paraId="33A8EAE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4128.667 (149.084)</w:t>
            </w:r>
          </w:p>
        </w:tc>
        <w:tc>
          <w:tcPr>
            <w:tcW w:w="728" w:type="dxa"/>
            <w:vAlign w:val="center"/>
            <w:hideMark/>
          </w:tcPr>
          <w:p w14:paraId="7247A110"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9.391 (2.52)</w:t>
            </w:r>
          </w:p>
        </w:tc>
        <w:tc>
          <w:tcPr>
            <w:tcW w:w="450" w:type="dxa"/>
            <w:vAlign w:val="center"/>
            <w:hideMark/>
          </w:tcPr>
          <w:p w14:paraId="40FACF29"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0.001</w:t>
            </w:r>
          </w:p>
        </w:tc>
        <w:tc>
          <w:tcPr>
            <w:tcW w:w="720" w:type="dxa"/>
            <w:vAlign w:val="center"/>
          </w:tcPr>
          <w:p w14:paraId="35869E92" w14:textId="77777777" w:rsidR="009E5740" w:rsidRPr="002225AB" w:rsidRDefault="009E5740" w:rsidP="00CD405E">
            <w:pPr>
              <w:spacing w:after="0" w:line="480" w:lineRule="auto"/>
              <w:ind w:firstLine="0"/>
              <w:contextualSpacing/>
              <w:rPr>
                <w:sz w:val="12"/>
                <w:szCs w:val="12"/>
              </w:rPr>
            </w:pPr>
            <w:r w:rsidRPr="002225AB">
              <w:rPr>
                <w:sz w:val="12"/>
                <w:szCs w:val="12"/>
              </w:rPr>
              <w:t>0.217</w:t>
            </w:r>
          </w:p>
        </w:tc>
        <w:tc>
          <w:tcPr>
            <w:tcW w:w="864" w:type="dxa"/>
            <w:gridSpan w:val="2"/>
            <w:vAlign w:val="center"/>
          </w:tcPr>
          <w:p w14:paraId="087E0F80" w14:textId="77777777" w:rsidR="009E5740" w:rsidRPr="002225AB" w:rsidRDefault="009E5740" w:rsidP="00CD405E">
            <w:pPr>
              <w:spacing w:after="0" w:line="480" w:lineRule="auto"/>
              <w:ind w:firstLine="0"/>
              <w:contextualSpacing/>
              <w:rPr>
                <w:sz w:val="12"/>
                <w:szCs w:val="12"/>
              </w:rPr>
            </w:pPr>
            <w:r w:rsidRPr="002225AB">
              <w:rPr>
                <w:sz w:val="12"/>
                <w:szCs w:val="12"/>
              </w:rPr>
              <w:t>0.217</w:t>
            </w:r>
          </w:p>
        </w:tc>
      </w:tr>
      <w:tr w:rsidR="000B5509" w:rsidRPr="007F778A" w14:paraId="58544DBF" w14:textId="38AD9F89" w:rsidTr="003C6376">
        <w:trPr>
          <w:gridAfter w:val="2"/>
          <w:wAfter w:w="850" w:type="dxa"/>
          <w:tblCellSpacing w:w="0" w:type="dxa"/>
        </w:trPr>
        <w:tc>
          <w:tcPr>
            <w:tcW w:w="463" w:type="dxa"/>
            <w:vMerge/>
            <w:hideMark/>
          </w:tcPr>
          <w:p w14:paraId="618321FD"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7EBBC4F1"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047F502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Freq.BW90</w:t>
            </w:r>
          </w:p>
        </w:tc>
        <w:tc>
          <w:tcPr>
            <w:tcW w:w="450" w:type="dxa"/>
            <w:vAlign w:val="center"/>
          </w:tcPr>
          <w:p w14:paraId="2333CD81" w14:textId="1CB7AEF9"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82.6</w:t>
            </w:r>
          </w:p>
        </w:tc>
        <w:tc>
          <w:tcPr>
            <w:tcW w:w="270" w:type="dxa"/>
            <w:vAlign w:val="center"/>
            <w:hideMark/>
          </w:tcPr>
          <w:p w14:paraId="155F8AB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0D59081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87</w:t>
            </w:r>
          </w:p>
        </w:tc>
        <w:tc>
          <w:tcPr>
            <w:tcW w:w="540" w:type="dxa"/>
            <w:vAlign w:val="center"/>
            <w:hideMark/>
          </w:tcPr>
          <w:p w14:paraId="2B99098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630" w:type="dxa"/>
            <w:vAlign w:val="center"/>
            <w:hideMark/>
          </w:tcPr>
          <w:p w14:paraId="290EE3A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 xml:space="preserve">1295.325 </w:t>
            </w:r>
            <w:r w:rsidRPr="007F778A">
              <w:rPr>
                <w:rFonts w:eastAsia="Calibri"/>
                <w:sz w:val="12"/>
                <w:szCs w:val="12"/>
                <w:lang w:val="en-GB"/>
              </w:rPr>
              <w:lastRenderedPageBreak/>
              <w:t>(749.596)</w:t>
            </w:r>
          </w:p>
        </w:tc>
        <w:tc>
          <w:tcPr>
            <w:tcW w:w="908" w:type="dxa"/>
            <w:vAlign w:val="center"/>
            <w:hideMark/>
          </w:tcPr>
          <w:p w14:paraId="3B4010D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lastRenderedPageBreak/>
              <w:t>-9.251 (10.959)</w:t>
            </w:r>
          </w:p>
        </w:tc>
        <w:tc>
          <w:tcPr>
            <w:tcW w:w="438" w:type="dxa"/>
            <w:vAlign w:val="center"/>
            <w:hideMark/>
          </w:tcPr>
          <w:p w14:paraId="23D341D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0.401</w:t>
            </w:r>
          </w:p>
        </w:tc>
        <w:tc>
          <w:tcPr>
            <w:tcW w:w="540" w:type="dxa"/>
            <w:gridSpan w:val="2"/>
            <w:vAlign w:val="center"/>
            <w:hideMark/>
          </w:tcPr>
          <w:p w14:paraId="7A922D0C"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 xml:space="preserve">30.622 </w:t>
            </w:r>
            <w:r w:rsidRPr="007F778A">
              <w:rPr>
                <w:rFonts w:eastAsia="Calibri"/>
                <w:b/>
                <w:sz w:val="12"/>
                <w:szCs w:val="12"/>
                <w:lang w:val="en-GB"/>
              </w:rPr>
              <w:lastRenderedPageBreak/>
              <w:t>(6.43)</w:t>
            </w:r>
          </w:p>
        </w:tc>
        <w:tc>
          <w:tcPr>
            <w:tcW w:w="360" w:type="dxa"/>
            <w:vAlign w:val="center"/>
            <w:hideMark/>
          </w:tcPr>
          <w:p w14:paraId="54D711EE" w14:textId="77777777" w:rsidR="000B5509" w:rsidRPr="007F778A" w:rsidRDefault="0097014C" w:rsidP="00CD405E">
            <w:pPr>
              <w:spacing w:after="0" w:line="480" w:lineRule="auto"/>
              <w:ind w:firstLine="0"/>
              <w:contextualSpacing/>
              <w:rPr>
                <w:rFonts w:eastAsia="Calibri"/>
                <w:b/>
                <w:sz w:val="12"/>
                <w:szCs w:val="12"/>
                <w:lang w:val="en-GB"/>
              </w:rPr>
            </w:pPr>
            <w:r w:rsidRPr="007F778A">
              <w:rPr>
                <w:rFonts w:eastAsia="Calibri"/>
                <w:b/>
                <w:sz w:val="12"/>
                <w:szCs w:val="12"/>
                <w:lang w:val="en-GB"/>
              </w:rPr>
              <w:lastRenderedPageBreak/>
              <w:t>&lt;0.00</w:t>
            </w:r>
            <w:r w:rsidRPr="007F778A">
              <w:rPr>
                <w:rFonts w:eastAsia="Calibri"/>
                <w:b/>
                <w:sz w:val="12"/>
                <w:szCs w:val="12"/>
                <w:lang w:val="en-GB"/>
              </w:rPr>
              <w:lastRenderedPageBreak/>
              <w:t>1</w:t>
            </w:r>
          </w:p>
        </w:tc>
        <w:tc>
          <w:tcPr>
            <w:tcW w:w="720" w:type="dxa"/>
            <w:vAlign w:val="center"/>
          </w:tcPr>
          <w:p w14:paraId="71ED4EF8" w14:textId="77777777" w:rsidR="009E5740" w:rsidRPr="002225AB" w:rsidRDefault="009E5740" w:rsidP="00CD405E">
            <w:pPr>
              <w:spacing w:after="0" w:line="480" w:lineRule="auto"/>
              <w:ind w:firstLine="0"/>
              <w:contextualSpacing/>
              <w:rPr>
                <w:sz w:val="12"/>
                <w:szCs w:val="12"/>
              </w:rPr>
            </w:pPr>
            <w:r w:rsidRPr="002225AB">
              <w:rPr>
                <w:sz w:val="12"/>
                <w:szCs w:val="12"/>
              </w:rPr>
              <w:lastRenderedPageBreak/>
              <w:t>0.162</w:t>
            </w:r>
          </w:p>
        </w:tc>
        <w:tc>
          <w:tcPr>
            <w:tcW w:w="810" w:type="dxa"/>
            <w:gridSpan w:val="2"/>
            <w:vAlign w:val="center"/>
          </w:tcPr>
          <w:p w14:paraId="37FB70DD" w14:textId="77777777" w:rsidR="009E5740" w:rsidRPr="002225AB" w:rsidRDefault="009E5740" w:rsidP="00CD405E">
            <w:pPr>
              <w:spacing w:after="0" w:line="480" w:lineRule="auto"/>
              <w:ind w:firstLine="0"/>
              <w:contextualSpacing/>
              <w:rPr>
                <w:sz w:val="12"/>
                <w:szCs w:val="12"/>
              </w:rPr>
            </w:pPr>
            <w:r w:rsidRPr="002225AB">
              <w:rPr>
                <w:sz w:val="12"/>
                <w:szCs w:val="12"/>
              </w:rPr>
              <w:t>0.409</w:t>
            </w:r>
          </w:p>
        </w:tc>
        <w:tc>
          <w:tcPr>
            <w:tcW w:w="270" w:type="dxa"/>
            <w:gridSpan w:val="2"/>
            <w:vAlign w:val="center"/>
            <w:hideMark/>
          </w:tcPr>
          <w:p w14:paraId="59D7B8F1" w14:textId="157C39EE"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51</w:t>
            </w:r>
          </w:p>
        </w:tc>
        <w:tc>
          <w:tcPr>
            <w:tcW w:w="540" w:type="dxa"/>
            <w:vAlign w:val="center"/>
            <w:hideMark/>
          </w:tcPr>
          <w:p w14:paraId="43DEDB7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720" w:type="dxa"/>
            <w:vAlign w:val="center"/>
            <w:hideMark/>
          </w:tcPr>
          <w:p w14:paraId="5795CC2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 xml:space="preserve">2185.641 </w:t>
            </w:r>
            <w:r w:rsidRPr="007F778A">
              <w:rPr>
                <w:rFonts w:eastAsia="Calibri"/>
                <w:sz w:val="12"/>
                <w:szCs w:val="12"/>
                <w:lang w:val="en-GB"/>
              </w:rPr>
              <w:lastRenderedPageBreak/>
              <w:t>(2043.292)</w:t>
            </w:r>
          </w:p>
        </w:tc>
        <w:tc>
          <w:tcPr>
            <w:tcW w:w="728" w:type="dxa"/>
            <w:vAlign w:val="center"/>
            <w:hideMark/>
          </w:tcPr>
          <w:p w14:paraId="28C6CEC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lastRenderedPageBreak/>
              <w:t xml:space="preserve">-13.235 </w:t>
            </w:r>
            <w:r w:rsidRPr="007F778A">
              <w:rPr>
                <w:rFonts w:eastAsia="Calibri"/>
                <w:sz w:val="12"/>
                <w:szCs w:val="12"/>
                <w:lang w:val="en-GB"/>
              </w:rPr>
              <w:lastRenderedPageBreak/>
              <w:t>(33.846)</w:t>
            </w:r>
          </w:p>
        </w:tc>
        <w:tc>
          <w:tcPr>
            <w:tcW w:w="450" w:type="dxa"/>
            <w:vAlign w:val="center"/>
            <w:hideMark/>
          </w:tcPr>
          <w:p w14:paraId="6DF7D93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lastRenderedPageBreak/>
              <w:t>1</w:t>
            </w:r>
          </w:p>
        </w:tc>
        <w:tc>
          <w:tcPr>
            <w:tcW w:w="720" w:type="dxa"/>
            <w:vAlign w:val="center"/>
          </w:tcPr>
          <w:p w14:paraId="5F193C85" w14:textId="77777777" w:rsidR="009E5740" w:rsidRPr="002225AB" w:rsidRDefault="009E5740" w:rsidP="00CD405E">
            <w:pPr>
              <w:spacing w:after="0" w:line="480" w:lineRule="auto"/>
              <w:ind w:firstLine="0"/>
              <w:contextualSpacing/>
              <w:rPr>
                <w:sz w:val="12"/>
                <w:szCs w:val="12"/>
              </w:rPr>
            </w:pPr>
            <w:r w:rsidRPr="002225AB">
              <w:rPr>
                <w:sz w:val="12"/>
                <w:szCs w:val="12"/>
              </w:rPr>
              <w:t>0.008</w:t>
            </w:r>
          </w:p>
        </w:tc>
        <w:tc>
          <w:tcPr>
            <w:tcW w:w="864" w:type="dxa"/>
            <w:gridSpan w:val="2"/>
            <w:vAlign w:val="center"/>
          </w:tcPr>
          <w:p w14:paraId="663392BB" w14:textId="77777777" w:rsidR="009E5740" w:rsidRPr="002225AB" w:rsidRDefault="009E5740" w:rsidP="00CD405E">
            <w:pPr>
              <w:spacing w:after="0" w:line="480" w:lineRule="auto"/>
              <w:ind w:firstLine="0"/>
              <w:contextualSpacing/>
              <w:rPr>
                <w:sz w:val="12"/>
                <w:szCs w:val="12"/>
              </w:rPr>
            </w:pPr>
            <w:r w:rsidRPr="002225AB">
              <w:rPr>
                <w:sz w:val="12"/>
                <w:szCs w:val="12"/>
              </w:rPr>
              <w:t>0.373</w:t>
            </w:r>
          </w:p>
        </w:tc>
      </w:tr>
      <w:tr w:rsidR="000B5509" w:rsidRPr="007F778A" w14:paraId="5947FD8F" w14:textId="14091ED4" w:rsidTr="003C6376">
        <w:trPr>
          <w:gridAfter w:val="2"/>
          <w:wAfter w:w="850" w:type="dxa"/>
          <w:tblCellSpacing w:w="0" w:type="dxa"/>
        </w:trPr>
        <w:tc>
          <w:tcPr>
            <w:tcW w:w="463" w:type="dxa"/>
            <w:vMerge/>
            <w:hideMark/>
          </w:tcPr>
          <w:p w14:paraId="35377885"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2C1761E1"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1812CD3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Delta.Time</w:t>
            </w:r>
          </w:p>
        </w:tc>
        <w:tc>
          <w:tcPr>
            <w:tcW w:w="450" w:type="dxa"/>
            <w:vAlign w:val="center"/>
          </w:tcPr>
          <w:p w14:paraId="245817C4" w14:textId="4DC03E94"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28.1</w:t>
            </w:r>
          </w:p>
        </w:tc>
        <w:tc>
          <w:tcPr>
            <w:tcW w:w="270" w:type="dxa"/>
            <w:vAlign w:val="center"/>
            <w:hideMark/>
          </w:tcPr>
          <w:p w14:paraId="6294910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788D40D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87</w:t>
            </w:r>
          </w:p>
        </w:tc>
        <w:tc>
          <w:tcPr>
            <w:tcW w:w="540" w:type="dxa"/>
            <w:vAlign w:val="center"/>
            <w:hideMark/>
          </w:tcPr>
          <w:p w14:paraId="5DFD5CE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630" w:type="dxa"/>
            <w:vAlign w:val="center"/>
            <w:hideMark/>
          </w:tcPr>
          <w:p w14:paraId="5BE12FC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0.096 (0.022)</w:t>
            </w:r>
          </w:p>
        </w:tc>
        <w:tc>
          <w:tcPr>
            <w:tcW w:w="908" w:type="dxa"/>
            <w:vAlign w:val="center"/>
            <w:hideMark/>
          </w:tcPr>
          <w:p w14:paraId="68F2D1C9" w14:textId="77777777" w:rsidR="000B5509" w:rsidRPr="007F778A" w:rsidRDefault="00495612" w:rsidP="00CD405E">
            <w:pPr>
              <w:spacing w:after="0" w:line="480" w:lineRule="auto"/>
              <w:ind w:firstLine="0"/>
              <w:contextualSpacing/>
              <w:rPr>
                <w:rFonts w:eastAsia="Calibri"/>
                <w:sz w:val="12"/>
                <w:szCs w:val="12"/>
                <w:lang w:val="en-GB"/>
              </w:rPr>
            </w:pPr>
            <w:r w:rsidRPr="007F778A">
              <w:rPr>
                <w:rFonts w:eastAsia="Calibri"/>
                <w:sz w:val="12"/>
                <w:szCs w:val="12"/>
                <w:lang w:val="en-GB"/>
              </w:rPr>
              <w:t>&lt;0.001</w:t>
            </w:r>
            <w:r w:rsidR="00554FC5" w:rsidRPr="007F778A">
              <w:rPr>
                <w:rFonts w:eastAsia="Calibri"/>
                <w:sz w:val="12"/>
                <w:szCs w:val="12"/>
                <w:lang w:val="en-GB"/>
              </w:rPr>
              <w:t xml:space="preserve"> </w:t>
            </w:r>
            <w:r w:rsidRPr="007F778A">
              <w:rPr>
                <w:rFonts w:eastAsia="Calibri"/>
                <w:sz w:val="12"/>
                <w:szCs w:val="12"/>
                <w:lang w:val="en-GB"/>
              </w:rPr>
              <w:t>(&lt;0.001)</w:t>
            </w:r>
          </w:p>
        </w:tc>
        <w:tc>
          <w:tcPr>
            <w:tcW w:w="438" w:type="dxa"/>
            <w:vAlign w:val="center"/>
            <w:hideMark/>
          </w:tcPr>
          <w:p w14:paraId="46670CD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0.683</w:t>
            </w:r>
          </w:p>
        </w:tc>
        <w:tc>
          <w:tcPr>
            <w:tcW w:w="540" w:type="dxa"/>
            <w:gridSpan w:val="2"/>
            <w:vAlign w:val="center"/>
            <w:hideMark/>
          </w:tcPr>
          <w:p w14:paraId="7A63B757"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0.002 (</w:t>
            </w:r>
            <w:r w:rsidR="00495612" w:rsidRPr="007F778A">
              <w:rPr>
                <w:rFonts w:eastAsia="Calibri"/>
                <w:b/>
                <w:sz w:val="12"/>
                <w:szCs w:val="12"/>
                <w:lang w:val="en-GB"/>
              </w:rPr>
              <w:t>&lt;0.001)</w:t>
            </w:r>
          </w:p>
        </w:tc>
        <w:tc>
          <w:tcPr>
            <w:tcW w:w="360" w:type="dxa"/>
            <w:vAlign w:val="center"/>
            <w:hideMark/>
          </w:tcPr>
          <w:p w14:paraId="5E7D89C0"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0.07</w:t>
            </w:r>
          </w:p>
        </w:tc>
        <w:tc>
          <w:tcPr>
            <w:tcW w:w="720" w:type="dxa"/>
            <w:vAlign w:val="center"/>
          </w:tcPr>
          <w:p w14:paraId="111A826A" w14:textId="632D8F7A"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0.299</w:t>
            </w:r>
          </w:p>
        </w:tc>
        <w:tc>
          <w:tcPr>
            <w:tcW w:w="810" w:type="dxa"/>
            <w:gridSpan w:val="2"/>
            <w:vAlign w:val="center"/>
          </w:tcPr>
          <w:p w14:paraId="4109D30E" w14:textId="65E621BF"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0.975</w:t>
            </w:r>
          </w:p>
        </w:tc>
        <w:tc>
          <w:tcPr>
            <w:tcW w:w="270" w:type="dxa"/>
            <w:gridSpan w:val="2"/>
            <w:vAlign w:val="center"/>
            <w:hideMark/>
          </w:tcPr>
          <w:p w14:paraId="30F2A2EB" w14:textId="48A981D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6760DB40" w14:textId="29E6ECB3"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hideMark/>
          </w:tcPr>
          <w:p w14:paraId="09C803D7" w14:textId="07DCD4AB"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r w:rsidR="009E5740" w:rsidRPr="00FC31AF">
              <w:rPr>
                <w:rFonts w:eastAsia="Calibri"/>
                <w:sz w:val="12"/>
                <w:szCs w:val="12"/>
                <w:lang w:val="en-GB"/>
              </w:rPr>
              <w:t xml:space="preserve"> (NA)</w:t>
            </w:r>
          </w:p>
        </w:tc>
        <w:tc>
          <w:tcPr>
            <w:tcW w:w="728" w:type="dxa"/>
            <w:vAlign w:val="center"/>
            <w:hideMark/>
          </w:tcPr>
          <w:p w14:paraId="6D69FBF1"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 (NA)</w:t>
            </w:r>
          </w:p>
        </w:tc>
        <w:tc>
          <w:tcPr>
            <w:tcW w:w="450" w:type="dxa"/>
            <w:vAlign w:val="center"/>
            <w:hideMark/>
          </w:tcPr>
          <w:p w14:paraId="15F344D0"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w:t>
            </w:r>
          </w:p>
        </w:tc>
        <w:tc>
          <w:tcPr>
            <w:tcW w:w="720" w:type="dxa"/>
            <w:vAlign w:val="center"/>
          </w:tcPr>
          <w:p w14:paraId="30A3A792"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116054DF"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r>
      <w:tr w:rsidR="000B5509" w:rsidRPr="007F778A" w14:paraId="25E0BE04" w14:textId="5C0184B3" w:rsidTr="003C6376">
        <w:trPr>
          <w:gridAfter w:val="2"/>
          <w:wAfter w:w="850" w:type="dxa"/>
          <w:tblCellSpacing w:w="0" w:type="dxa"/>
        </w:trPr>
        <w:tc>
          <w:tcPr>
            <w:tcW w:w="463" w:type="dxa"/>
            <w:vMerge/>
            <w:hideMark/>
          </w:tcPr>
          <w:p w14:paraId="39D74877"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303DE31"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166FB2E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Avg.Power</w:t>
            </w:r>
          </w:p>
        </w:tc>
        <w:tc>
          <w:tcPr>
            <w:tcW w:w="450" w:type="dxa"/>
            <w:vAlign w:val="center"/>
          </w:tcPr>
          <w:p w14:paraId="562FFF9E" w14:textId="1B134F78"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6.2</w:t>
            </w:r>
          </w:p>
        </w:tc>
        <w:tc>
          <w:tcPr>
            <w:tcW w:w="270" w:type="dxa"/>
            <w:vAlign w:val="center"/>
            <w:hideMark/>
          </w:tcPr>
          <w:p w14:paraId="0A6E423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42EF0E7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87</w:t>
            </w:r>
          </w:p>
        </w:tc>
        <w:tc>
          <w:tcPr>
            <w:tcW w:w="540" w:type="dxa"/>
            <w:vAlign w:val="center"/>
            <w:hideMark/>
          </w:tcPr>
          <w:p w14:paraId="680A1CC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630" w:type="dxa"/>
            <w:vAlign w:val="center"/>
            <w:hideMark/>
          </w:tcPr>
          <w:p w14:paraId="66FEF7A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78.607 (15.962)</w:t>
            </w:r>
          </w:p>
        </w:tc>
        <w:tc>
          <w:tcPr>
            <w:tcW w:w="908" w:type="dxa"/>
            <w:vAlign w:val="center"/>
            <w:hideMark/>
          </w:tcPr>
          <w:p w14:paraId="5E708B9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0.077 (0.257)</w:t>
            </w:r>
          </w:p>
        </w:tc>
        <w:tc>
          <w:tcPr>
            <w:tcW w:w="438" w:type="dxa"/>
            <w:vAlign w:val="center"/>
            <w:hideMark/>
          </w:tcPr>
          <w:p w14:paraId="1EA77D8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0.785</w:t>
            </w:r>
          </w:p>
        </w:tc>
        <w:tc>
          <w:tcPr>
            <w:tcW w:w="540" w:type="dxa"/>
            <w:gridSpan w:val="2"/>
            <w:vAlign w:val="center"/>
            <w:hideMark/>
          </w:tcPr>
          <w:p w14:paraId="1A87E9A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-0.097 (0.198)</w:t>
            </w:r>
          </w:p>
        </w:tc>
        <w:tc>
          <w:tcPr>
            <w:tcW w:w="360" w:type="dxa"/>
            <w:vAlign w:val="center"/>
            <w:hideMark/>
          </w:tcPr>
          <w:p w14:paraId="6B1A9EC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0.657</w:t>
            </w:r>
          </w:p>
        </w:tc>
        <w:tc>
          <w:tcPr>
            <w:tcW w:w="720" w:type="dxa"/>
            <w:vAlign w:val="center"/>
          </w:tcPr>
          <w:p w14:paraId="7588C8EB" w14:textId="77777777" w:rsidR="009E5740" w:rsidRPr="002225AB" w:rsidRDefault="009E5740" w:rsidP="00CD405E">
            <w:pPr>
              <w:spacing w:after="0" w:line="480" w:lineRule="auto"/>
              <w:ind w:firstLine="0"/>
              <w:contextualSpacing/>
              <w:rPr>
                <w:sz w:val="12"/>
                <w:szCs w:val="12"/>
              </w:rPr>
            </w:pPr>
            <w:r w:rsidRPr="002225AB">
              <w:rPr>
                <w:sz w:val="12"/>
                <w:szCs w:val="12"/>
              </w:rPr>
              <w:t>0.033</w:t>
            </w:r>
          </w:p>
        </w:tc>
        <w:tc>
          <w:tcPr>
            <w:tcW w:w="810" w:type="dxa"/>
            <w:gridSpan w:val="2"/>
            <w:vAlign w:val="center"/>
          </w:tcPr>
          <w:p w14:paraId="1B90D131" w14:textId="77777777" w:rsidR="009E5740" w:rsidRPr="002225AB" w:rsidRDefault="009E5740" w:rsidP="00CD405E">
            <w:pPr>
              <w:spacing w:after="0" w:line="480" w:lineRule="auto"/>
              <w:ind w:firstLine="0"/>
              <w:contextualSpacing/>
              <w:rPr>
                <w:sz w:val="12"/>
                <w:szCs w:val="12"/>
              </w:rPr>
            </w:pPr>
            <w:r w:rsidRPr="002225AB">
              <w:rPr>
                <w:sz w:val="12"/>
                <w:szCs w:val="12"/>
              </w:rPr>
              <w:t>0.757</w:t>
            </w:r>
          </w:p>
        </w:tc>
        <w:tc>
          <w:tcPr>
            <w:tcW w:w="270" w:type="dxa"/>
            <w:gridSpan w:val="2"/>
            <w:vAlign w:val="center"/>
            <w:hideMark/>
          </w:tcPr>
          <w:p w14:paraId="774B0C17" w14:textId="6E251B2C"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51</w:t>
            </w:r>
          </w:p>
        </w:tc>
        <w:tc>
          <w:tcPr>
            <w:tcW w:w="540" w:type="dxa"/>
            <w:vAlign w:val="center"/>
            <w:hideMark/>
          </w:tcPr>
          <w:p w14:paraId="151BC4A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720" w:type="dxa"/>
            <w:vAlign w:val="center"/>
            <w:hideMark/>
          </w:tcPr>
          <w:p w14:paraId="6554A6C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43.045 (19.016)</w:t>
            </w:r>
          </w:p>
        </w:tc>
        <w:tc>
          <w:tcPr>
            <w:tcW w:w="728" w:type="dxa"/>
            <w:vAlign w:val="center"/>
            <w:hideMark/>
          </w:tcPr>
          <w:p w14:paraId="7B8E947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0.652 (0.32)</w:t>
            </w:r>
          </w:p>
        </w:tc>
        <w:tc>
          <w:tcPr>
            <w:tcW w:w="450" w:type="dxa"/>
            <w:vAlign w:val="center"/>
            <w:hideMark/>
          </w:tcPr>
          <w:p w14:paraId="27E20B8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0.985</w:t>
            </w:r>
          </w:p>
        </w:tc>
        <w:tc>
          <w:tcPr>
            <w:tcW w:w="720" w:type="dxa"/>
            <w:vAlign w:val="center"/>
          </w:tcPr>
          <w:p w14:paraId="56D572ED" w14:textId="77777777" w:rsidR="009E5740" w:rsidRPr="002225AB" w:rsidRDefault="009E5740" w:rsidP="00CD405E">
            <w:pPr>
              <w:spacing w:after="0" w:line="480" w:lineRule="auto"/>
              <w:ind w:firstLine="0"/>
              <w:contextualSpacing/>
              <w:rPr>
                <w:sz w:val="12"/>
                <w:szCs w:val="12"/>
              </w:rPr>
            </w:pPr>
            <w:r w:rsidRPr="002225AB">
              <w:rPr>
                <w:sz w:val="12"/>
                <w:szCs w:val="12"/>
              </w:rPr>
              <w:t>0.391</w:t>
            </w:r>
          </w:p>
        </w:tc>
        <w:tc>
          <w:tcPr>
            <w:tcW w:w="864" w:type="dxa"/>
            <w:gridSpan w:val="2"/>
            <w:vAlign w:val="center"/>
          </w:tcPr>
          <w:p w14:paraId="55A6D041" w14:textId="77777777" w:rsidR="009E5740" w:rsidRPr="002225AB" w:rsidRDefault="009E5740" w:rsidP="00CD405E">
            <w:pPr>
              <w:spacing w:after="0" w:line="480" w:lineRule="auto"/>
              <w:ind w:firstLine="0"/>
              <w:contextualSpacing/>
              <w:rPr>
                <w:sz w:val="12"/>
                <w:szCs w:val="12"/>
              </w:rPr>
            </w:pPr>
            <w:r w:rsidRPr="002225AB">
              <w:rPr>
                <w:sz w:val="12"/>
                <w:szCs w:val="12"/>
              </w:rPr>
              <w:t>0.751</w:t>
            </w:r>
          </w:p>
        </w:tc>
      </w:tr>
      <w:tr w:rsidR="000B5509" w:rsidRPr="007F778A" w14:paraId="0EF55583" w14:textId="638FDC2E" w:rsidTr="003C6376">
        <w:trPr>
          <w:gridAfter w:val="2"/>
          <w:wAfter w:w="850" w:type="dxa"/>
          <w:tblCellSpacing w:w="0" w:type="dxa"/>
        </w:trPr>
        <w:tc>
          <w:tcPr>
            <w:tcW w:w="463" w:type="dxa"/>
            <w:vMerge/>
            <w:hideMark/>
          </w:tcPr>
          <w:p w14:paraId="39E66AFB"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57A2FC9E"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22C226A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Agg.Entropy</w:t>
            </w:r>
          </w:p>
        </w:tc>
        <w:tc>
          <w:tcPr>
            <w:tcW w:w="450" w:type="dxa"/>
            <w:vAlign w:val="center"/>
          </w:tcPr>
          <w:p w14:paraId="0D515B57" w14:textId="4EDC6A29"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18.7</w:t>
            </w:r>
          </w:p>
        </w:tc>
        <w:tc>
          <w:tcPr>
            <w:tcW w:w="270" w:type="dxa"/>
            <w:vAlign w:val="center"/>
            <w:hideMark/>
          </w:tcPr>
          <w:p w14:paraId="0529D27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w:t>
            </w:r>
          </w:p>
        </w:tc>
        <w:tc>
          <w:tcPr>
            <w:tcW w:w="360" w:type="dxa"/>
            <w:vAlign w:val="center"/>
            <w:hideMark/>
          </w:tcPr>
          <w:p w14:paraId="307B684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87</w:t>
            </w:r>
          </w:p>
        </w:tc>
        <w:tc>
          <w:tcPr>
            <w:tcW w:w="540" w:type="dxa"/>
            <w:vAlign w:val="center"/>
            <w:hideMark/>
          </w:tcPr>
          <w:p w14:paraId="095D731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630" w:type="dxa"/>
            <w:vAlign w:val="center"/>
            <w:hideMark/>
          </w:tcPr>
          <w:p w14:paraId="6114413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2.46 (0.371)</w:t>
            </w:r>
          </w:p>
        </w:tc>
        <w:tc>
          <w:tcPr>
            <w:tcW w:w="908" w:type="dxa"/>
            <w:vAlign w:val="center"/>
            <w:hideMark/>
          </w:tcPr>
          <w:p w14:paraId="6117E13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-0.005 (0.006)</w:t>
            </w:r>
          </w:p>
        </w:tc>
        <w:tc>
          <w:tcPr>
            <w:tcW w:w="438" w:type="dxa"/>
            <w:vAlign w:val="center"/>
            <w:hideMark/>
          </w:tcPr>
          <w:p w14:paraId="6C27877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0.511</w:t>
            </w:r>
          </w:p>
        </w:tc>
        <w:tc>
          <w:tcPr>
            <w:tcW w:w="540" w:type="dxa"/>
            <w:gridSpan w:val="2"/>
            <w:vAlign w:val="center"/>
            <w:hideMark/>
          </w:tcPr>
          <w:p w14:paraId="4385D36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0.011 (0.004)</w:t>
            </w:r>
          </w:p>
        </w:tc>
        <w:tc>
          <w:tcPr>
            <w:tcW w:w="360" w:type="dxa"/>
            <w:vAlign w:val="center"/>
            <w:hideMark/>
          </w:tcPr>
          <w:p w14:paraId="000CD09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0.206</w:t>
            </w:r>
          </w:p>
        </w:tc>
        <w:tc>
          <w:tcPr>
            <w:tcW w:w="720" w:type="dxa"/>
            <w:vAlign w:val="center"/>
          </w:tcPr>
          <w:p w14:paraId="06AB2273" w14:textId="78E1903E"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0.148</w:t>
            </w:r>
          </w:p>
        </w:tc>
        <w:tc>
          <w:tcPr>
            <w:tcW w:w="810" w:type="dxa"/>
            <w:gridSpan w:val="2"/>
            <w:vAlign w:val="center"/>
          </w:tcPr>
          <w:p w14:paraId="6E555757" w14:textId="00678334"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0.286</w:t>
            </w:r>
          </w:p>
        </w:tc>
        <w:tc>
          <w:tcPr>
            <w:tcW w:w="270" w:type="dxa"/>
            <w:gridSpan w:val="2"/>
            <w:vAlign w:val="center"/>
            <w:hideMark/>
          </w:tcPr>
          <w:p w14:paraId="5B0489A0" w14:textId="1E210BEE"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5820B1D7" w14:textId="74D3591D"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hideMark/>
          </w:tcPr>
          <w:p w14:paraId="79536277" w14:textId="20AF5826"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r w:rsidR="009E5740" w:rsidRPr="00FC31AF">
              <w:rPr>
                <w:rFonts w:eastAsia="Calibri"/>
                <w:sz w:val="12"/>
                <w:szCs w:val="12"/>
                <w:lang w:val="en-GB"/>
              </w:rPr>
              <w:t xml:space="preserve"> (NA)</w:t>
            </w:r>
          </w:p>
        </w:tc>
        <w:tc>
          <w:tcPr>
            <w:tcW w:w="728" w:type="dxa"/>
            <w:vAlign w:val="center"/>
            <w:hideMark/>
          </w:tcPr>
          <w:p w14:paraId="7EC993DC"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 (NA)</w:t>
            </w:r>
          </w:p>
        </w:tc>
        <w:tc>
          <w:tcPr>
            <w:tcW w:w="450" w:type="dxa"/>
            <w:vAlign w:val="center"/>
            <w:hideMark/>
          </w:tcPr>
          <w:p w14:paraId="163A5FA7" w14:textId="77777777" w:rsidR="009E5740" w:rsidRPr="00FC31AF" w:rsidRDefault="009E5740" w:rsidP="00CD405E">
            <w:pPr>
              <w:spacing w:after="0" w:line="480" w:lineRule="auto"/>
              <w:ind w:firstLine="0"/>
              <w:contextualSpacing/>
              <w:rPr>
                <w:rFonts w:eastAsia="Calibri"/>
                <w:sz w:val="12"/>
                <w:szCs w:val="12"/>
                <w:lang w:val="en-GB"/>
              </w:rPr>
            </w:pPr>
            <w:r w:rsidRPr="00FC31AF">
              <w:rPr>
                <w:rFonts w:eastAsia="Calibri"/>
                <w:sz w:val="12"/>
                <w:szCs w:val="12"/>
                <w:lang w:val="en-GB"/>
              </w:rPr>
              <w:t>NA</w:t>
            </w:r>
          </w:p>
        </w:tc>
        <w:tc>
          <w:tcPr>
            <w:tcW w:w="720" w:type="dxa"/>
            <w:vAlign w:val="center"/>
          </w:tcPr>
          <w:p w14:paraId="58743F64"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7EB0C23B"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r>
      <w:tr w:rsidR="000B5509" w:rsidRPr="007F778A" w14:paraId="2E3B2276" w14:textId="0220EE4E" w:rsidTr="003C6376">
        <w:trPr>
          <w:gridAfter w:val="2"/>
          <w:wAfter w:w="850" w:type="dxa"/>
          <w:tblCellSpacing w:w="0" w:type="dxa"/>
        </w:trPr>
        <w:tc>
          <w:tcPr>
            <w:tcW w:w="463" w:type="dxa"/>
            <w:vMerge/>
            <w:hideMark/>
          </w:tcPr>
          <w:p w14:paraId="74DE33D1"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hideMark/>
          </w:tcPr>
          <w:p w14:paraId="0B76BFB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syllables.m</w:t>
            </w:r>
          </w:p>
        </w:tc>
        <w:tc>
          <w:tcPr>
            <w:tcW w:w="718" w:type="dxa"/>
            <w:gridSpan w:val="2"/>
            <w:vAlign w:val="center"/>
            <w:hideMark/>
          </w:tcPr>
          <w:p w14:paraId="65A6248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Peak.Freq</w:t>
            </w:r>
          </w:p>
        </w:tc>
        <w:tc>
          <w:tcPr>
            <w:tcW w:w="450" w:type="dxa"/>
            <w:vAlign w:val="center"/>
          </w:tcPr>
          <w:p w14:paraId="31D32BDA" w14:textId="6B0EA9D7"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4.1</w:t>
            </w:r>
          </w:p>
        </w:tc>
        <w:tc>
          <w:tcPr>
            <w:tcW w:w="270" w:type="dxa"/>
            <w:vAlign w:val="center"/>
            <w:hideMark/>
          </w:tcPr>
          <w:p w14:paraId="0D460C8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10</w:t>
            </w:r>
          </w:p>
        </w:tc>
        <w:tc>
          <w:tcPr>
            <w:tcW w:w="360" w:type="dxa"/>
            <w:vAlign w:val="center"/>
            <w:hideMark/>
          </w:tcPr>
          <w:p w14:paraId="535AA78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750</w:t>
            </w:r>
          </w:p>
        </w:tc>
        <w:tc>
          <w:tcPr>
            <w:tcW w:w="540" w:type="dxa"/>
            <w:vAlign w:val="center"/>
            <w:hideMark/>
          </w:tcPr>
          <w:p w14:paraId="57DA9B4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630" w:type="dxa"/>
            <w:vAlign w:val="center"/>
            <w:hideMark/>
          </w:tcPr>
          <w:p w14:paraId="7883981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4036.347 (418.885)</w:t>
            </w:r>
          </w:p>
        </w:tc>
        <w:tc>
          <w:tcPr>
            <w:tcW w:w="908" w:type="dxa"/>
            <w:vAlign w:val="center"/>
            <w:hideMark/>
          </w:tcPr>
          <w:p w14:paraId="6B6F2F2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5.124 (6.152)</w:t>
            </w:r>
          </w:p>
        </w:tc>
        <w:tc>
          <w:tcPr>
            <w:tcW w:w="438" w:type="dxa"/>
            <w:vAlign w:val="center"/>
            <w:hideMark/>
          </w:tcPr>
          <w:p w14:paraId="2371DCC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0.42</w:t>
            </w:r>
          </w:p>
        </w:tc>
        <w:tc>
          <w:tcPr>
            <w:tcW w:w="540" w:type="dxa"/>
            <w:gridSpan w:val="2"/>
            <w:vAlign w:val="center"/>
            <w:hideMark/>
          </w:tcPr>
          <w:p w14:paraId="62300C9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-1.626 (3.347)</w:t>
            </w:r>
          </w:p>
        </w:tc>
        <w:tc>
          <w:tcPr>
            <w:tcW w:w="360" w:type="dxa"/>
            <w:vAlign w:val="center"/>
            <w:hideMark/>
          </w:tcPr>
          <w:p w14:paraId="685F190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0.635</w:t>
            </w:r>
          </w:p>
        </w:tc>
        <w:tc>
          <w:tcPr>
            <w:tcW w:w="720" w:type="dxa"/>
            <w:vAlign w:val="center"/>
          </w:tcPr>
          <w:p w14:paraId="7F2BF7C1" w14:textId="77777777" w:rsidR="009E5740" w:rsidRPr="002225AB" w:rsidRDefault="009E5740" w:rsidP="00CD405E">
            <w:pPr>
              <w:spacing w:after="0" w:line="480" w:lineRule="auto"/>
              <w:ind w:firstLine="0"/>
              <w:contextualSpacing/>
              <w:rPr>
                <w:sz w:val="12"/>
                <w:szCs w:val="12"/>
              </w:rPr>
            </w:pPr>
            <w:r w:rsidRPr="002225AB">
              <w:rPr>
                <w:sz w:val="12"/>
                <w:szCs w:val="12"/>
              </w:rPr>
              <w:t>0.063</w:t>
            </w:r>
          </w:p>
        </w:tc>
        <w:tc>
          <w:tcPr>
            <w:tcW w:w="810" w:type="dxa"/>
            <w:gridSpan w:val="2"/>
            <w:vAlign w:val="center"/>
          </w:tcPr>
          <w:p w14:paraId="54CCA8BD" w14:textId="77777777" w:rsidR="009E5740" w:rsidRPr="002225AB" w:rsidRDefault="009E5740" w:rsidP="00CD405E">
            <w:pPr>
              <w:spacing w:after="0" w:line="480" w:lineRule="auto"/>
              <w:ind w:firstLine="0"/>
              <w:contextualSpacing/>
              <w:rPr>
                <w:sz w:val="12"/>
                <w:szCs w:val="12"/>
              </w:rPr>
            </w:pPr>
            <w:r w:rsidRPr="002225AB">
              <w:rPr>
                <w:sz w:val="12"/>
                <w:szCs w:val="12"/>
              </w:rPr>
              <w:t>0.939</w:t>
            </w:r>
          </w:p>
        </w:tc>
        <w:tc>
          <w:tcPr>
            <w:tcW w:w="270" w:type="dxa"/>
            <w:gridSpan w:val="2"/>
            <w:vAlign w:val="center"/>
            <w:hideMark/>
          </w:tcPr>
          <w:p w14:paraId="2350E3A9" w14:textId="72AFBF6D"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238</w:t>
            </w:r>
          </w:p>
        </w:tc>
        <w:tc>
          <w:tcPr>
            <w:tcW w:w="540" w:type="dxa"/>
            <w:vAlign w:val="center"/>
            <w:hideMark/>
          </w:tcPr>
          <w:p w14:paraId="713A9F5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720" w:type="dxa"/>
            <w:vAlign w:val="center"/>
            <w:hideMark/>
          </w:tcPr>
          <w:p w14:paraId="71008BD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3444.142 (669.04)</w:t>
            </w:r>
          </w:p>
        </w:tc>
        <w:tc>
          <w:tcPr>
            <w:tcW w:w="728" w:type="dxa"/>
            <w:vAlign w:val="center"/>
            <w:hideMark/>
          </w:tcPr>
          <w:p w14:paraId="3D02E92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12.446 (10.121)</w:t>
            </w:r>
          </w:p>
        </w:tc>
        <w:tc>
          <w:tcPr>
            <w:tcW w:w="450" w:type="dxa"/>
            <w:vAlign w:val="center"/>
            <w:hideMark/>
          </w:tcPr>
          <w:p w14:paraId="33B7D38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0.286</w:t>
            </w:r>
          </w:p>
        </w:tc>
        <w:tc>
          <w:tcPr>
            <w:tcW w:w="720" w:type="dxa"/>
            <w:vAlign w:val="center"/>
          </w:tcPr>
          <w:p w14:paraId="57607217" w14:textId="77777777" w:rsidR="009E5740" w:rsidRPr="002225AB" w:rsidRDefault="009E5740" w:rsidP="00CD405E">
            <w:pPr>
              <w:spacing w:after="0" w:line="480" w:lineRule="auto"/>
              <w:ind w:firstLine="0"/>
              <w:contextualSpacing/>
              <w:rPr>
                <w:sz w:val="12"/>
                <w:szCs w:val="12"/>
              </w:rPr>
            </w:pPr>
            <w:r w:rsidRPr="002225AB">
              <w:rPr>
                <w:sz w:val="12"/>
                <w:szCs w:val="12"/>
              </w:rPr>
              <w:t>0.138</w:t>
            </w:r>
          </w:p>
        </w:tc>
        <w:tc>
          <w:tcPr>
            <w:tcW w:w="864" w:type="dxa"/>
            <w:gridSpan w:val="2"/>
            <w:vAlign w:val="center"/>
          </w:tcPr>
          <w:p w14:paraId="2A05BB97" w14:textId="77777777" w:rsidR="009E5740" w:rsidRPr="002225AB" w:rsidRDefault="009E5740" w:rsidP="00CD405E">
            <w:pPr>
              <w:spacing w:after="0" w:line="480" w:lineRule="auto"/>
              <w:ind w:firstLine="0"/>
              <w:contextualSpacing/>
              <w:rPr>
                <w:sz w:val="12"/>
                <w:szCs w:val="12"/>
              </w:rPr>
            </w:pPr>
            <w:r w:rsidRPr="002225AB">
              <w:rPr>
                <w:sz w:val="12"/>
                <w:szCs w:val="12"/>
              </w:rPr>
              <w:t>0.934</w:t>
            </w:r>
          </w:p>
        </w:tc>
      </w:tr>
      <w:tr w:rsidR="000B5509" w:rsidRPr="007F778A" w14:paraId="68AA4010" w14:textId="0A32D1D6" w:rsidTr="003C6376">
        <w:trPr>
          <w:gridAfter w:val="2"/>
          <w:wAfter w:w="850" w:type="dxa"/>
          <w:tblCellSpacing w:w="0" w:type="dxa"/>
        </w:trPr>
        <w:tc>
          <w:tcPr>
            <w:tcW w:w="463" w:type="dxa"/>
            <w:vMerge/>
            <w:hideMark/>
          </w:tcPr>
          <w:p w14:paraId="2DA5CDBA"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4CD22FA3"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367A5C9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Freq95</w:t>
            </w:r>
          </w:p>
        </w:tc>
        <w:tc>
          <w:tcPr>
            <w:tcW w:w="450" w:type="dxa"/>
            <w:vAlign w:val="center"/>
          </w:tcPr>
          <w:p w14:paraId="0F3F585D" w14:textId="2C968422"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4</w:t>
            </w:r>
          </w:p>
        </w:tc>
        <w:tc>
          <w:tcPr>
            <w:tcW w:w="270" w:type="dxa"/>
            <w:vAlign w:val="center"/>
            <w:hideMark/>
          </w:tcPr>
          <w:p w14:paraId="0C2DA82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10</w:t>
            </w:r>
          </w:p>
        </w:tc>
        <w:tc>
          <w:tcPr>
            <w:tcW w:w="360" w:type="dxa"/>
            <w:vAlign w:val="center"/>
            <w:hideMark/>
          </w:tcPr>
          <w:p w14:paraId="4E9894C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750</w:t>
            </w:r>
          </w:p>
        </w:tc>
        <w:tc>
          <w:tcPr>
            <w:tcW w:w="540" w:type="dxa"/>
            <w:vAlign w:val="center"/>
            <w:hideMark/>
          </w:tcPr>
          <w:p w14:paraId="4E9010A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630" w:type="dxa"/>
            <w:vAlign w:val="center"/>
            <w:hideMark/>
          </w:tcPr>
          <w:p w14:paraId="07DC7EC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4141.829 (419.085)</w:t>
            </w:r>
          </w:p>
        </w:tc>
        <w:tc>
          <w:tcPr>
            <w:tcW w:w="908" w:type="dxa"/>
            <w:vAlign w:val="center"/>
            <w:hideMark/>
          </w:tcPr>
          <w:p w14:paraId="30F8B8D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5.47 (6.155)</w:t>
            </w:r>
          </w:p>
        </w:tc>
        <w:tc>
          <w:tcPr>
            <w:tcW w:w="438" w:type="dxa"/>
            <w:vAlign w:val="center"/>
            <w:hideMark/>
          </w:tcPr>
          <w:p w14:paraId="50D8D9F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0.39</w:t>
            </w:r>
          </w:p>
        </w:tc>
        <w:tc>
          <w:tcPr>
            <w:tcW w:w="540" w:type="dxa"/>
            <w:gridSpan w:val="2"/>
            <w:vAlign w:val="center"/>
            <w:hideMark/>
          </w:tcPr>
          <w:p w14:paraId="2A2DBC5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-1.575 (3.349)</w:t>
            </w:r>
          </w:p>
        </w:tc>
        <w:tc>
          <w:tcPr>
            <w:tcW w:w="360" w:type="dxa"/>
            <w:vAlign w:val="center"/>
            <w:hideMark/>
          </w:tcPr>
          <w:p w14:paraId="379FC5A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0.646</w:t>
            </w:r>
          </w:p>
        </w:tc>
        <w:tc>
          <w:tcPr>
            <w:tcW w:w="720" w:type="dxa"/>
            <w:vAlign w:val="center"/>
          </w:tcPr>
          <w:p w14:paraId="34759F99" w14:textId="77777777" w:rsidR="009E5740" w:rsidRPr="002225AB" w:rsidRDefault="009E5740" w:rsidP="00CD405E">
            <w:pPr>
              <w:spacing w:after="0" w:line="480" w:lineRule="auto"/>
              <w:ind w:firstLine="0"/>
              <w:contextualSpacing/>
              <w:rPr>
                <w:sz w:val="12"/>
                <w:szCs w:val="12"/>
              </w:rPr>
            </w:pPr>
            <w:r w:rsidRPr="002225AB">
              <w:rPr>
                <w:sz w:val="12"/>
                <w:szCs w:val="12"/>
              </w:rPr>
              <w:t>0.066</w:t>
            </w:r>
          </w:p>
        </w:tc>
        <w:tc>
          <w:tcPr>
            <w:tcW w:w="810" w:type="dxa"/>
            <w:gridSpan w:val="2"/>
            <w:vAlign w:val="center"/>
          </w:tcPr>
          <w:p w14:paraId="1F788B19" w14:textId="77777777" w:rsidR="009E5740" w:rsidRPr="002225AB" w:rsidRDefault="009E5740" w:rsidP="00CD405E">
            <w:pPr>
              <w:spacing w:after="0" w:line="480" w:lineRule="auto"/>
              <w:ind w:firstLine="0"/>
              <w:contextualSpacing/>
              <w:rPr>
                <w:sz w:val="12"/>
                <w:szCs w:val="12"/>
              </w:rPr>
            </w:pPr>
            <w:r w:rsidRPr="002225AB">
              <w:rPr>
                <w:sz w:val="12"/>
                <w:szCs w:val="12"/>
              </w:rPr>
              <w:t>0.931</w:t>
            </w:r>
          </w:p>
        </w:tc>
        <w:tc>
          <w:tcPr>
            <w:tcW w:w="270" w:type="dxa"/>
            <w:gridSpan w:val="2"/>
            <w:vAlign w:val="center"/>
            <w:hideMark/>
          </w:tcPr>
          <w:p w14:paraId="076F56CB" w14:textId="5E44E578"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238</w:t>
            </w:r>
          </w:p>
        </w:tc>
        <w:tc>
          <w:tcPr>
            <w:tcW w:w="540" w:type="dxa"/>
            <w:vAlign w:val="center"/>
            <w:hideMark/>
          </w:tcPr>
          <w:p w14:paraId="55614E2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720" w:type="dxa"/>
            <w:vAlign w:val="center"/>
            <w:hideMark/>
          </w:tcPr>
          <w:p w14:paraId="11005F6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3584.651 (643.328)</w:t>
            </w:r>
          </w:p>
        </w:tc>
        <w:tc>
          <w:tcPr>
            <w:tcW w:w="728" w:type="dxa"/>
            <w:vAlign w:val="center"/>
            <w:hideMark/>
          </w:tcPr>
          <w:p w14:paraId="5657AF9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12.136 (9.733)</w:t>
            </w:r>
          </w:p>
        </w:tc>
        <w:tc>
          <w:tcPr>
            <w:tcW w:w="450" w:type="dxa"/>
            <w:vAlign w:val="center"/>
            <w:hideMark/>
          </w:tcPr>
          <w:p w14:paraId="7CF89CF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0.281</w:t>
            </w:r>
          </w:p>
        </w:tc>
        <w:tc>
          <w:tcPr>
            <w:tcW w:w="720" w:type="dxa"/>
            <w:vAlign w:val="center"/>
          </w:tcPr>
          <w:p w14:paraId="7CE70E2E" w14:textId="77777777" w:rsidR="009E5740" w:rsidRPr="002225AB" w:rsidRDefault="009E5740" w:rsidP="00CD405E">
            <w:pPr>
              <w:spacing w:after="0" w:line="480" w:lineRule="auto"/>
              <w:ind w:firstLine="0"/>
              <w:contextualSpacing/>
              <w:rPr>
                <w:sz w:val="12"/>
                <w:szCs w:val="12"/>
              </w:rPr>
            </w:pPr>
            <w:r w:rsidRPr="002225AB">
              <w:rPr>
                <w:sz w:val="12"/>
                <w:szCs w:val="12"/>
              </w:rPr>
              <w:t>0.142</w:t>
            </w:r>
          </w:p>
        </w:tc>
        <w:tc>
          <w:tcPr>
            <w:tcW w:w="864" w:type="dxa"/>
            <w:gridSpan w:val="2"/>
            <w:vAlign w:val="center"/>
          </w:tcPr>
          <w:p w14:paraId="4717F093" w14:textId="77777777" w:rsidR="009E5740" w:rsidRPr="002225AB" w:rsidRDefault="009E5740" w:rsidP="00CD405E">
            <w:pPr>
              <w:spacing w:after="0" w:line="480" w:lineRule="auto"/>
              <w:ind w:firstLine="0"/>
              <w:contextualSpacing/>
              <w:rPr>
                <w:sz w:val="12"/>
                <w:szCs w:val="12"/>
              </w:rPr>
            </w:pPr>
            <w:r w:rsidRPr="002225AB">
              <w:rPr>
                <w:sz w:val="12"/>
                <w:szCs w:val="12"/>
              </w:rPr>
              <w:t>0.94</w:t>
            </w:r>
          </w:p>
        </w:tc>
      </w:tr>
      <w:tr w:rsidR="000B5509" w:rsidRPr="007F778A" w14:paraId="4633956A" w14:textId="083DFA53" w:rsidTr="003C6376">
        <w:trPr>
          <w:gridAfter w:val="2"/>
          <w:wAfter w:w="850" w:type="dxa"/>
          <w:tblCellSpacing w:w="0" w:type="dxa"/>
        </w:trPr>
        <w:tc>
          <w:tcPr>
            <w:tcW w:w="463" w:type="dxa"/>
            <w:vMerge/>
            <w:hideMark/>
          </w:tcPr>
          <w:p w14:paraId="66689694"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556593C4"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34E2A48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Freq5</w:t>
            </w:r>
          </w:p>
        </w:tc>
        <w:tc>
          <w:tcPr>
            <w:tcW w:w="450" w:type="dxa"/>
            <w:vAlign w:val="center"/>
          </w:tcPr>
          <w:p w14:paraId="75CF0FE8" w14:textId="2557DCE7"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4.5</w:t>
            </w:r>
          </w:p>
        </w:tc>
        <w:tc>
          <w:tcPr>
            <w:tcW w:w="270" w:type="dxa"/>
            <w:vAlign w:val="center"/>
            <w:hideMark/>
          </w:tcPr>
          <w:p w14:paraId="23A225F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10</w:t>
            </w:r>
          </w:p>
        </w:tc>
        <w:tc>
          <w:tcPr>
            <w:tcW w:w="360" w:type="dxa"/>
            <w:vAlign w:val="center"/>
            <w:hideMark/>
          </w:tcPr>
          <w:p w14:paraId="1E96C00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750</w:t>
            </w:r>
          </w:p>
        </w:tc>
        <w:tc>
          <w:tcPr>
            <w:tcW w:w="540" w:type="dxa"/>
            <w:vAlign w:val="center"/>
            <w:hideMark/>
          </w:tcPr>
          <w:p w14:paraId="1852BEB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630" w:type="dxa"/>
            <w:vAlign w:val="center"/>
            <w:hideMark/>
          </w:tcPr>
          <w:p w14:paraId="396A4B7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3931.276 (436.877)</w:t>
            </w:r>
          </w:p>
        </w:tc>
        <w:tc>
          <w:tcPr>
            <w:tcW w:w="908" w:type="dxa"/>
            <w:vAlign w:val="center"/>
            <w:hideMark/>
          </w:tcPr>
          <w:p w14:paraId="3DDDF2C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4.764 (6.417)</w:t>
            </w:r>
          </w:p>
        </w:tc>
        <w:tc>
          <w:tcPr>
            <w:tcW w:w="438" w:type="dxa"/>
            <w:vAlign w:val="center"/>
            <w:hideMark/>
          </w:tcPr>
          <w:p w14:paraId="06B8121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0.471</w:t>
            </w:r>
          </w:p>
        </w:tc>
        <w:tc>
          <w:tcPr>
            <w:tcW w:w="540" w:type="dxa"/>
            <w:gridSpan w:val="2"/>
            <w:vAlign w:val="center"/>
            <w:hideMark/>
          </w:tcPr>
          <w:p w14:paraId="5E99D21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-1.968 (3.491)</w:t>
            </w:r>
          </w:p>
        </w:tc>
        <w:tc>
          <w:tcPr>
            <w:tcW w:w="360" w:type="dxa"/>
            <w:vAlign w:val="center"/>
            <w:hideMark/>
          </w:tcPr>
          <w:p w14:paraId="4E1EAEB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0.583</w:t>
            </w:r>
          </w:p>
        </w:tc>
        <w:tc>
          <w:tcPr>
            <w:tcW w:w="720" w:type="dxa"/>
            <w:vAlign w:val="center"/>
          </w:tcPr>
          <w:p w14:paraId="3E89DFE3" w14:textId="77777777" w:rsidR="009E5740" w:rsidRPr="002225AB" w:rsidRDefault="009E5740" w:rsidP="00CD405E">
            <w:pPr>
              <w:spacing w:after="0" w:line="480" w:lineRule="auto"/>
              <w:ind w:firstLine="0"/>
              <w:contextualSpacing/>
              <w:rPr>
                <w:sz w:val="12"/>
                <w:szCs w:val="12"/>
              </w:rPr>
            </w:pPr>
            <w:r w:rsidRPr="002225AB">
              <w:rPr>
                <w:sz w:val="12"/>
                <w:szCs w:val="12"/>
              </w:rPr>
              <w:t>0.062</w:t>
            </w:r>
          </w:p>
        </w:tc>
        <w:tc>
          <w:tcPr>
            <w:tcW w:w="810" w:type="dxa"/>
            <w:gridSpan w:val="2"/>
            <w:vAlign w:val="center"/>
          </w:tcPr>
          <w:p w14:paraId="4A5EE6B3" w14:textId="77777777" w:rsidR="009E5740" w:rsidRPr="002225AB" w:rsidRDefault="009E5740" w:rsidP="00CD405E">
            <w:pPr>
              <w:spacing w:after="0" w:line="480" w:lineRule="auto"/>
              <w:ind w:firstLine="0"/>
              <w:contextualSpacing/>
              <w:rPr>
                <w:sz w:val="12"/>
                <w:szCs w:val="12"/>
              </w:rPr>
            </w:pPr>
            <w:r w:rsidRPr="002225AB">
              <w:rPr>
                <w:sz w:val="12"/>
                <w:szCs w:val="12"/>
              </w:rPr>
              <w:t>0.937</w:t>
            </w:r>
          </w:p>
        </w:tc>
        <w:tc>
          <w:tcPr>
            <w:tcW w:w="270" w:type="dxa"/>
            <w:gridSpan w:val="2"/>
            <w:vAlign w:val="center"/>
            <w:hideMark/>
          </w:tcPr>
          <w:p w14:paraId="0A21E9A5" w14:textId="12E04512"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238</w:t>
            </w:r>
          </w:p>
        </w:tc>
        <w:tc>
          <w:tcPr>
            <w:tcW w:w="540" w:type="dxa"/>
            <w:vAlign w:val="center"/>
            <w:hideMark/>
          </w:tcPr>
          <w:p w14:paraId="520D0AC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720" w:type="dxa"/>
            <w:vAlign w:val="center"/>
            <w:hideMark/>
          </w:tcPr>
          <w:p w14:paraId="596331B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3347.093 (694.1)</w:t>
            </w:r>
          </w:p>
        </w:tc>
        <w:tc>
          <w:tcPr>
            <w:tcW w:w="728" w:type="dxa"/>
            <w:vAlign w:val="center"/>
            <w:hideMark/>
          </w:tcPr>
          <w:p w14:paraId="4D77D10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11.856 (10.501)</w:t>
            </w:r>
          </w:p>
        </w:tc>
        <w:tc>
          <w:tcPr>
            <w:tcW w:w="450" w:type="dxa"/>
            <w:vAlign w:val="center"/>
            <w:hideMark/>
          </w:tcPr>
          <w:p w14:paraId="089B3B0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0.322</w:t>
            </w:r>
          </w:p>
        </w:tc>
        <w:tc>
          <w:tcPr>
            <w:tcW w:w="720" w:type="dxa"/>
            <w:vAlign w:val="center"/>
          </w:tcPr>
          <w:p w14:paraId="598273FC" w14:textId="77777777" w:rsidR="009E5740" w:rsidRPr="002225AB" w:rsidRDefault="009E5740" w:rsidP="00CD405E">
            <w:pPr>
              <w:spacing w:after="0" w:line="480" w:lineRule="auto"/>
              <w:ind w:firstLine="0"/>
              <w:contextualSpacing/>
              <w:rPr>
                <w:sz w:val="12"/>
                <w:szCs w:val="12"/>
              </w:rPr>
            </w:pPr>
            <w:r w:rsidRPr="002225AB">
              <w:rPr>
                <w:sz w:val="12"/>
                <w:szCs w:val="12"/>
              </w:rPr>
              <w:t>0.119</w:t>
            </w:r>
          </w:p>
        </w:tc>
        <w:tc>
          <w:tcPr>
            <w:tcW w:w="864" w:type="dxa"/>
            <w:gridSpan w:val="2"/>
            <w:vAlign w:val="center"/>
          </w:tcPr>
          <w:p w14:paraId="7CA87444" w14:textId="77777777" w:rsidR="009E5740" w:rsidRPr="002225AB" w:rsidRDefault="009E5740" w:rsidP="00CD405E">
            <w:pPr>
              <w:spacing w:after="0" w:line="480" w:lineRule="auto"/>
              <w:ind w:firstLine="0"/>
              <w:contextualSpacing/>
              <w:rPr>
                <w:sz w:val="12"/>
                <w:szCs w:val="12"/>
              </w:rPr>
            </w:pPr>
            <w:r w:rsidRPr="002225AB">
              <w:rPr>
                <w:sz w:val="12"/>
                <w:szCs w:val="12"/>
              </w:rPr>
              <w:t>0.934</w:t>
            </w:r>
          </w:p>
        </w:tc>
      </w:tr>
      <w:tr w:rsidR="000B5509" w:rsidRPr="007F778A" w14:paraId="279D81E2" w14:textId="2E984A2B" w:rsidTr="003C6376">
        <w:trPr>
          <w:gridAfter w:val="2"/>
          <w:wAfter w:w="850" w:type="dxa"/>
          <w:tblCellSpacing w:w="0" w:type="dxa"/>
        </w:trPr>
        <w:tc>
          <w:tcPr>
            <w:tcW w:w="463" w:type="dxa"/>
            <w:vMerge/>
            <w:hideMark/>
          </w:tcPr>
          <w:p w14:paraId="43F7ED9B"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96334F1"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0DF2CF0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Freq.BW90</w:t>
            </w:r>
          </w:p>
        </w:tc>
        <w:tc>
          <w:tcPr>
            <w:tcW w:w="450" w:type="dxa"/>
            <w:vAlign w:val="center"/>
          </w:tcPr>
          <w:p w14:paraId="36FD1257" w14:textId="36C24783"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24.9</w:t>
            </w:r>
          </w:p>
        </w:tc>
        <w:tc>
          <w:tcPr>
            <w:tcW w:w="270" w:type="dxa"/>
            <w:vAlign w:val="center"/>
            <w:hideMark/>
          </w:tcPr>
          <w:p w14:paraId="25B5626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10</w:t>
            </w:r>
          </w:p>
        </w:tc>
        <w:tc>
          <w:tcPr>
            <w:tcW w:w="360" w:type="dxa"/>
            <w:vAlign w:val="center"/>
            <w:hideMark/>
          </w:tcPr>
          <w:p w14:paraId="3A8DF31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750</w:t>
            </w:r>
          </w:p>
        </w:tc>
        <w:tc>
          <w:tcPr>
            <w:tcW w:w="540" w:type="dxa"/>
            <w:vAlign w:val="center"/>
            <w:hideMark/>
          </w:tcPr>
          <w:p w14:paraId="72B3D77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630" w:type="dxa"/>
            <w:vAlign w:val="center"/>
            <w:hideMark/>
          </w:tcPr>
          <w:p w14:paraId="785D610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254.196 (47.228)</w:t>
            </w:r>
          </w:p>
        </w:tc>
        <w:tc>
          <w:tcPr>
            <w:tcW w:w="908" w:type="dxa"/>
            <w:vAlign w:val="center"/>
            <w:hideMark/>
          </w:tcPr>
          <w:p w14:paraId="315FDB9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0.117 (0.633)</w:t>
            </w:r>
          </w:p>
        </w:tc>
        <w:tc>
          <w:tcPr>
            <w:tcW w:w="438" w:type="dxa"/>
            <w:vAlign w:val="center"/>
            <w:hideMark/>
          </w:tcPr>
          <w:p w14:paraId="4578743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0.857</w:t>
            </w:r>
          </w:p>
        </w:tc>
        <w:tc>
          <w:tcPr>
            <w:tcW w:w="540" w:type="dxa"/>
            <w:gridSpan w:val="2"/>
            <w:vAlign w:val="center"/>
            <w:hideMark/>
          </w:tcPr>
          <w:p w14:paraId="39104B6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0.297 (0.335)</w:t>
            </w:r>
          </w:p>
        </w:tc>
        <w:tc>
          <w:tcPr>
            <w:tcW w:w="360" w:type="dxa"/>
            <w:vAlign w:val="center"/>
            <w:hideMark/>
          </w:tcPr>
          <w:p w14:paraId="412AC42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0.396</w:t>
            </w:r>
          </w:p>
        </w:tc>
        <w:tc>
          <w:tcPr>
            <w:tcW w:w="720" w:type="dxa"/>
            <w:vAlign w:val="center"/>
          </w:tcPr>
          <w:p w14:paraId="3040DBA1" w14:textId="77777777" w:rsidR="009E5740" w:rsidRPr="002225AB" w:rsidRDefault="009E5740" w:rsidP="00CD405E">
            <w:pPr>
              <w:spacing w:after="0" w:line="480" w:lineRule="auto"/>
              <w:ind w:firstLine="0"/>
              <w:contextualSpacing/>
              <w:rPr>
                <w:sz w:val="12"/>
                <w:szCs w:val="12"/>
              </w:rPr>
            </w:pPr>
            <w:r w:rsidRPr="002225AB">
              <w:rPr>
                <w:sz w:val="12"/>
                <w:szCs w:val="12"/>
              </w:rPr>
              <w:t>0.006</w:t>
            </w:r>
          </w:p>
        </w:tc>
        <w:tc>
          <w:tcPr>
            <w:tcW w:w="810" w:type="dxa"/>
            <w:gridSpan w:val="2"/>
            <w:vAlign w:val="center"/>
          </w:tcPr>
          <w:p w14:paraId="43367CF7" w14:textId="77777777" w:rsidR="009E5740" w:rsidRPr="002225AB" w:rsidRDefault="009E5740" w:rsidP="00CD405E">
            <w:pPr>
              <w:spacing w:after="0" w:line="480" w:lineRule="auto"/>
              <w:ind w:firstLine="0"/>
              <w:contextualSpacing/>
              <w:rPr>
                <w:sz w:val="12"/>
                <w:szCs w:val="12"/>
              </w:rPr>
            </w:pPr>
            <w:r w:rsidRPr="002225AB">
              <w:rPr>
                <w:sz w:val="12"/>
                <w:szCs w:val="12"/>
              </w:rPr>
              <w:t>0.282</w:t>
            </w:r>
          </w:p>
        </w:tc>
        <w:tc>
          <w:tcPr>
            <w:tcW w:w="270" w:type="dxa"/>
            <w:gridSpan w:val="2"/>
            <w:vAlign w:val="center"/>
            <w:hideMark/>
          </w:tcPr>
          <w:p w14:paraId="20B3FC6A" w14:textId="4F29914D"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238</w:t>
            </w:r>
          </w:p>
        </w:tc>
        <w:tc>
          <w:tcPr>
            <w:tcW w:w="540" w:type="dxa"/>
            <w:vAlign w:val="center"/>
            <w:hideMark/>
          </w:tcPr>
          <w:p w14:paraId="33E725B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720" w:type="dxa"/>
            <w:vAlign w:val="center"/>
            <w:hideMark/>
          </w:tcPr>
          <w:p w14:paraId="459F4BC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254.761 (75.956)</w:t>
            </w:r>
          </w:p>
        </w:tc>
        <w:tc>
          <w:tcPr>
            <w:tcW w:w="728" w:type="dxa"/>
            <w:vAlign w:val="center"/>
            <w:hideMark/>
          </w:tcPr>
          <w:p w14:paraId="0B29F64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0.034 (1.116)</w:t>
            </w:r>
          </w:p>
        </w:tc>
        <w:tc>
          <w:tcPr>
            <w:tcW w:w="450" w:type="dxa"/>
            <w:vAlign w:val="center"/>
            <w:hideMark/>
          </w:tcPr>
          <w:p w14:paraId="63D96FA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0.978</w:t>
            </w:r>
          </w:p>
        </w:tc>
        <w:tc>
          <w:tcPr>
            <w:tcW w:w="720" w:type="dxa"/>
            <w:vAlign w:val="center"/>
          </w:tcPr>
          <w:p w14:paraId="7FFED7F6" w14:textId="77777777" w:rsidR="009E5740" w:rsidRPr="002225AB" w:rsidRDefault="009E5740" w:rsidP="00CD405E">
            <w:pPr>
              <w:spacing w:after="0" w:line="480" w:lineRule="auto"/>
              <w:ind w:firstLine="0"/>
              <w:contextualSpacing/>
              <w:rPr>
                <w:sz w:val="12"/>
                <w:szCs w:val="12"/>
              </w:rPr>
            </w:pPr>
            <w:r w:rsidRPr="002225AB">
              <w:rPr>
                <w:sz w:val="12"/>
                <w:szCs w:val="12"/>
              </w:rPr>
              <w:t>0</w:t>
            </w:r>
          </w:p>
        </w:tc>
        <w:tc>
          <w:tcPr>
            <w:tcW w:w="864" w:type="dxa"/>
            <w:gridSpan w:val="2"/>
            <w:vAlign w:val="center"/>
          </w:tcPr>
          <w:p w14:paraId="6EAFE8FB" w14:textId="77777777" w:rsidR="009E5740" w:rsidRPr="002225AB" w:rsidRDefault="009E5740" w:rsidP="00CD405E">
            <w:pPr>
              <w:spacing w:after="0" w:line="480" w:lineRule="auto"/>
              <w:ind w:firstLine="0"/>
              <w:contextualSpacing/>
              <w:rPr>
                <w:sz w:val="12"/>
                <w:szCs w:val="12"/>
              </w:rPr>
            </w:pPr>
            <w:r w:rsidRPr="002225AB">
              <w:rPr>
                <w:sz w:val="12"/>
                <w:szCs w:val="12"/>
              </w:rPr>
              <w:t>0.206</w:t>
            </w:r>
          </w:p>
        </w:tc>
      </w:tr>
      <w:tr w:rsidR="000B5509" w:rsidRPr="007F778A" w14:paraId="0CF6F7F7" w14:textId="098CF2E9" w:rsidTr="003C6376">
        <w:trPr>
          <w:gridAfter w:val="2"/>
          <w:wAfter w:w="850" w:type="dxa"/>
          <w:tblCellSpacing w:w="0" w:type="dxa"/>
        </w:trPr>
        <w:tc>
          <w:tcPr>
            <w:tcW w:w="463" w:type="dxa"/>
            <w:vMerge/>
            <w:hideMark/>
          </w:tcPr>
          <w:p w14:paraId="608C8C9F"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0AFBA195"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7272813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Delta.Time</w:t>
            </w:r>
          </w:p>
        </w:tc>
        <w:tc>
          <w:tcPr>
            <w:tcW w:w="450" w:type="dxa"/>
            <w:vAlign w:val="center"/>
          </w:tcPr>
          <w:p w14:paraId="2DD4A5CD" w14:textId="563E2BE7"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22.9</w:t>
            </w:r>
          </w:p>
        </w:tc>
        <w:tc>
          <w:tcPr>
            <w:tcW w:w="270" w:type="dxa"/>
            <w:vAlign w:val="center"/>
            <w:hideMark/>
          </w:tcPr>
          <w:p w14:paraId="51E97C9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10</w:t>
            </w:r>
          </w:p>
        </w:tc>
        <w:tc>
          <w:tcPr>
            <w:tcW w:w="360" w:type="dxa"/>
            <w:vAlign w:val="center"/>
            <w:hideMark/>
          </w:tcPr>
          <w:p w14:paraId="055CB16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750</w:t>
            </w:r>
          </w:p>
        </w:tc>
        <w:tc>
          <w:tcPr>
            <w:tcW w:w="540" w:type="dxa"/>
            <w:vAlign w:val="center"/>
            <w:hideMark/>
          </w:tcPr>
          <w:p w14:paraId="500D7C8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630" w:type="dxa"/>
            <w:vAlign w:val="center"/>
            <w:hideMark/>
          </w:tcPr>
          <w:p w14:paraId="306F19E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0.02 (0.003)</w:t>
            </w:r>
          </w:p>
        </w:tc>
        <w:tc>
          <w:tcPr>
            <w:tcW w:w="908" w:type="dxa"/>
            <w:vAlign w:val="center"/>
            <w:hideMark/>
          </w:tcPr>
          <w:p w14:paraId="3141FBCD" w14:textId="77777777" w:rsidR="000B5509" w:rsidRPr="007F778A" w:rsidRDefault="004272C3" w:rsidP="00CD405E">
            <w:pPr>
              <w:spacing w:after="0" w:line="480" w:lineRule="auto"/>
              <w:ind w:firstLine="0"/>
              <w:contextualSpacing/>
              <w:rPr>
                <w:rFonts w:eastAsia="Calibri"/>
                <w:sz w:val="12"/>
                <w:szCs w:val="12"/>
                <w:lang w:val="en-GB"/>
              </w:rPr>
            </w:pPr>
            <w:r w:rsidRPr="007F778A">
              <w:rPr>
                <w:rFonts w:eastAsia="Calibri"/>
                <w:sz w:val="12"/>
                <w:szCs w:val="12"/>
                <w:lang w:val="en-GB"/>
              </w:rPr>
              <w:t xml:space="preserve">0 </w:t>
            </w:r>
            <w:r w:rsidR="00495612" w:rsidRPr="007F778A">
              <w:rPr>
                <w:rFonts w:eastAsia="Calibri"/>
                <w:sz w:val="12"/>
                <w:szCs w:val="12"/>
                <w:lang w:val="en-GB"/>
              </w:rPr>
              <w:t xml:space="preserve"> (&lt;0.001)</w:t>
            </w:r>
          </w:p>
        </w:tc>
        <w:tc>
          <w:tcPr>
            <w:tcW w:w="438" w:type="dxa"/>
            <w:vAlign w:val="center"/>
            <w:hideMark/>
          </w:tcPr>
          <w:p w14:paraId="4B65C07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0.938</w:t>
            </w:r>
          </w:p>
        </w:tc>
        <w:tc>
          <w:tcPr>
            <w:tcW w:w="540" w:type="dxa"/>
            <w:gridSpan w:val="2"/>
            <w:vAlign w:val="center"/>
            <w:hideMark/>
          </w:tcPr>
          <w:p w14:paraId="19964D29" w14:textId="77777777" w:rsidR="000B5509" w:rsidRPr="007F778A" w:rsidRDefault="004272C3" w:rsidP="00CD405E">
            <w:pPr>
              <w:spacing w:after="0" w:line="480" w:lineRule="auto"/>
              <w:ind w:firstLine="0"/>
              <w:contextualSpacing/>
              <w:rPr>
                <w:rFonts w:eastAsia="Calibri"/>
                <w:sz w:val="12"/>
                <w:szCs w:val="12"/>
                <w:lang w:val="en-GB"/>
              </w:rPr>
            </w:pPr>
            <w:r w:rsidRPr="007F778A">
              <w:rPr>
                <w:rFonts w:eastAsia="Calibri"/>
                <w:sz w:val="12"/>
                <w:szCs w:val="12"/>
                <w:lang w:val="en-GB"/>
              </w:rPr>
              <w:t xml:space="preserve">0 </w:t>
            </w:r>
            <w:r w:rsidR="00495612" w:rsidRPr="007F778A">
              <w:rPr>
                <w:rFonts w:eastAsia="Calibri"/>
                <w:sz w:val="12"/>
                <w:szCs w:val="12"/>
                <w:lang w:val="en-GB"/>
              </w:rPr>
              <w:t xml:space="preserve"> (&lt;0.001)</w:t>
            </w:r>
          </w:p>
        </w:tc>
        <w:tc>
          <w:tcPr>
            <w:tcW w:w="360" w:type="dxa"/>
            <w:vAlign w:val="center"/>
            <w:hideMark/>
          </w:tcPr>
          <w:p w14:paraId="361AD7E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0.366</w:t>
            </w:r>
          </w:p>
        </w:tc>
        <w:tc>
          <w:tcPr>
            <w:tcW w:w="720" w:type="dxa"/>
            <w:vAlign w:val="center"/>
          </w:tcPr>
          <w:p w14:paraId="63F3C260" w14:textId="77777777" w:rsidR="009E5740" w:rsidRPr="002225AB" w:rsidRDefault="009E5740" w:rsidP="00CD405E">
            <w:pPr>
              <w:spacing w:after="0" w:line="480" w:lineRule="auto"/>
              <w:ind w:firstLine="0"/>
              <w:contextualSpacing/>
              <w:rPr>
                <w:sz w:val="12"/>
                <w:szCs w:val="12"/>
              </w:rPr>
            </w:pPr>
            <w:r w:rsidRPr="002225AB">
              <w:rPr>
                <w:sz w:val="12"/>
                <w:szCs w:val="12"/>
              </w:rPr>
              <w:t>0.009</w:t>
            </w:r>
          </w:p>
        </w:tc>
        <w:tc>
          <w:tcPr>
            <w:tcW w:w="810" w:type="dxa"/>
            <w:gridSpan w:val="2"/>
            <w:vAlign w:val="center"/>
          </w:tcPr>
          <w:p w14:paraId="1974CB8C" w14:textId="77777777" w:rsidR="009E5740" w:rsidRPr="002225AB" w:rsidRDefault="009E5740" w:rsidP="00CD405E">
            <w:pPr>
              <w:spacing w:after="0" w:line="480" w:lineRule="auto"/>
              <w:ind w:firstLine="0"/>
              <w:contextualSpacing/>
              <w:rPr>
                <w:sz w:val="12"/>
                <w:szCs w:val="12"/>
              </w:rPr>
            </w:pPr>
            <w:r w:rsidRPr="002225AB">
              <w:rPr>
                <w:sz w:val="12"/>
                <w:szCs w:val="12"/>
              </w:rPr>
              <w:t>0.149</w:t>
            </w:r>
          </w:p>
        </w:tc>
        <w:tc>
          <w:tcPr>
            <w:tcW w:w="270" w:type="dxa"/>
            <w:gridSpan w:val="2"/>
            <w:vAlign w:val="center"/>
            <w:hideMark/>
          </w:tcPr>
          <w:p w14:paraId="3ED90FEF" w14:textId="436B7070"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238</w:t>
            </w:r>
          </w:p>
        </w:tc>
        <w:tc>
          <w:tcPr>
            <w:tcW w:w="540" w:type="dxa"/>
            <w:vAlign w:val="center"/>
            <w:hideMark/>
          </w:tcPr>
          <w:p w14:paraId="28450FF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720" w:type="dxa"/>
            <w:vAlign w:val="center"/>
            <w:hideMark/>
          </w:tcPr>
          <w:p w14:paraId="7C81CC1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0.022 (0.007)</w:t>
            </w:r>
          </w:p>
        </w:tc>
        <w:tc>
          <w:tcPr>
            <w:tcW w:w="728" w:type="dxa"/>
            <w:vAlign w:val="center"/>
            <w:hideMark/>
          </w:tcPr>
          <w:p w14:paraId="1A7FA75D" w14:textId="77777777" w:rsidR="000B5509" w:rsidRPr="007F778A" w:rsidRDefault="004272C3" w:rsidP="00CD405E">
            <w:pPr>
              <w:spacing w:after="0" w:line="480" w:lineRule="auto"/>
              <w:ind w:firstLine="0"/>
              <w:contextualSpacing/>
              <w:rPr>
                <w:rFonts w:eastAsia="Calibri"/>
                <w:sz w:val="12"/>
                <w:szCs w:val="12"/>
                <w:lang w:val="en-GB"/>
              </w:rPr>
            </w:pPr>
            <w:r w:rsidRPr="007F778A">
              <w:rPr>
                <w:rFonts w:eastAsia="Calibri"/>
                <w:sz w:val="12"/>
                <w:szCs w:val="12"/>
                <w:lang w:val="en-GB"/>
              </w:rPr>
              <w:t>0</w:t>
            </w:r>
            <w:r w:rsidR="008528FA" w:rsidRPr="007F778A">
              <w:rPr>
                <w:rFonts w:eastAsia="Calibri"/>
                <w:sz w:val="12"/>
                <w:szCs w:val="12"/>
                <w:lang w:val="en-GB"/>
              </w:rPr>
              <w:t xml:space="preserve"> </w:t>
            </w:r>
            <w:r w:rsidR="000B5509" w:rsidRPr="007F778A">
              <w:rPr>
                <w:rFonts w:eastAsia="Calibri"/>
                <w:sz w:val="12"/>
                <w:szCs w:val="12"/>
                <w:lang w:val="en-GB"/>
              </w:rPr>
              <w:t>(0</w:t>
            </w:r>
            <w:r w:rsidR="008528FA" w:rsidRPr="007F778A">
              <w:rPr>
                <w:rFonts w:eastAsia="Calibri"/>
                <w:sz w:val="12"/>
                <w:szCs w:val="12"/>
                <w:lang w:val="en-GB"/>
              </w:rPr>
              <w:t>&lt;0.001</w:t>
            </w:r>
            <w:r w:rsidR="000B5509" w:rsidRPr="007F778A">
              <w:rPr>
                <w:rFonts w:eastAsia="Calibri"/>
                <w:sz w:val="12"/>
                <w:szCs w:val="12"/>
                <w:lang w:val="en-GB"/>
              </w:rPr>
              <w:t>)</w:t>
            </w:r>
          </w:p>
        </w:tc>
        <w:tc>
          <w:tcPr>
            <w:tcW w:w="450" w:type="dxa"/>
            <w:vAlign w:val="center"/>
            <w:hideMark/>
          </w:tcPr>
          <w:p w14:paraId="2E444AD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0.781</w:t>
            </w:r>
          </w:p>
        </w:tc>
        <w:tc>
          <w:tcPr>
            <w:tcW w:w="720" w:type="dxa"/>
            <w:vAlign w:val="center"/>
          </w:tcPr>
          <w:p w14:paraId="66493B0E" w14:textId="77777777" w:rsidR="009E5740" w:rsidRPr="002225AB" w:rsidRDefault="009E5740" w:rsidP="00CD405E">
            <w:pPr>
              <w:spacing w:after="0" w:line="480" w:lineRule="auto"/>
              <w:ind w:firstLine="0"/>
              <w:contextualSpacing/>
              <w:rPr>
                <w:sz w:val="12"/>
                <w:szCs w:val="12"/>
              </w:rPr>
            </w:pPr>
            <w:r w:rsidRPr="002225AB">
              <w:rPr>
                <w:sz w:val="12"/>
                <w:szCs w:val="12"/>
              </w:rPr>
              <w:t>0.003</w:t>
            </w:r>
          </w:p>
        </w:tc>
        <w:tc>
          <w:tcPr>
            <w:tcW w:w="864" w:type="dxa"/>
            <w:gridSpan w:val="2"/>
            <w:vAlign w:val="center"/>
          </w:tcPr>
          <w:p w14:paraId="226B6C1E" w14:textId="77777777" w:rsidR="009E5740" w:rsidRPr="002225AB" w:rsidRDefault="009E5740" w:rsidP="00CD405E">
            <w:pPr>
              <w:spacing w:after="0" w:line="480" w:lineRule="auto"/>
              <w:ind w:firstLine="0"/>
              <w:contextualSpacing/>
              <w:rPr>
                <w:sz w:val="12"/>
                <w:szCs w:val="12"/>
              </w:rPr>
            </w:pPr>
            <w:r w:rsidRPr="002225AB">
              <w:rPr>
                <w:sz w:val="12"/>
                <w:szCs w:val="12"/>
              </w:rPr>
              <w:t>0.248</w:t>
            </w:r>
          </w:p>
        </w:tc>
      </w:tr>
      <w:tr w:rsidR="000B5509" w:rsidRPr="007F778A" w14:paraId="7DF32819" w14:textId="5B79D599" w:rsidTr="003C6376">
        <w:trPr>
          <w:gridAfter w:val="2"/>
          <w:wAfter w:w="850" w:type="dxa"/>
          <w:tblCellSpacing w:w="0" w:type="dxa"/>
        </w:trPr>
        <w:tc>
          <w:tcPr>
            <w:tcW w:w="463" w:type="dxa"/>
            <w:vMerge/>
            <w:hideMark/>
          </w:tcPr>
          <w:p w14:paraId="79936F81"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2829B195"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628E756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Avg.Power</w:t>
            </w:r>
          </w:p>
        </w:tc>
        <w:tc>
          <w:tcPr>
            <w:tcW w:w="450" w:type="dxa"/>
            <w:vAlign w:val="center"/>
          </w:tcPr>
          <w:p w14:paraId="0E3B9757" w14:textId="2A27296A"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10.1</w:t>
            </w:r>
          </w:p>
        </w:tc>
        <w:tc>
          <w:tcPr>
            <w:tcW w:w="270" w:type="dxa"/>
            <w:vAlign w:val="center"/>
            <w:hideMark/>
          </w:tcPr>
          <w:p w14:paraId="1F2995B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10</w:t>
            </w:r>
          </w:p>
        </w:tc>
        <w:tc>
          <w:tcPr>
            <w:tcW w:w="360" w:type="dxa"/>
            <w:vAlign w:val="center"/>
            <w:hideMark/>
          </w:tcPr>
          <w:p w14:paraId="1960337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750</w:t>
            </w:r>
          </w:p>
        </w:tc>
        <w:tc>
          <w:tcPr>
            <w:tcW w:w="540" w:type="dxa"/>
            <w:vAlign w:val="center"/>
            <w:hideMark/>
          </w:tcPr>
          <w:p w14:paraId="1AA239D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630" w:type="dxa"/>
            <w:vAlign w:val="center"/>
            <w:hideMark/>
          </w:tcPr>
          <w:p w14:paraId="5C92958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77.527 (11.558)</w:t>
            </w:r>
          </w:p>
        </w:tc>
        <w:tc>
          <w:tcPr>
            <w:tcW w:w="908" w:type="dxa"/>
            <w:vAlign w:val="center"/>
            <w:hideMark/>
          </w:tcPr>
          <w:p w14:paraId="7E7EFF0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0.045 (0.169)</w:t>
            </w:r>
          </w:p>
        </w:tc>
        <w:tc>
          <w:tcPr>
            <w:tcW w:w="438" w:type="dxa"/>
            <w:vAlign w:val="center"/>
            <w:hideMark/>
          </w:tcPr>
          <w:p w14:paraId="690ACF7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0.794</w:t>
            </w:r>
          </w:p>
        </w:tc>
        <w:tc>
          <w:tcPr>
            <w:tcW w:w="540" w:type="dxa"/>
            <w:gridSpan w:val="2"/>
            <w:vAlign w:val="center"/>
            <w:hideMark/>
          </w:tcPr>
          <w:p w14:paraId="5EC4ED5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0.145 (0.092)</w:t>
            </w:r>
          </w:p>
        </w:tc>
        <w:tc>
          <w:tcPr>
            <w:tcW w:w="360" w:type="dxa"/>
            <w:vAlign w:val="center"/>
            <w:hideMark/>
          </w:tcPr>
          <w:p w14:paraId="43D2849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0.139</w:t>
            </w:r>
          </w:p>
        </w:tc>
        <w:tc>
          <w:tcPr>
            <w:tcW w:w="720" w:type="dxa"/>
            <w:vAlign w:val="center"/>
          </w:tcPr>
          <w:p w14:paraId="7AD201BC" w14:textId="77777777" w:rsidR="009E5740" w:rsidRPr="002225AB" w:rsidRDefault="009E5740" w:rsidP="00CD405E">
            <w:pPr>
              <w:spacing w:after="0" w:line="480" w:lineRule="auto"/>
              <w:ind w:firstLine="0"/>
              <w:contextualSpacing/>
              <w:rPr>
                <w:sz w:val="12"/>
                <w:szCs w:val="12"/>
              </w:rPr>
            </w:pPr>
            <w:r w:rsidRPr="002225AB">
              <w:rPr>
                <w:sz w:val="12"/>
                <w:szCs w:val="12"/>
              </w:rPr>
              <w:t>0.082</w:t>
            </w:r>
          </w:p>
        </w:tc>
        <w:tc>
          <w:tcPr>
            <w:tcW w:w="810" w:type="dxa"/>
            <w:gridSpan w:val="2"/>
            <w:vAlign w:val="center"/>
          </w:tcPr>
          <w:p w14:paraId="65997079" w14:textId="77777777" w:rsidR="009E5740" w:rsidRPr="002225AB" w:rsidRDefault="009E5740" w:rsidP="00CD405E">
            <w:pPr>
              <w:spacing w:after="0" w:line="480" w:lineRule="auto"/>
              <w:ind w:firstLine="0"/>
              <w:contextualSpacing/>
              <w:rPr>
                <w:sz w:val="12"/>
                <w:szCs w:val="12"/>
              </w:rPr>
            </w:pPr>
            <w:r w:rsidRPr="002225AB">
              <w:rPr>
                <w:sz w:val="12"/>
                <w:szCs w:val="12"/>
              </w:rPr>
              <w:t>0.589</w:t>
            </w:r>
          </w:p>
        </w:tc>
        <w:tc>
          <w:tcPr>
            <w:tcW w:w="270" w:type="dxa"/>
            <w:gridSpan w:val="2"/>
            <w:vAlign w:val="center"/>
            <w:hideMark/>
          </w:tcPr>
          <w:p w14:paraId="7E356819" w14:textId="0245EAD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238</w:t>
            </w:r>
          </w:p>
        </w:tc>
        <w:tc>
          <w:tcPr>
            <w:tcW w:w="540" w:type="dxa"/>
            <w:vAlign w:val="center"/>
            <w:hideMark/>
          </w:tcPr>
          <w:p w14:paraId="61E77FB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720" w:type="dxa"/>
            <w:vAlign w:val="center"/>
            <w:hideMark/>
          </w:tcPr>
          <w:p w14:paraId="091B7A4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54.6 (12.351)</w:t>
            </w:r>
          </w:p>
        </w:tc>
        <w:tc>
          <w:tcPr>
            <w:tcW w:w="728" w:type="dxa"/>
            <w:vAlign w:val="center"/>
            <w:hideMark/>
          </w:tcPr>
          <w:p w14:paraId="7E2DE33B"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0.45 (0.179)</w:t>
            </w:r>
          </w:p>
        </w:tc>
        <w:tc>
          <w:tcPr>
            <w:tcW w:w="450" w:type="dxa"/>
            <w:vAlign w:val="center"/>
            <w:hideMark/>
          </w:tcPr>
          <w:p w14:paraId="4173438C" w14:textId="77777777" w:rsidR="000B5509" w:rsidRPr="003C6376" w:rsidRDefault="000B5509" w:rsidP="00CD405E">
            <w:pPr>
              <w:spacing w:after="0" w:line="480" w:lineRule="auto"/>
              <w:ind w:firstLine="0"/>
              <w:contextualSpacing/>
              <w:rPr>
                <w:rFonts w:eastAsia="Calibri"/>
                <w:sz w:val="12"/>
                <w:lang w:val="en-GB"/>
              </w:rPr>
            </w:pPr>
            <w:r w:rsidRPr="003C6376">
              <w:rPr>
                <w:rFonts w:eastAsia="Calibri"/>
                <w:sz w:val="12"/>
                <w:lang w:val="en-GB"/>
              </w:rPr>
              <w:t>0.079</w:t>
            </w:r>
          </w:p>
        </w:tc>
        <w:tc>
          <w:tcPr>
            <w:tcW w:w="720" w:type="dxa"/>
            <w:vAlign w:val="center"/>
          </w:tcPr>
          <w:p w14:paraId="7A5D050F" w14:textId="77777777" w:rsidR="009E5740" w:rsidRPr="002225AB" w:rsidRDefault="009E5740" w:rsidP="00CD405E">
            <w:pPr>
              <w:spacing w:after="0" w:line="480" w:lineRule="auto"/>
              <w:ind w:firstLine="0"/>
              <w:contextualSpacing/>
              <w:rPr>
                <w:sz w:val="12"/>
                <w:szCs w:val="12"/>
              </w:rPr>
            </w:pPr>
            <w:r w:rsidRPr="002225AB">
              <w:rPr>
                <w:sz w:val="12"/>
                <w:szCs w:val="12"/>
              </w:rPr>
              <w:t>0.175</w:t>
            </w:r>
          </w:p>
        </w:tc>
        <w:tc>
          <w:tcPr>
            <w:tcW w:w="864" w:type="dxa"/>
            <w:gridSpan w:val="2"/>
            <w:vAlign w:val="center"/>
          </w:tcPr>
          <w:p w14:paraId="5D9818BE" w14:textId="77777777" w:rsidR="009E5740" w:rsidRPr="002225AB" w:rsidRDefault="009E5740" w:rsidP="00CD405E">
            <w:pPr>
              <w:spacing w:after="0" w:line="480" w:lineRule="auto"/>
              <w:ind w:firstLine="0"/>
              <w:contextualSpacing/>
              <w:rPr>
                <w:sz w:val="12"/>
                <w:szCs w:val="12"/>
              </w:rPr>
            </w:pPr>
            <w:r w:rsidRPr="002225AB">
              <w:rPr>
                <w:sz w:val="12"/>
                <w:szCs w:val="12"/>
              </w:rPr>
              <w:t>0.545</w:t>
            </w:r>
          </w:p>
        </w:tc>
      </w:tr>
      <w:tr w:rsidR="000B5509" w:rsidRPr="007F778A" w14:paraId="0A6CE568" w14:textId="321DB287" w:rsidTr="003C6376">
        <w:trPr>
          <w:gridAfter w:val="2"/>
          <w:wAfter w:w="850" w:type="dxa"/>
          <w:tblCellSpacing w:w="0" w:type="dxa"/>
        </w:trPr>
        <w:tc>
          <w:tcPr>
            <w:tcW w:w="463" w:type="dxa"/>
            <w:vMerge/>
            <w:hideMark/>
          </w:tcPr>
          <w:p w14:paraId="745649E7"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2D5E28AB"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104AE47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Agg.Entropy</w:t>
            </w:r>
          </w:p>
        </w:tc>
        <w:tc>
          <w:tcPr>
            <w:tcW w:w="450" w:type="dxa"/>
            <w:vAlign w:val="center"/>
          </w:tcPr>
          <w:p w14:paraId="242A7EFF" w14:textId="3B6CA1F2"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9.7</w:t>
            </w:r>
          </w:p>
        </w:tc>
        <w:tc>
          <w:tcPr>
            <w:tcW w:w="270" w:type="dxa"/>
            <w:vAlign w:val="center"/>
            <w:hideMark/>
          </w:tcPr>
          <w:p w14:paraId="0D56BC1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10</w:t>
            </w:r>
          </w:p>
        </w:tc>
        <w:tc>
          <w:tcPr>
            <w:tcW w:w="360" w:type="dxa"/>
            <w:vAlign w:val="center"/>
            <w:hideMark/>
          </w:tcPr>
          <w:p w14:paraId="537B058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750</w:t>
            </w:r>
          </w:p>
        </w:tc>
        <w:tc>
          <w:tcPr>
            <w:tcW w:w="540" w:type="dxa"/>
            <w:vAlign w:val="center"/>
            <w:hideMark/>
          </w:tcPr>
          <w:p w14:paraId="318F6B2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16</w:t>
            </w:r>
          </w:p>
        </w:tc>
        <w:tc>
          <w:tcPr>
            <w:tcW w:w="630" w:type="dxa"/>
            <w:vAlign w:val="center"/>
            <w:hideMark/>
          </w:tcPr>
          <w:p w14:paraId="660E749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1.943 (0.176)</w:t>
            </w:r>
          </w:p>
        </w:tc>
        <w:tc>
          <w:tcPr>
            <w:tcW w:w="908" w:type="dxa"/>
            <w:vAlign w:val="center"/>
            <w:hideMark/>
          </w:tcPr>
          <w:p w14:paraId="539C5C6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-0.001 (0.002)</w:t>
            </w:r>
          </w:p>
        </w:tc>
        <w:tc>
          <w:tcPr>
            <w:tcW w:w="438" w:type="dxa"/>
            <w:vAlign w:val="center"/>
            <w:hideMark/>
          </w:tcPr>
          <w:p w14:paraId="30921CE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0.628</w:t>
            </w:r>
          </w:p>
        </w:tc>
        <w:tc>
          <w:tcPr>
            <w:tcW w:w="540" w:type="dxa"/>
            <w:gridSpan w:val="2"/>
            <w:vAlign w:val="center"/>
            <w:hideMark/>
          </w:tcPr>
          <w:p w14:paraId="706AE3C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0.001 (0.001)</w:t>
            </w:r>
          </w:p>
        </w:tc>
        <w:tc>
          <w:tcPr>
            <w:tcW w:w="360" w:type="dxa"/>
            <w:vAlign w:val="center"/>
            <w:hideMark/>
          </w:tcPr>
          <w:p w14:paraId="4FB1A67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0.57</w:t>
            </w:r>
          </w:p>
        </w:tc>
        <w:tc>
          <w:tcPr>
            <w:tcW w:w="720" w:type="dxa"/>
            <w:vAlign w:val="center"/>
          </w:tcPr>
          <w:p w14:paraId="7E6B904D" w14:textId="77777777" w:rsidR="009E5740" w:rsidRPr="002225AB" w:rsidRDefault="009E5740" w:rsidP="00CD405E">
            <w:pPr>
              <w:spacing w:after="0" w:line="480" w:lineRule="auto"/>
              <w:ind w:firstLine="0"/>
              <w:contextualSpacing/>
              <w:rPr>
                <w:sz w:val="12"/>
                <w:szCs w:val="12"/>
              </w:rPr>
            </w:pPr>
            <w:r w:rsidRPr="002225AB">
              <w:rPr>
                <w:sz w:val="12"/>
                <w:szCs w:val="12"/>
              </w:rPr>
              <w:t>0.009</w:t>
            </w:r>
          </w:p>
        </w:tc>
        <w:tc>
          <w:tcPr>
            <w:tcW w:w="810" w:type="dxa"/>
            <w:gridSpan w:val="2"/>
            <w:vAlign w:val="center"/>
          </w:tcPr>
          <w:p w14:paraId="7F8BCB09" w14:textId="77777777" w:rsidR="009E5740" w:rsidRPr="002225AB" w:rsidRDefault="009E5740" w:rsidP="00CD405E">
            <w:pPr>
              <w:spacing w:after="0" w:line="480" w:lineRule="auto"/>
              <w:ind w:firstLine="0"/>
              <w:contextualSpacing/>
              <w:rPr>
                <w:sz w:val="12"/>
                <w:szCs w:val="12"/>
              </w:rPr>
            </w:pPr>
            <w:r w:rsidRPr="002225AB">
              <w:rPr>
                <w:sz w:val="12"/>
                <w:szCs w:val="12"/>
              </w:rPr>
              <w:t>0.581</w:t>
            </w:r>
          </w:p>
        </w:tc>
        <w:tc>
          <w:tcPr>
            <w:tcW w:w="270" w:type="dxa"/>
            <w:gridSpan w:val="2"/>
            <w:vAlign w:val="center"/>
            <w:hideMark/>
          </w:tcPr>
          <w:p w14:paraId="6D4C9E50" w14:textId="3677A02A"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238</w:t>
            </w:r>
          </w:p>
        </w:tc>
        <w:tc>
          <w:tcPr>
            <w:tcW w:w="540" w:type="dxa"/>
            <w:vAlign w:val="center"/>
            <w:hideMark/>
          </w:tcPr>
          <w:p w14:paraId="2F6256E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w:t>
            </w:r>
          </w:p>
        </w:tc>
        <w:tc>
          <w:tcPr>
            <w:tcW w:w="720" w:type="dxa"/>
            <w:vAlign w:val="center"/>
            <w:hideMark/>
          </w:tcPr>
          <w:p w14:paraId="6AACAEB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1.84 (0.27)</w:t>
            </w:r>
          </w:p>
        </w:tc>
        <w:tc>
          <w:tcPr>
            <w:tcW w:w="728" w:type="dxa"/>
            <w:vAlign w:val="center"/>
            <w:hideMark/>
          </w:tcPr>
          <w:p w14:paraId="7DB7714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 (0.004)</w:t>
            </w:r>
          </w:p>
        </w:tc>
        <w:tc>
          <w:tcPr>
            <w:tcW w:w="450" w:type="dxa"/>
            <w:vAlign w:val="center"/>
            <w:hideMark/>
          </w:tcPr>
          <w:p w14:paraId="01829A7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0.994</w:t>
            </w:r>
          </w:p>
        </w:tc>
        <w:tc>
          <w:tcPr>
            <w:tcW w:w="720" w:type="dxa"/>
            <w:vAlign w:val="center"/>
          </w:tcPr>
          <w:p w14:paraId="27C861B8" w14:textId="77777777" w:rsidR="009E5740" w:rsidRPr="002225AB" w:rsidRDefault="009E5740" w:rsidP="00CD405E">
            <w:pPr>
              <w:spacing w:after="0" w:line="480" w:lineRule="auto"/>
              <w:ind w:firstLine="0"/>
              <w:contextualSpacing/>
              <w:rPr>
                <w:sz w:val="12"/>
                <w:szCs w:val="12"/>
              </w:rPr>
            </w:pPr>
            <w:r w:rsidRPr="002225AB">
              <w:rPr>
                <w:sz w:val="12"/>
                <w:szCs w:val="12"/>
              </w:rPr>
              <w:t>0</w:t>
            </w:r>
          </w:p>
        </w:tc>
        <w:tc>
          <w:tcPr>
            <w:tcW w:w="864" w:type="dxa"/>
            <w:gridSpan w:val="2"/>
            <w:vAlign w:val="center"/>
          </w:tcPr>
          <w:p w14:paraId="4D5986B1" w14:textId="77777777" w:rsidR="009E5740" w:rsidRPr="002225AB" w:rsidRDefault="009E5740" w:rsidP="00CD405E">
            <w:pPr>
              <w:spacing w:after="0" w:line="480" w:lineRule="auto"/>
              <w:ind w:firstLine="0"/>
              <w:contextualSpacing/>
              <w:rPr>
                <w:sz w:val="12"/>
                <w:szCs w:val="12"/>
              </w:rPr>
            </w:pPr>
            <w:r w:rsidRPr="002225AB">
              <w:rPr>
                <w:sz w:val="12"/>
                <w:szCs w:val="12"/>
              </w:rPr>
              <w:t>0.434</w:t>
            </w:r>
          </w:p>
        </w:tc>
      </w:tr>
      <w:tr w:rsidR="000B5509" w:rsidRPr="007F778A" w14:paraId="4751F74F" w14:textId="7E2ABD45" w:rsidTr="003C6376">
        <w:trPr>
          <w:gridAfter w:val="2"/>
          <w:wAfter w:w="850" w:type="dxa"/>
          <w:tblCellSpacing w:w="0" w:type="dxa"/>
        </w:trPr>
        <w:tc>
          <w:tcPr>
            <w:tcW w:w="463" w:type="dxa"/>
            <w:vMerge/>
            <w:hideMark/>
          </w:tcPr>
          <w:p w14:paraId="0EA98B45"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hideMark/>
          </w:tcPr>
          <w:p w14:paraId="195095C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syllables.o</w:t>
            </w:r>
          </w:p>
        </w:tc>
        <w:tc>
          <w:tcPr>
            <w:tcW w:w="718" w:type="dxa"/>
            <w:gridSpan w:val="2"/>
            <w:vAlign w:val="center"/>
            <w:hideMark/>
          </w:tcPr>
          <w:p w14:paraId="438F660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Peak.Freq</w:t>
            </w:r>
          </w:p>
        </w:tc>
        <w:tc>
          <w:tcPr>
            <w:tcW w:w="450" w:type="dxa"/>
            <w:vAlign w:val="center"/>
          </w:tcPr>
          <w:p w14:paraId="6F49CB22" w14:textId="518DA3F8"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6.7</w:t>
            </w:r>
          </w:p>
        </w:tc>
        <w:tc>
          <w:tcPr>
            <w:tcW w:w="270" w:type="dxa"/>
            <w:vAlign w:val="center"/>
            <w:hideMark/>
          </w:tcPr>
          <w:p w14:paraId="7D02BC8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360" w:type="dxa"/>
            <w:vAlign w:val="center"/>
            <w:hideMark/>
          </w:tcPr>
          <w:p w14:paraId="6D0682F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153</w:t>
            </w:r>
          </w:p>
        </w:tc>
        <w:tc>
          <w:tcPr>
            <w:tcW w:w="540" w:type="dxa"/>
            <w:vAlign w:val="center"/>
            <w:hideMark/>
          </w:tcPr>
          <w:p w14:paraId="2DDA4EE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630" w:type="dxa"/>
            <w:vAlign w:val="center"/>
            <w:hideMark/>
          </w:tcPr>
          <w:p w14:paraId="2B12281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6005.499 (2492.938)</w:t>
            </w:r>
          </w:p>
        </w:tc>
        <w:tc>
          <w:tcPr>
            <w:tcW w:w="908" w:type="dxa"/>
            <w:vAlign w:val="center"/>
            <w:hideMark/>
          </w:tcPr>
          <w:p w14:paraId="729A012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-28.874 (34.117)</w:t>
            </w:r>
          </w:p>
        </w:tc>
        <w:tc>
          <w:tcPr>
            <w:tcW w:w="438" w:type="dxa"/>
            <w:vAlign w:val="center"/>
            <w:hideMark/>
          </w:tcPr>
          <w:p w14:paraId="192C2C5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0.999</w:t>
            </w:r>
          </w:p>
        </w:tc>
        <w:tc>
          <w:tcPr>
            <w:tcW w:w="540" w:type="dxa"/>
            <w:gridSpan w:val="2"/>
            <w:vAlign w:val="center"/>
            <w:hideMark/>
          </w:tcPr>
          <w:p w14:paraId="4EADA50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3.123 (3.874)</w:t>
            </w:r>
          </w:p>
        </w:tc>
        <w:tc>
          <w:tcPr>
            <w:tcW w:w="360" w:type="dxa"/>
            <w:vAlign w:val="center"/>
            <w:hideMark/>
          </w:tcPr>
          <w:p w14:paraId="769FCEF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0.999</w:t>
            </w:r>
          </w:p>
        </w:tc>
        <w:tc>
          <w:tcPr>
            <w:tcW w:w="720" w:type="dxa"/>
            <w:vAlign w:val="center"/>
          </w:tcPr>
          <w:p w14:paraId="095258F8" w14:textId="77777777" w:rsidR="009E5740" w:rsidRPr="002225AB" w:rsidRDefault="009E5740" w:rsidP="00CD405E">
            <w:pPr>
              <w:spacing w:after="0" w:line="480" w:lineRule="auto"/>
              <w:ind w:firstLine="0"/>
              <w:contextualSpacing/>
              <w:rPr>
                <w:sz w:val="12"/>
                <w:szCs w:val="12"/>
              </w:rPr>
            </w:pPr>
            <w:r w:rsidRPr="002225AB">
              <w:rPr>
                <w:sz w:val="12"/>
                <w:szCs w:val="12"/>
              </w:rPr>
              <w:t>0.036</w:t>
            </w:r>
          </w:p>
        </w:tc>
        <w:tc>
          <w:tcPr>
            <w:tcW w:w="810" w:type="dxa"/>
            <w:gridSpan w:val="2"/>
            <w:vAlign w:val="center"/>
          </w:tcPr>
          <w:p w14:paraId="372BC995" w14:textId="77777777" w:rsidR="009E5740" w:rsidRPr="002225AB" w:rsidRDefault="009E5740" w:rsidP="00CD405E">
            <w:pPr>
              <w:spacing w:after="0" w:line="480" w:lineRule="auto"/>
              <w:ind w:firstLine="0"/>
              <w:contextualSpacing/>
              <w:rPr>
                <w:sz w:val="12"/>
                <w:szCs w:val="12"/>
              </w:rPr>
            </w:pPr>
            <w:r w:rsidRPr="002225AB">
              <w:rPr>
                <w:sz w:val="12"/>
                <w:szCs w:val="12"/>
              </w:rPr>
              <w:t>0.426</w:t>
            </w:r>
          </w:p>
        </w:tc>
        <w:tc>
          <w:tcPr>
            <w:tcW w:w="270" w:type="dxa"/>
            <w:gridSpan w:val="2"/>
            <w:vAlign w:val="center"/>
            <w:hideMark/>
          </w:tcPr>
          <w:p w14:paraId="6BD384A9" w14:textId="3E946456"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72</w:t>
            </w:r>
          </w:p>
        </w:tc>
        <w:tc>
          <w:tcPr>
            <w:tcW w:w="540" w:type="dxa"/>
            <w:vAlign w:val="center"/>
            <w:hideMark/>
          </w:tcPr>
          <w:p w14:paraId="2C954AB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720" w:type="dxa"/>
            <w:vAlign w:val="center"/>
            <w:hideMark/>
          </w:tcPr>
          <w:p w14:paraId="766144E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-227.552 (5795.561)</w:t>
            </w:r>
          </w:p>
        </w:tc>
        <w:tc>
          <w:tcPr>
            <w:tcW w:w="728" w:type="dxa"/>
            <w:vAlign w:val="center"/>
            <w:hideMark/>
          </w:tcPr>
          <w:p w14:paraId="0C9CF84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58.446 (80.54)</w:t>
            </w:r>
          </w:p>
        </w:tc>
        <w:tc>
          <w:tcPr>
            <w:tcW w:w="450" w:type="dxa"/>
            <w:vAlign w:val="center"/>
            <w:hideMark/>
          </w:tcPr>
          <w:p w14:paraId="7CEDBBF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0.999</w:t>
            </w:r>
          </w:p>
        </w:tc>
        <w:tc>
          <w:tcPr>
            <w:tcW w:w="720" w:type="dxa"/>
            <w:vAlign w:val="center"/>
          </w:tcPr>
          <w:p w14:paraId="0C864AAA" w14:textId="77777777" w:rsidR="009E5740" w:rsidRPr="002225AB" w:rsidRDefault="009E5740" w:rsidP="00CD405E">
            <w:pPr>
              <w:spacing w:after="0" w:line="480" w:lineRule="auto"/>
              <w:ind w:firstLine="0"/>
              <w:contextualSpacing/>
              <w:rPr>
                <w:sz w:val="12"/>
                <w:szCs w:val="12"/>
              </w:rPr>
            </w:pPr>
            <w:r w:rsidRPr="002225AB">
              <w:rPr>
                <w:sz w:val="12"/>
                <w:szCs w:val="12"/>
              </w:rPr>
              <w:t>0.078</w:t>
            </w:r>
          </w:p>
        </w:tc>
        <w:tc>
          <w:tcPr>
            <w:tcW w:w="864" w:type="dxa"/>
            <w:gridSpan w:val="2"/>
            <w:vAlign w:val="center"/>
          </w:tcPr>
          <w:p w14:paraId="16EB1694" w14:textId="77777777" w:rsidR="009E5740" w:rsidRPr="002225AB" w:rsidRDefault="009E5740" w:rsidP="00CD405E">
            <w:pPr>
              <w:spacing w:after="0" w:line="480" w:lineRule="auto"/>
              <w:ind w:firstLine="0"/>
              <w:contextualSpacing/>
              <w:rPr>
                <w:sz w:val="12"/>
                <w:szCs w:val="12"/>
              </w:rPr>
            </w:pPr>
            <w:r w:rsidRPr="002225AB">
              <w:rPr>
                <w:sz w:val="12"/>
                <w:szCs w:val="12"/>
              </w:rPr>
              <w:t>0.355</w:t>
            </w:r>
          </w:p>
        </w:tc>
      </w:tr>
      <w:tr w:rsidR="000B5509" w:rsidRPr="007F778A" w14:paraId="6ECD5F4B" w14:textId="712EA40B" w:rsidTr="003C6376">
        <w:trPr>
          <w:gridAfter w:val="2"/>
          <w:wAfter w:w="850" w:type="dxa"/>
          <w:tblCellSpacing w:w="0" w:type="dxa"/>
        </w:trPr>
        <w:tc>
          <w:tcPr>
            <w:tcW w:w="463" w:type="dxa"/>
            <w:vMerge/>
            <w:hideMark/>
          </w:tcPr>
          <w:p w14:paraId="2E896B17"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68DE1F94"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2C6E62E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Freq95</w:t>
            </w:r>
          </w:p>
        </w:tc>
        <w:tc>
          <w:tcPr>
            <w:tcW w:w="450" w:type="dxa"/>
            <w:vAlign w:val="center"/>
          </w:tcPr>
          <w:p w14:paraId="21D44415" w14:textId="41D83FE1"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1.4</w:t>
            </w:r>
          </w:p>
        </w:tc>
        <w:tc>
          <w:tcPr>
            <w:tcW w:w="270" w:type="dxa"/>
            <w:vAlign w:val="center"/>
            <w:hideMark/>
          </w:tcPr>
          <w:p w14:paraId="6744942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360" w:type="dxa"/>
            <w:vAlign w:val="center"/>
            <w:hideMark/>
          </w:tcPr>
          <w:p w14:paraId="4CF44A5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153</w:t>
            </w:r>
          </w:p>
        </w:tc>
        <w:tc>
          <w:tcPr>
            <w:tcW w:w="540" w:type="dxa"/>
            <w:vAlign w:val="center"/>
            <w:hideMark/>
          </w:tcPr>
          <w:p w14:paraId="52D427C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630" w:type="dxa"/>
            <w:vAlign w:val="center"/>
            <w:hideMark/>
          </w:tcPr>
          <w:p w14:paraId="3007883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4075.211 (1423.396)</w:t>
            </w:r>
          </w:p>
        </w:tc>
        <w:tc>
          <w:tcPr>
            <w:tcW w:w="908" w:type="dxa"/>
            <w:vAlign w:val="center"/>
            <w:hideMark/>
          </w:tcPr>
          <w:p w14:paraId="2C00736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3.877 (19.567)</w:t>
            </w:r>
          </w:p>
        </w:tc>
        <w:tc>
          <w:tcPr>
            <w:tcW w:w="438" w:type="dxa"/>
            <w:vAlign w:val="center"/>
            <w:hideMark/>
          </w:tcPr>
          <w:p w14:paraId="2858FC3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0.932</w:t>
            </w:r>
          </w:p>
        </w:tc>
        <w:tc>
          <w:tcPr>
            <w:tcW w:w="540" w:type="dxa"/>
            <w:gridSpan w:val="2"/>
            <w:vAlign w:val="center"/>
            <w:hideMark/>
          </w:tcPr>
          <w:p w14:paraId="78D04E6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1.057 (2.175)</w:t>
            </w:r>
          </w:p>
        </w:tc>
        <w:tc>
          <w:tcPr>
            <w:tcW w:w="360" w:type="dxa"/>
            <w:vAlign w:val="center"/>
            <w:hideMark/>
          </w:tcPr>
          <w:p w14:paraId="6A5C946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0.882</w:t>
            </w:r>
          </w:p>
        </w:tc>
        <w:tc>
          <w:tcPr>
            <w:tcW w:w="720" w:type="dxa"/>
            <w:vAlign w:val="center"/>
          </w:tcPr>
          <w:p w14:paraId="5A6A6B24" w14:textId="77777777" w:rsidR="009E5740" w:rsidRPr="002225AB" w:rsidRDefault="009E5740" w:rsidP="00CD405E">
            <w:pPr>
              <w:spacing w:after="0" w:line="480" w:lineRule="auto"/>
              <w:ind w:firstLine="0"/>
              <w:contextualSpacing/>
              <w:rPr>
                <w:sz w:val="12"/>
                <w:szCs w:val="12"/>
              </w:rPr>
            </w:pPr>
            <w:r w:rsidRPr="002225AB">
              <w:rPr>
                <w:sz w:val="12"/>
                <w:szCs w:val="12"/>
              </w:rPr>
              <w:t>0.026</w:t>
            </w:r>
          </w:p>
        </w:tc>
        <w:tc>
          <w:tcPr>
            <w:tcW w:w="810" w:type="dxa"/>
            <w:gridSpan w:val="2"/>
            <w:vAlign w:val="center"/>
          </w:tcPr>
          <w:p w14:paraId="3F9D3CA3" w14:textId="77777777" w:rsidR="009E5740" w:rsidRPr="002225AB" w:rsidRDefault="009E5740" w:rsidP="00CD405E">
            <w:pPr>
              <w:spacing w:after="0" w:line="480" w:lineRule="auto"/>
              <w:ind w:firstLine="0"/>
              <w:contextualSpacing/>
              <w:rPr>
                <w:sz w:val="12"/>
                <w:szCs w:val="12"/>
              </w:rPr>
            </w:pPr>
            <w:r w:rsidRPr="002225AB">
              <w:rPr>
                <w:sz w:val="12"/>
                <w:szCs w:val="12"/>
              </w:rPr>
              <w:t>0.52</w:t>
            </w:r>
          </w:p>
        </w:tc>
        <w:tc>
          <w:tcPr>
            <w:tcW w:w="270" w:type="dxa"/>
            <w:gridSpan w:val="2"/>
            <w:vAlign w:val="center"/>
            <w:hideMark/>
          </w:tcPr>
          <w:p w14:paraId="7CB5AB66" w14:textId="5859DAB6"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72</w:t>
            </w:r>
          </w:p>
        </w:tc>
        <w:tc>
          <w:tcPr>
            <w:tcW w:w="540" w:type="dxa"/>
            <w:vAlign w:val="center"/>
            <w:hideMark/>
          </w:tcPr>
          <w:p w14:paraId="607D578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720" w:type="dxa"/>
            <w:vAlign w:val="center"/>
            <w:hideMark/>
          </w:tcPr>
          <w:p w14:paraId="43947A7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5981.323 (1995.625)</w:t>
            </w:r>
          </w:p>
        </w:tc>
        <w:tc>
          <w:tcPr>
            <w:tcW w:w="728" w:type="dxa"/>
            <w:vAlign w:val="center"/>
            <w:hideMark/>
          </w:tcPr>
          <w:p w14:paraId="322BE51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-22.203 (27.733)</w:t>
            </w:r>
          </w:p>
        </w:tc>
        <w:tc>
          <w:tcPr>
            <w:tcW w:w="450" w:type="dxa"/>
            <w:vAlign w:val="center"/>
            <w:hideMark/>
          </w:tcPr>
          <w:p w14:paraId="58FFF7A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0.999</w:t>
            </w:r>
          </w:p>
        </w:tc>
        <w:tc>
          <w:tcPr>
            <w:tcW w:w="720" w:type="dxa"/>
            <w:vAlign w:val="center"/>
          </w:tcPr>
          <w:p w14:paraId="78CCA385" w14:textId="77777777" w:rsidR="009E5740" w:rsidRPr="002225AB" w:rsidRDefault="009E5740" w:rsidP="00CD405E">
            <w:pPr>
              <w:spacing w:after="0" w:line="480" w:lineRule="auto"/>
              <w:ind w:firstLine="0"/>
              <w:contextualSpacing/>
              <w:rPr>
                <w:sz w:val="12"/>
                <w:szCs w:val="12"/>
              </w:rPr>
            </w:pPr>
            <w:r w:rsidRPr="002225AB">
              <w:rPr>
                <w:sz w:val="12"/>
                <w:szCs w:val="12"/>
              </w:rPr>
              <w:t>0.094</w:t>
            </w:r>
          </w:p>
        </w:tc>
        <w:tc>
          <w:tcPr>
            <w:tcW w:w="864" w:type="dxa"/>
            <w:gridSpan w:val="2"/>
            <w:vAlign w:val="center"/>
          </w:tcPr>
          <w:p w14:paraId="5DAA1927" w14:textId="77777777" w:rsidR="009E5740" w:rsidRPr="002225AB" w:rsidRDefault="009E5740" w:rsidP="00CD405E">
            <w:pPr>
              <w:spacing w:after="0" w:line="480" w:lineRule="auto"/>
              <w:ind w:firstLine="0"/>
              <w:contextualSpacing/>
              <w:rPr>
                <w:sz w:val="12"/>
                <w:szCs w:val="12"/>
              </w:rPr>
            </w:pPr>
            <w:r w:rsidRPr="002225AB">
              <w:rPr>
                <w:sz w:val="12"/>
                <w:szCs w:val="12"/>
              </w:rPr>
              <w:t>0.366</w:t>
            </w:r>
          </w:p>
        </w:tc>
      </w:tr>
      <w:tr w:rsidR="000B5509" w:rsidRPr="007F778A" w14:paraId="336A5833" w14:textId="22EBC6B9" w:rsidTr="003C6376">
        <w:trPr>
          <w:gridAfter w:val="2"/>
          <w:wAfter w:w="850" w:type="dxa"/>
          <w:tblCellSpacing w:w="0" w:type="dxa"/>
        </w:trPr>
        <w:tc>
          <w:tcPr>
            <w:tcW w:w="463" w:type="dxa"/>
            <w:vMerge/>
            <w:hideMark/>
          </w:tcPr>
          <w:p w14:paraId="57CDA9F8"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07FE7453"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47C156D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Freq5</w:t>
            </w:r>
          </w:p>
        </w:tc>
        <w:tc>
          <w:tcPr>
            <w:tcW w:w="450" w:type="dxa"/>
            <w:vAlign w:val="center"/>
          </w:tcPr>
          <w:p w14:paraId="5F2D42E8" w14:textId="20176BF6"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2.1</w:t>
            </w:r>
          </w:p>
        </w:tc>
        <w:tc>
          <w:tcPr>
            <w:tcW w:w="270" w:type="dxa"/>
            <w:vAlign w:val="center"/>
            <w:hideMark/>
          </w:tcPr>
          <w:p w14:paraId="666C9F1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360" w:type="dxa"/>
            <w:vAlign w:val="center"/>
            <w:hideMark/>
          </w:tcPr>
          <w:p w14:paraId="702002E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153</w:t>
            </w:r>
          </w:p>
        </w:tc>
        <w:tc>
          <w:tcPr>
            <w:tcW w:w="540" w:type="dxa"/>
            <w:vAlign w:val="center"/>
            <w:hideMark/>
          </w:tcPr>
          <w:p w14:paraId="171C580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630" w:type="dxa"/>
            <w:vAlign w:val="center"/>
            <w:hideMark/>
          </w:tcPr>
          <w:p w14:paraId="356A8F1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5406.824 (763.572)</w:t>
            </w:r>
          </w:p>
        </w:tc>
        <w:tc>
          <w:tcPr>
            <w:tcW w:w="908" w:type="dxa"/>
            <w:vAlign w:val="center"/>
            <w:hideMark/>
          </w:tcPr>
          <w:p w14:paraId="53FF365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-24.555 (10.42)</w:t>
            </w:r>
          </w:p>
        </w:tc>
        <w:tc>
          <w:tcPr>
            <w:tcW w:w="438" w:type="dxa"/>
            <w:vAlign w:val="center"/>
            <w:hideMark/>
          </w:tcPr>
          <w:p w14:paraId="00D3DC0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0.999</w:t>
            </w:r>
          </w:p>
        </w:tc>
        <w:tc>
          <w:tcPr>
            <w:tcW w:w="540" w:type="dxa"/>
            <w:gridSpan w:val="2"/>
            <w:vAlign w:val="center"/>
            <w:hideMark/>
          </w:tcPr>
          <w:p w14:paraId="5AABE1A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0.555 (1.198)</w:t>
            </w:r>
          </w:p>
        </w:tc>
        <w:tc>
          <w:tcPr>
            <w:tcW w:w="360" w:type="dxa"/>
            <w:vAlign w:val="center"/>
            <w:hideMark/>
          </w:tcPr>
          <w:p w14:paraId="0EFC0AC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0.999</w:t>
            </w:r>
          </w:p>
        </w:tc>
        <w:tc>
          <w:tcPr>
            <w:tcW w:w="720" w:type="dxa"/>
            <w:vAlign w:val="center"/>
          </w:tcPr>
          <w:p w14:paraId="1470BEA6" w14:textId="77777777" w:rsidR="009E5740" w:rsidRPr="002225AB" w:rsidRDefault="009E5740" w:rsidP="00CD405E">
            <w:pPr>
              <w:spacing w:after="0" w:line="480" w:lineRule="auto"/>
              <w:ind w:firstLine="0"/>
              <w:contextualSpacing/>
              <w:rPr>
                <w:sz w:val="12"/>
                <w:szCs w:val="12"/>
              </w:rPr>
            </w:pPr>
            <w:r w:rsidRPr="002225AB">
              <w:rPr>
                <w:sz w:val="12"/>
                <w:szCs w:val="12"/>
              </w:rPr>
              <w:t>0.112</w:t>
            </w:r>
          </w:p>
        </w:tc>
        <w:tc>
          <w:tcPr>
            <w:tcW w:w="810" w:type="dxa"/>
            <w:gridSpan w:val="2"/>
            <w:vAlign w:val="center"/>
          </w:tcPr>
          <w:p w14:paraId="444E997B" w14:textId="77777777" w:rsidR="009E5740" w:rsidRPr="002225AB" w:rsidRDefault="009E5740" w:rsidP="00CD405E">
            <w:pPr>
              <w:spacing w:after="0" w:line="480" w:lineRule="auto"/>
              <w:ind w:firstLine="0"/>
              <w:contextualSpacing/>
              <w:rPr>
                <w:sz w:val="12"/>
                <w:szCs w:val="12"/>
              </w:rPr>
            </w:pPr>
            <w:r w:rsidRPr="002225AB">
              <w:rPr>
                <w:sz w:val="12"/>
                <w:szCs w:val="12"/>
              </w:rPr>
              <w:t>0.742</w:t>
            </w:r>
          </w:p>
        </w:tc>
        <w:tc>
          <w:tcPr>
            <w:tcW w:w="270" w:type="dxa"/>
            <w:gridSpan w:val="2"/>
            <w:vAlign w:val="center"/>
            <w:hideMark/>
          </w:tcPr>
          <w:p w14:paraId="76371E94" w14:textId="1923DF69"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72</w:t>
            </w:r>
          </w:p>
        </w:tc>
        <w:tc>
          <w:tcPr>
            <w:tcW w:w="540" w:type="dxa"/>
            <w:vAlign w:val="center"/>
            <w:hideMark/>
          </w:tcPr>
          <w:p w14:paraId="3B9D183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720" w:type="dxa"/>
            <w:vAlign w:val="center"/>
            <w:hideMark/>
          </w:tcPr>
          <w:p w14:paraId="14B7BB6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2892.771 (1185.356)</w:t>
            </w:r>
          </w:p>
        </w:tc>
        <w:tc>
          <w:tcPr>
            <w:tcW w:w="728" w:type="dxa"/>
            <w:vAlign w:val="center"/>
            <w:hideMark/>
          </w:tcPr>
          <w:p w14:paraId="679CE65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10.503 (16.472)</w:t>
            </w:r>
          </w:p>
        </w:tc>
        <w:tc>
          <w:tcPr>
            <w:tcW w:w="450" w:type="dxa"/>
            <w:vAlign w:val="center"/>
            <w:hideMark/>
          </w:tcPr>
          <w:p w14:paraId="093E3B0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0.998</w:t>
            </w:r>
          </w:p>
        </w:tc>
        <w:tc>
          <w:tcPr>
            <w:tcW w:w="720" w:type="dxa"/>
            <w:vAlign w:val="center"/>
          </w:tcPr>
          <w:p w14:paraId="0D078C2A" w14:textId="77777777" w:rsidR="009E5740" w:rsidRPr="002225AB" w:rsidRDefault="009E5740" w:rsidP="00CD405E">
            <w:pPr>
              <w:spacing w:after="0" w:line="480" w:lineRule="auto"/>
              <w:ind w:firstLine="0"/>
              <w:contextualSpacing/>
              <w:rPr>
                <w:sz w:val="12"/>
                <w:szCs w:val="12"/>
              </w:rPr>
            </w:pPr>
            <w:r w:rsidRPr="002225AB">
              <w:rPr>
                <w:sz w:val="12"/>
                <w:szCs w:val="12"/>
              </w:rPr>
              <w:t>0.07</w:t>
            </w:r>
          </w:p>
        </w:tc>
        <w:tc>
          <w:tcPr>
            <w:tcW w:w="864" w:type="dxa"/>
            <w:gridSpan w:val="2"/>
            <w:vAlign w:val="center"/>
          </w:tcPr>
          <w:p w14:paraId="7598CF31" w14:textId="77777777" w:rsidR="009E5740" w:rsidRPr="002225AB" w:rsidRDefault="009E5740" w:rsidP="00CD405E">
            <w:pPr>
              <w:spacing w:after="0" w:line="480" w:lineRule="auto"/>
              <w:ind w:firstLine="0"/>
              <w:contextualSpacing/>
              <w:rPr>
                <w:sz w:val="12"/>
                <w:szCs w:val="12"/>
              </w:rPr>
            </w:pPr>
            <w:r w:rsidRPr="002225AB">
              <w:rPr>
                <w:sz w:val="12"/>
                <w:szCs w:val="12"/>
              </w:rPr>
              <w:t>0.398</w:t>
            </w:r>
          </w:p>
        </w:tc>
      </w:tr>
      <w:tr w:rsidR="000B5509" w:rsidRPr="007F778A" w14:paraId="27611438" w14:textId="304624E9" w:rsidTr="003C6376">
        <w:trPr>
          <w:gridAfter w:val="2"/>
          <w:wAfter w:w="850" w:type="dxa"/>
          <w:tblCellSpacing w:w="0" w:type="dxa"/>
        </w:trPr>
        <w:tc>
          <w:tcPr>
            <w:tcW w:w="463" w:type="dxa"/>
            <w:vMerge/>
            <w:hideMark/>
          </w:tcPr>
          <w:p w14:paraId="11C67745"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05DA4446"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2179D95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Freq.BW90</w:t>
            </w:r>
          </w:p>
        </w:tc>
        <w:tc>
          <w:tcPr>
            <w:tcW w:w="450" w:type="dxa"/>
            <w:vAlign w:val="center"/>
          </w:tcPr>
          <w:p w14:paraId="5A94BDDE" w14:textId="3D95924F"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15.4</w:t>
            </w:r>
          </w:p>
        </w:tc>
        <w:tc>
          <w:tcPr>
            <w:tcW w:w="270" w:type="dxa"/>
            <w:vAlign w:val="center"/>
            <w:hideMark/>
          </w:tcPr>
          <w:p w14:paraId="1744DBD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360" w:type="dxa"/>
            <w:vAlign w:val="center"/>
            <w:hideMark/>
          </w:tcPr>
          <w:p w14:paraId="47B3B4E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153</w:t>
            </w:r>
          </w:p>
        </w:tc>
        <w:tc>
          <w:tcPr>
            <w:tcW w:w="540" w:type="dxa"/>
            <w:vAlign w:val="center"/>
            <w:hideMark/>
          </w:tcPr>
          <w:p w14:paraId="542FF94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630" w:type="dxa"/>
            <w:vAlign w:val="center"/>
            <w:hideMark/>
          </w:tcPr>
          <w:p w14:paraId="4F7B003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506.082 (2288.586)</w:t>
            </w:r>
          </w:p>
        </w:tc>
        <w:tc>
          <w:tcPr>
            <w:tcW w:w="908" w:type="dxa"/>
            <w:vAlign w:val="center"/>
            <w:hideMark/>
          </w:tcPr>
          <w:p w14:paraId="3CC34B1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3.514 (31.785)</w:t>
            </w:r>
          </w:p>
        </w:tc>
        <w:tc>
          <w:tcPr>
            <w:tcW w:w="438" w:type="dxa"/>
            <w:vAlign w:val="center"/>
            <w:hideMark/>
          </w:tcPr>
          <w:p w14:paraId="2B25864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0.98</w:t>
            </w:r>
          </w:p>
        </w:tc>
        <w:tc>
          <w:tcPr>
            <w:tcW w:w="540" w:type="dxa"/>
            <w:gridSpan w:val="2"/>
            <w:vAlign w:val="center"/>
            <w:hideMark/>
          </w:tcPr>
          <w:p w14:paraId="599D3D7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-2.525 (3.299)</w:t>
            </w:r>
          </w:p>
        </w:tc>
        <w:tc>
          <w:tcPr>
            <w:tcW w:w="360" w:type="dxa"/>
            <w:vAlign w:val="center"/>
            <w:hideMark/>
          </w:tcPr>
          <w:p w14:paraId="004BD8C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0.964</w:t>
            </w:r>
          </w:p>
        </w:tc>
        <w:tc>
          <w:tcPr>
            <w:tcW w:w="720" w:type="dxa"/>
            <w:vAlign w:val="center"/>
          </w:tcPr>
          <w:p w14:paraId="4F3F003F" w14:textId="77777777" w:rsidR="009E5740" w:rsidRPr="002225AB" w:rsidRDefault="009E5740" w:rsidP="00CD405E">
            <w:pPr>
              <w:spacing w:after="0" w:line="480" w:lineRule="auto"/>
              <w:ind w:firstLine="0"/>
              <w:contextualSpacing/>
              <w:rPr>
                <w:sz w:val="12"/>
                <w:szCs w:val="12"/>
              </w:rPr>
            </w:pPr>
            <w:r w:rsidRPr="002225AB">
              <w:rPr>
                <w:sz w:val="12"/>
                <w:szCs w:val="12"/>
              </w:rPr>
              <w:t>0.079</w:t>
            </w:r>
          </w:p>
        </w:tc>
        <w:tc>
          <w:tcPr>
            <w:tcW w:w="810" w:type="dxa"/>
            <w:gridSpan w:val="2"/>
            <w:vAlign w:val="center"/>
          </w:tcPr>
          <w:p w14:paraId="3EF95BE2" w14:textId="77777777" w:rsidR="009E5740" w:rsidRPr="002225AB" w:rsidRDefault="009E5740" w:rsidP="00CD405E">
            <w:pPr>
              <w:spacing w:after="0" w:line="480" w:lineRule="auto"/>
              <w:ind w:firstLine="0"/>
              <w:contextualSpacing/>
              <w:rPr>
                <w:sz w:val="12"/>
                <w:szCs w:val="12"/>
              </w:rPr>
            </w:pPr>
            <w:r w:rsidRPr="002225AB">
              <w:rPr>
                <w:sz w:val="12"/>
                <w:szCs w:val="12"/>
              </w:rPr>
              <w:t>0.607</w:t>
            </w:r>
          </w:p>
        </w:tc>
        <w:tc>
          <w:tcPr>
            <w:tcW w:w="270" w:type="dxa"/>
            <w:gridSpan w:val="2"/>
            <w:vAlign w:val="center"/>
            <w:hideMark/>
          </w:tcPr>
          <w:p w14:paraId="78C6DB0B" w14:textId="71CDE291"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72</w:t>
            </w:r>
          </w:p>
        </w:tc>
        <w:tc>
          <w:tcPr>
            <w:tcW w:w="540" w:type="dxa"/>
            <w:vAlign w:val="center"/>
            <w:hideMark/>
          </w:tcPr>
          <w:p w14:paraId="7FCE360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720" w:type="dxa"/>
            <w:vAlign w:val="center"/>
            <w:hideMark/>
          </w:tcPr>
          <w:p w14:paraId="24FB642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3089.966 (3198.284)</w:t>
            </w:r>
          </w:p>
        </w:tc>
        <w:tc>
          <w:tcPr>
            <w:tcW w:w="728" w:type="dxa"/>
            <w:vAlign w:val="center"/>
            <w:hideMark/>
          </w:tcPr>
          <w:p w14:paraId="5B3E6CF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-32.726 (44.443)</w:t>
            </w:r>
          </w:p>
        </w:tc>
        <w:tc>
          <w:tcPr>
            <w:tcW w:w="450" w:type="dxa"/>
            <w:vAlign w:val="center"/>
            <w:hideMark/>
          </w:tcPr>
          <w:p w14:paraId="04E6DAB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0.991</w:t>
            </w:r>
          </w:p>
        </w:tc>
        <w:tc>
          <w:tcPr>
            <w:tcW w:w="720" w:type="dxa"/>
            <w:vAlign w:val="center"/>
          </w:tcPr>
          <w:p w14:paraId="031457C9" w14:textId="77777777" w:rsidR="009E5740" w:rsidRPr="002225AB" w:rsidRDefault="009E5740" w:rsidP="00CD405E">
            <w:pPr>
              <w:spacing w:after="0" w:line="480" w:lineRule="auto"/>
              <w:ind w:firstLine="0"/>
              <w:contextualSpacing/>
              <w:rPr>
                <w:sz w:val="12"/>
                <w:szCs w:val="12"/>
              </w:rPr>
            </w:pPr>
            <w:r w:rsidRPr="002225AB">
              <w:rPr>
                <w:sz w:val="12"/>
                <w:szCs w:val="12"/>
              </w:rPr>
              <w:t>0.127</w:t>
            </w:r>
          </w:p>
        </w:tc>
        <w:tc>
          <w:tcPr>
            <w:tcW w:w="864" w:type="dxa"/>
            <w:gridSpan w:val="2"/>
            <w:vAlign w:val="center"/>
          </w:tcPr>
          <w:p w14:paraId="3E78640E" w14:textId="77777777" w:rsidR="009E5740" w:rsidRPr="002225AB" w:rsidRDefault="009E5740" w:rsidP="00CD405E">
            <w:pPr>
              <w:spacing w:after="0" w:line="480" w:lineRule="auto"/>
              <w:ind w:firstLine="0"/>
              <w:contextualSpacing/>
              <w:rPr>
                <w:sz w:val="12"/>
                <w:szCs w:val="12"/>
              </w:rPr>
            </w:pPr>
            <w:r w:rsidRPr="002225AB">
              <w:rPr>
                <w:sz w:val="12"/>
                <w:szCs w:val="12"/>
              </w:rPr>
              <w:t>0.58</w:t>
            </w:r>
          </w:p>
        </w:tc>
      </w:tr>
      <w:tr w:rsidR="000B5509" w:rsidRPr="007F778A" w14:paraId="1CCA5AA0" w14:textId="46F8CEC8" w:rsidTr="003C6376">
        <w:trPr>
          <w:gridAfter w:val="2"/>
          <w:wAfter w:w="850" w:type="dxa"/>
          <w:tblCellSpacing w:w="0" w:type="dxa"/>
        </w:trPr>
        <w:tc>
          <w:tcPr>
            <w:tcW w:w="463" w:type="dxa"/>
            <w:vMerge/>
            <w:hideMark/>
          </w:tcPr>
          <w:p w14:paraId="5251603D"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6E5F155"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0E68164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Delta.Time</w:t>
            </w:r>
          </w:p>
        </w:tc>
        <w:tc>
          <w:tcPr>
            <w:tcW w:w="450" w:type="dxa"/>
            <w:vAlign w:val="center"/>
          </w:tcPr>
          <w:p w14:paraId="4A2C92AA" w14:textId="2E1AC7A7"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7.7</w:t>
            </w:r>
          </w:p>
        </w:tc>
        <w:tc>
          <w:tcPr>
            <w:tcW w:w="270" w:type="dxa"/>
            <w:vAlign w:val="center"/>
            <w:hideMark/>
          </w:tcPr>
          <w:p w14:paraId="2B0365E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360" w:type="dxa"/>
            <w:vAlign w:val="center"/>
            <w:hideMark/>
          </w:tcPr>
          <w:p w14:paraId="3C6999E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153</w:t>
            </w:r>
          </w:p>
        </w:tc>
        <w:tc>
          <w:tcPr>
            <w:tcW w:w="540" w:type="dxa"/>
            <w:vAlign w:val="center"/>
            <w:hideMark/>
          </w:tcPr>
          <w:p w14:paraId="3A41E8D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630" w:type="dxa"/>
            <w:vAlign w:val="center"/>
            <w:hideMark/>
          </w:tcPr>
          <w:p w14:paraId="0D8F5E1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0.097 (0.017)</w:t>
            </w:r>
          </w:p>
        </w:tc>
        <w:tc>
          <w:tcPr>
            <w:tcW w:w="908" w:type="dxa"/>
            <w:vAlign w:val="center"/>
            <w:hideMark/>
          </w:tcPr>
          <w:p w14:paraId="5019A99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-0.001 (</w:t>
            </w:r>
            <w:r w:rsidR="00495612" w:rsidRPr="007F778A">
              <w:rPr>
                <w:rFonts w:eastAsia="Calibri"/>
                <w:sz w:val="12"/>
                <w:szCs w:val="12"/>
                <w:lang w:val="en-GB"/>
              </w:rPr>
              <w:t>&lt;0.001</w:t>
            </w:r>
            <w:r w:rsidRPr="007F778A">
              <w:rPr>
                <w:rFonts w:eastAsia="Calibri"/>
                <w:sz w:val="12"/>
                <w:szCs w:val="12"/>
                <w:lang w:val="en-GB"/>
              </w:rPr>
              <w:t>)</w:t>
            </w:r>
          </w:p>
        </w:tc>
        <w:tc>
          <w:tcPr>
            <w:tcW w:w="438" w:type="dxa"/>
            <w:vAlign w:val="center"/>
            <w:hideMark/>
          </w:tcPr>
          <w:p w14:paraId="038AFA4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0.999</w:t>
            </w:r>
          </w:p>
        </w:tc>
        <w:tc>
          <w:tcPr>
            <w:tcW w:w="540" w:type="dxa"/>
            <w:gridSpan w:val="2"/>
            <w:vAlign w:val="center"/>
            <w:hideMark/>
          </w:tcPr>
          <w:p w14:paraId="05AFCD56" w14:textId="77777777" w:rsidR="000B5509" w:rsidRPr="007F778A" w:rsidRDefault="00495612" w:rsidP="00CD405E">
            <w:pPr>
              <w:spacing w:after="0" w:line="480" w:lineRule="auto"/>
              <w:ind w:firstLine="0"/>
              <w:contextualSpacing/>
              <w:rPr>
                <w:rFonts w:eastAsia="Calibri"/>
                <w:sz w:val="12"/>
                <w:szCs w:val="12"/>
                <w:lang w:val="en-GB"/>
              </w:rPr>
            </w:pPr>
            <w:r w:rsidRPr="007F778A">
              <w:rPr>
                <w:rFonts w:eastAsia="Calibri"/>
                <w:sz w:val="12"/>
                <w:szCs w:val="12"/>
                <w:lang w:val="en-GB"/>
              </w:rPr>
              <w:t>-0.001</w:t>
            </w:r>
            <w:r w:rsidR="000B5509" w:rsidRPr="007F778A">
              <w:rPr>
                <w:rFonts w:eastAsia="Calibri"/>
                <w:sz w:val="12"/>
                <w:szCs w:val="12"/>
                <w:lang w:val="en-GB"/>
              </w:rPr>
              <w:t xml:space="preserve"> (</w:t>
            </w:r>
            <w:r w:rsidRPr="007F778A">
              <w:rPr>
                <w:rFonts w:eastAsia="Calibri"/>
                <w:sz w:val="12"/>
                <w:szCs w:val="12"/>
                <w:lang w:val="en-GB"/>
              </w:rPr>
              <w:t>&lt;0.001</w:t>
            </w:r>
            <w:r w:rsidR="000B5509" w:rsidRPr="007F778A">
              <w:rPr>
                <w:rFonts w:eastAsia="Calibri"/>
                <w:sz w:val="12"/>
                <w:szCs w:val="12"/>
                <w:lang w:val="en-GB"/>
              </w:rPr>
              <w:t>)</w:t>
            </w:r>
          </w:p>
        </w:tc>
        <w:tc>
          <w:tcPr>
            <w:tcW w:w="360" w:type="dxa"/>
            <w:vAlign w:val="center"/>
            <w:hideMark/>
          </w:tcPr>
          <w:p w14:paraId="44650C6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w:t>
            </w:r>
          </w:p>
        </w:tc>
        <w:tc>
          <w:tcPr>
            <w:tcW w:w="720" w:type="dxa"/>
            <w:vAlign w:val="center"/>
          </w:tcPr>
          <w:p w14:paraId="29AB266E" w14:textId="77777777" w:rsidR="009E5740" w:rsidRPr="002225AB" w:rsidRDefault="009E5740" w:rsidP="00CD405E">
            <w:pPr>
              <w:spacing w:after="0" w:line="480" w:lineRule="auto"/>
              <w:ind w:firstLine="0"/>
              <w:contextualSpacing/>
              <w:rPr>
                <w:sz w:val="12"/>
                <w:szCs w:val="12"/>
              </w:rPr>
            </w:pPr>
            <w:r w:rsidRPr="002225AB">
              <w:rPr>
                <w:sz w:val="12"/>
                <w:szCs w:val="12"/>
              </w:rPr>
              <w:t>0.121</w:t>
            </w:r>
          </w:p>
        </w:tc>
        <w:tc>
          <w:tcPr>
            <w:tcW w:w="810" w:type="dxa"/>
            <w:gridSpan w:val="2"/>
            <w:vAlign w:val="center"/>
          </w:tcPr>
          <w:p w14:paraId="25EE23BA" w14:textId="77777777" w:rsidR="009E5740" w:rsidRPr="002225AB" w:rsidRDefault="009E5740" w:rsidP="00CD405E">
            <w:pPr>
              <w:spacing w:after="0" w:line="480" w:lineRule="auto"/>
              <w:ind w:firstLine="0"/>
              <w:contextualSpacing/>
              <w:rPr>
                <w:sz w:val="12"/>
                <w:szCs w:val="12"/>
              </w:rPr>
            </w:pPr>
            <w:r w:rsidRPr="002225AB">
              <w:rPr>
                <w:sz w:val="12"/>
                <w:szCs w:val="12"/>
              </w:rPr>
              <w:t>0.124</w:t>
            </w:r>
          </w:p>
        </w:tc>
        <w:tc>
          <w:tcPr>
            <w:tcW w:w="270" w:type="dxa"/>
            <w:gridSpan w:val="2"/>
            <w:vAlign w:val="center"/>
            <w:hideMark/>
          </w:tcPr>
          <w:p w14:paraId="739A5D34" w14:textId="6B998A68"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72</w:t>
            </w:r>
          </w:p>
        </w:tc>
        <w:tc>
          <w:tcPr>
            <w:tcW w:w="540" w:type="dxa"/>
            <w:vAlign w:val="center"/>
            <w:hideMark/>
          </w:tcPr>
          <w:p w14:paraId="03F6892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720" w:type="dxa"/>
            <w:vAlign w:val="center"/>
            <w:hideMark/>
          </w:tcPr>
          <w:p w14:paraId="23F8815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0.092 (0.045)</w:t>
            </w:r>
          </w:p>
        </w:tc>
        <w:tc>
          <w:tcPr>
            <w:tcW w:w="728" w:type="dxa"/>
            <w:vAlign w:val="center"/>
            <w:hideMark/>
          </w:tcPr>
          <w:p w14:paraId="0F87078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-0.001 (0.001)</w:t>
            </w:r>
          </w:p>
        </w:tc>
        <w:tc>
          <w:tcPr>
            <w:tcW w:w="450" w:type="dxa"/>
            <w:vAlign w:val="center"/>
            <w:hideMark/>
          </w:tcPr>
          <w:p w14:paraId="4A398C5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w:t>
            </w:r>
          </w:p>
        </w:tc>
        <w:tc>
          <w:tcPr>
            <w:tcW w:w="720" w:type="dxa"/>
            <w:vAlign w:val="center"/>
          </w:tcPr>
          <w:p w14:paraId="5797572F" w14:textId="77777777" w:rsidR="009E5740" w:rsidRPr="002225AB" w:rsidRDefault="009E5740" w:rsidP="00CD405E">
            <w:pPr>
              <w:spacing w:after="0" w:line="480" w:lineRule="auto"/>
              <w:ind w:firstLine="0"/>
              <w:contextualSpacing/>
              <w:rPr>
                <w:sz w:val="12"/>
                <w:szCs w:val="12"/>
              </w:rPr>
            </w:pPr>
            <w:r w:rsidRPr="002225AB">
              <w:rPr>
                <w:sz w:val="12"/>
                <w:szCs w:val="12"/>
              </w:rPr>
              <w:t>0.045</w:t>
            </w:r>
          </w:p>
        </w:tc>
        <w:tc>
          <w:tcPr>
            <w:tcW w:w="864" w:type="dxa"/>
            <w:gridSpan w:val="2"/>
            <w:vAlign w:val="center"/>
          </w:tcPr>
          <w:p w14:paraId="63F8933E" w14:textId="77777777" w:rsidR="009E5740" w:rsidRPr="002225AB" w:rsidRDefault="009E5740" w:rsidP="00CD405E">
            <w:pPr>
              <w:spacing w:after="0" w:line="480" w:lineRule="auto"/>
              <w:ind w:firstLine="0"/>
              <w:contextualSpacing/>
              <w:rPr>
                <w:sz w:val="12"/>
                <w:szCs w:val="12"/>
              </w:rPr>
            </w:pPr>
            <w:r w:rsidRPr="002225AB">
              <w:rPr>
                <w:sz w:val="12"/>
                <w:szCs w:val="12"/>
              </w:rPr>
              <w:t>0.139</w:t>
            </w:r>
          </w:p>
        </w:tc>
      </w:tr>
      <w:tr w:rsidR="000B5509" w:rsidRPr="007F778A" w14:paraId="12B83D36" w14:textId="13021332" w:rsidTr="003C6376">
        <w:trPr>
          <w:gridAfter w:val="2"/>
          <w:wAfter w:w="850" w:type="dxa"/>
          <w:tblCellSpacing w:w="0" w:type="dxa"/>
        </w:trPr>
        <w:tc>
          <w:tcPr>
            <w:tcW w:w="463" w:type="dxa"/>
            <w:vMerge/>
            <w:hideMark/>
          </w:tcPr>
          <w:p w14:paraId="1A035E41"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0E43AAF3"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5501DCC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Avg.Power</w:t>
            </w:r>
          </w:p>
        </w:tc>
        <w:tc>
          <w:tcPr>
            <w:tcW w:w="450" w:type="dxa"/>
            <w:vAlign w:val="center"/>
          </w:tcPr>
          <w:p w14:paraId="437EC5F5" w14:textId="546A1B2C"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6.5</w:t>
            </w:r>
          </w:p>
        </w:tc>
        <w:tc>
          <w:tcPr>
            <w:tcW w:w="270" w:type="dxa"/>
            <w:vAlign w:val="center"/>
            <w:hideMark/>
          </w:tcPr>
          <w:p w14:paraId="717D2CC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360" w:type="dxa"/>
            <w:vAlign w:val="center"/>
            <w:hideMark/>
          </w:tcPr>
          <w:p w14:paraId="6A2BDA4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153</w:t>
            </w:r>
          </w:p>
        </w:tc>
        <w:tc>
          <w:tcPr>
            <w:tcW w:w="540" w:type="dxa"/>
            <w:vAlign w:val="center"/>
            <w:hideMark/>
          </w:tcPr>
          <w:p w14:paraId="2F60FB8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630" w:type="dxa"/>
            <w:vAlign w:val="center"/>
            <w:hideMark/>
          </w:tcPr>
          <w:p w14:paraId="369D626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227.456 (154.757)</w:t>
            </w:r>
          </w:p>
        </w:tc>
        <w:tc>
          <w:tcPr>
            <w:tcW w:w="908" w:type="dxa"/>
            <w:vAlign w:val="center"/>
            <w:hideMark/>
          </w:tcPr>
          <w:p w14:paraId="4ED5ABE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-2.079 (2.137)</w:t>
            </w:r>
          </w:p>
        </w:tc>
        <w:tc>
          <w:tcPr>
            <w:tcW w:w="438" w:type="dxa"/>
            <w:vAlign w:val="center"/>
            <w:hideMark/>
          </w:tcPr>
          <w:p w14:paraId="7631125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0.665</w:t>
            </w:r>
          </w:p>
        </w:tc>
        <w:tc>
          <w:tcPr>
            <w:tcW w:w="540" w:type="dxa"/>
            <w:gridSpan w:val="2"/>
            <w:vAlign w:val="center"/>
            <w:hideMark/>
          </w:tcPr>
          <w:p w14:paraId="53986CE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0.171 (0.231)</w:t>
            </w:r>
          </w:p>
        </w:tc>
        <w:tc>
          <w:tcPr>
            <w:tcW w:w="360" w:type="dxa"/>
            <w:vAlign w:val="center"/>
            <w:hideMark/>
          </w:tcPr>
          <w:p w14:paraId="19963AF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0.824</w:t>
            </w:r>
          </w:p>
        </w:tc>
        <w:tc>
          <w:tcPr>
            <w:tcW w:w="720" w:type="dxa"/>
            <w:vAlign w:val="center"/>
          </w:tcPr>
          <w:p w14:paraId="52D5EFC8" w14:textId="77777777" w:rsidR="009E5740" w:rsidRPr="002225AB" w:rsidRDefault="009E5740" w:rsidP="00CD405E">
            <w:pPr>
              <w:spacing w:after="0" w:line="480" w:lineRule="auto"/>
              <w:ind w:firstLine="0"/>
              <w:contextualSpacing/>
              <w:rPr>
                <w:sz w:val="12"/>
                <w:szCs w:val="12"/>
              </w:rPr>
            </w:pPr>
            <w:r w:rsidRPr="002225AB">
              <w:rPr>
                <w:sz w:val="12"/>
                <w:szCs w:val="12"/>
              </w:rPr>
              <w:t>0.159</w:t>
            </w:r>
          </w:p>
        </w:tc>
        <w:tc>
          <w:tcPr>
            <w:tcW w:w="810" w:type="dxa"/>
            <w:gridSpan w:val="2"/>
            <w:vAlign w:val="center"/>
          </w:tcPr>
          <w:p w14:paraId="745CAFFB" w14:textId="77777777" w:rsidR="009E5740" w:rsidRPr="002225AB" w:rsidRDefault="009E5740" w:rsidP="00CD405E">
            <w:pPr>
              <w:spacing w:after="0" w:line="480" w:lineRule="auto"/>
              <w:ind w:firstLine="0"/>
              <w:contextualSpacing/>
              <w:rPr>
                <w:sz w:val="12"/>
                <w:szCs w:val="12"/>
              </w:rPr>
            </w:pPr>
            <w:r w:rsidRPr="002225AB">
              <w:rPr>
                <w:sz w:val="12"/>
                <w:szCs w:val="12"/>
              </w:rPr>
              <w:t>0.836</w:t>
            </w:r>
          </w:p>
        </w:tc>
        <w:tc>
          <w:tcPr>
            <w:tcW w:w="270" w:type="dxa"/>
            <w:gridSpan w:val="2"/>
            <w:vAlign w:val="center"/>
            <w:hideMark/>
          </w:tcPr>
          <w:p w14:paraId="33613B9F" w14:textId="758AC6E2"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72</w:t>
            </w:r>
          </w:p>
        </w:tc>
        <w:tc>
          <w:tcPr>
            <w:tcW w:w="540" w:type="dxa"/>
            <w:vAlign w:val="center"/>
            <w:hideMark/>
          </w:tcPr>
          <w:p w14:paraId="3439227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720" w:type="dxa"/>
            <w:vAlign w:val="center"/>
            <w:hideMark/>
          </w:tcPr>
          <w:p w14:paraId="0EEB478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27.18 (82.18)</w:t>
            </w:r>
          </w:p>
        </w:tc>
        <w:tc>
          <w:tcPr>
            <w:tcW w:w="728" w:type="dxa"/>
            <w:vAlign w:val="center"/>
            <w:hideMark/>
          </w:tcPr>
          <w:p w14:paraId="7323F74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0.731 (1.142)</w:t>
            </w:r>
          </w:p>
        </w:tc>
        <w:tc>
          <w:tcPr>
            <w:tcW w:w="450" w:type="dxa"/>
            <w:vAlign w:val="center"/>
            <w:hideMark/>
          </w:tcPr>
          <w:p w14:paraId="45D18A6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0.999</w:t>
            </w:r>
          </w:p>
        </w:tc>
        <w:tc>
          <w:tcPr>
            <w:tcW w:w="720" w:type="dxa"/>
            <w:vAlign w:val="center"/>
          </w:tcPr>
          <w:p w14:paraId="4DAA7745" w14:textId="77777777" w:rsidR="009E5740" w:rsidRPr="002225AB" w:rsidRDefault="009E5740" w:rsidP="00CD405E">
            <w:pPr>
              <w:spacing w:after="0" w:line="480" w:lineRule="auto"/>
              <w:ind w:firstLine="0"/>
              <w:contextualSpacing/>
              <w:rPr>
                <w:sz w:val="12"/>
                <w:szCs w:val="12"/>
              </w:rPr>
            </w:pPr>
            <w:r w:rsidRPr="002225AB">
              <w:rPr>
                <w:sz w:val="12"/>
                <w:szCs w:val="12"/>
              </w:rPr>
              <w:t>0.047</w:t>
            </w:r>
          </w:p>
        </w:tc>
        <w:tc>
          <w:tcPr>
            <w:tcW w:w="864" w:type="dxa"/>
            <w:gridSpan w:val="2"/>
            <w:vAlign w:val="center"/>
          </w:tcPr>
          <w:p w14:paraId="1FAE8323" w14:textId="77777777" w:rsidR="009E5740" w:rsidRPr="002225AB" w:rsidRDefault="009E5740" w:rsidP="00CD405E">
            <w:pPr>
              <w:spacing w:after="0" w:line="480" w:lineRule="auto"/>
              <w:ind w:firstLine="0"/>
              <w:contextualSpacing/>
              <w:rPr>
                <w:sz w:val="12"/>
                <w:szCs w:val="12"/>
              </w:rPr>
            </w:pPr>
            <w:r w:rsidRPr="002225AB">
              <w:rPr>
                <w:sz w:val="12"/>
                <w:szCs w:val="12"/>
              </w:rPr>
              <w:t>0.257</w:t>
            </w:r>
          </w:p>
        </w:tc>
      </w:tr>
      <w:tr w:rsidR="000B5509" w:rsidRPr="007F778A" w14:paraId="7B0FD90F" w14:textId="741BD449" w:rsidTr="003C6376">
        <w:trPr>
          <w:gridAfter w:val="2"/>
          <w:wAfter w:w="850" w:type="dxa"/>
          <w:tblCellSpacing w:w="0" w:type="dxa"/>
        </w:trPr>
        <w:tc>
          <w:tcPr>
            <w:tcW w:w="463" w:type="dxa"/>
            <w:vMerge/>
            <w:hideMark/>
          </w:tcPr>
          <w:p w14:paraId="4110EA47"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40F87F55"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1839BC0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Agg.Entropy</w:t>
            </w:r>
          </w:p>
        </w:tc>
        <w:tc>
          <w:tcPr>
            <w:tcW w:w="450" w:type="dxa"/>
            <w:vAlign w:val="center"/>
          </w:tcPr>
          <w:p w14:paraId="79EFB581" w14:textId="05A14818" w:rsidR="000B5509" w:rsidRPr="007F778A" w:rsidRDefault="009E5740" w:rsidP="00CD405E">
            <w:pPr>
              <w:spacing w:after="0" w:line="480" w:lineRule="auto"/>
              <w:ind w:firstLine="0"/>
              <w:contextualSpacing/>
              <w:rPr>
                <w:rFonts w:eastAsia="Calibri"/>
                <w:sz w:val="12"/>
                <w:szCs w:val="12"/>
                <w:lang w:val="en-GB"/>
              </w:rPr>
            </w:pPr>
            <w:r w:rsidRPr="002225AB">
              <w:rPr>
                <w:sz w:val="12"/>
                <w:szCs w:val="12"/>
              </w:rPr>
              <w:t>5.1</w:t>
            </w:r>
          </w:p>
        </w:tc>
        <w:tc>
          <w:tcPr>
            <w:tcW w:w="270" w:type="dxa"/>
            <w:vAlign w:val="center"/>
            <w:hideMark/>
          </w:tcPr>
          <w:p w14:paraId="7C1308F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360" w:type="dxa"/>
            <w:vAlign w:val="center"/>
            <w:hideMark/>
          </w:tcPr>
          <w:p w14:paraId="014B527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153</w:t>
            </w:r>
          </w:p>
        </w:tc>
        <w:tc>
          <w:tcPr>
            <w:tcW w:w="540" w:type="dxa"/>
            <w:vAlign w:val="center"/>
            <w:hideMark/>
          </w:tcPr>
          <w:p w14:paraId="41A80A6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630" w:type="dxa"/>
            <w:vAlign w:val="center"/>
            <w:hideMark/>
          </w:tcPr>
          <w:p w14:paraId="66A4FE5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2.387 (0.608)</w:t>
            </w:r>
          </w:p>
        </w:tc>
        <w:tc>
          <w:tcPr>
            <w:tcW w:w="908" w:type="dxa"/>
            <w:vAlign w:val="center"/>
            <w:hideMark/>
          </w:tcPr>
          <w:p w14:paraId="62BD655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0.005 (0.009)</w:t>
            </w:r>
          </w:p>
        </w:tc>
        <w:tc>
          <w:tcPr>
            <w:tcW w:w="438" w:type="dxa"/>
            <w:vAlign w:val="center"/>
            <w:hideMark/>
          </w:tcPr>
          <w:p w14:paraId="16E63E8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0.586</w:t>
            </w:r>
          </w:p>
        </w:tc>
        <w:tc>
          <w:tcPr>
            <w:tcW w:w="540" w:type="dxa"/>
            <w:gridSpan w:val="2"/>
            <w:vAlign w:val="center"/>
            <w:hideMark/>
          </w:tcPr>
          <w:p w14:paraId="19F9C585"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-0.003 (0.001)</w:t>
            </w:r>
          </w:p>
        </w:tc>
        <w:tc>
          <w:tcPr>
            <w:tcW w:w="360" w:type="dxa"/>
            <w:vAlign w:val="center"/>
            <w:hideMark/>
          </w:tcPr>
          <w:p w14:paraId="1E1B3830" w14:textId="77777777" w:rsidR="000B5509" w:rsidRPr="007F778A" w:rsidRDefault="0097014C" w:rsidP="00CD405E">
            <w:pPr>
              <w:spacing w:after="0" w:line="480" w:lineRule="auto"/>
              <w:ind w:firstLine="0"/>
              <w:contextualSpacing/>
              <w:rPr>
                <w:rFonts w:eastAsia="Calibri"/>
                <w:b/>
                <w:sz w:val="12"/>
                <w:szCs w:val="12"/>
                <w:lang w:val="en-GB"/>
              </w:rPr>
            </w:pPr>
            <w:r w:rsidRPr="007F778A">
              <w:rPr>
                <w:rFonts w:eastAsia="Calibri"/>
                <w:b/>
                <w:sz w:val="12"/>
                <w:szCs w:val="12"/>
                <w:lang w:val="en-GB"/>
              </w:rPr>
              <w:t>&lt;0.001</w:t>
            </w:r>
          </w:p>
        </w:tc>
        <w:tc>
          <w:tcPr>
            <w:tcW w:w="720" w:type="dxa"/>
            <w:vAlign w:val="center"/>
          </w:tcPr>
          <w:p w14:paraId="717A4823" w14:textId="77777777" w:rsidR="009E5740" w:rsidRPr="002225AB" w:rsidRDefault="009E5740" w:rsidP="00CD405E">
            <w:pPr>
              <w:spacing w:after="0" w:line="480" w:lineRule="auto"/>
              <w:ind w:firstLine="0"/>
              <w:contextualSpacing/>
              <w:rPr>
                <w:sz w:val="12"/>
                <w:szCs w:val="12"/>
              </w:rPr>
            </w:pPr>
            <w:r w:rsidRPr="002225AB">
              <w:rPr>
                <w:sz w:val="12"/>
                <w:szCs w:val="12"/>
              </w:rPr>
              <w:t>0.101</w:t>
            </w:r>
          </w:p>
        </w:tc>
        <w:tc>
          <w:tcPr>
            <w:tcW w:w="810" w:type="dxa"/>
            <w:gridSpan w:val="2"/>
            <w:vAlign w:val="center"/>
          </w:tcPr>
          <w:p w14:paraId="7B2E59A7" w14:textId="77777777" w:rsidR="009E5740" w:rsidRPr="002225AB" w:rsidRDefault="009E5740" w:rsidP="00CD405E">
            <w:pPr>
              <w:spacing w:after="0" w:line="480" w:lineRule="auto"/>
              <w:ind w:firstLine="0"/>
              <w:contextualSpacing/>
              <w:rPr>
                <w:sz w:val="12"/>
                <w:szCs w:val="12"/>
              </w:rPr>
            </w:pPr>
            <w:r w:rsidRPr="002225AB">
              <w:rPr>
                <w:sz w:val="12"/>
                <w:szCs w:val="12"/>
              </w:rPr>
              <w:t>0.101</w:t>
            </w:r>
          </w:p>
        </w:tc>
        <w:tc>
          <w:tcPr>
            <w:tcW w:w="270" w:type="dxa"/>
            <w:gridSpan w:val="2"/>
            <w:vAlign w:val="center"/>
            <w:hideMark/>
          </w:tcPr>
          <w:p w14:paraId="15475E1C" w14:textId="1D92DF6E"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72</w:t>
            </w:r>
          </w:p>
        </w:tc>
        <w:tc>
          <w:tcPr>
            <w:tcW w:w="540" w:type="dxa"/>
            <w:vAlign w:val="center"/>
            <w:hideMark/>
          </w:tcPr>
          <w:p w14:paraId="6DF2156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w:t>
            </w:r>
          </w:p>
        </w:tc>
        <w:tc>
          <w:tcPr>
            <w:tcW w:w="720" w:type="dxa"/>
            <w:vAlign w:val="center"/>
            <w:hideMark/>
          </w:tcPr>
          <w:p w14:paraId="7B2B602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2.431 (0.92)</w:t>
            </w:r>
          </w:p>
        </w:tc>
        <w:tc>
          <w:tcPr>
            <w:tcW w:w="728" w:type="dxa"/>
            <w:vAlign w:val="center"/>
            <w:hideMark/>
          </w:tcPr>
          <w:p w14:paraId="4A1505F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0.003 (0.013)</w:t>
            </w:r>
          </w:p>
        </w:tc>
        <w:tc>
          <w:tcPr>
            <w:tcW w:w="450" w:type="dxa"/>
            <w:vAlign w:val="center"/>
            <w:hideMark/>
          </w:tcPr>
          <w:p w14:paraId="2393E04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w:t>
            </w:r>
          </w:p>
        </w:tc>
        <w:tc>
          <w:tcPr>
            <w:tcW w:w="720" w:type="dxa"/>
            <w:vAlign w:val="center"/>
          </w:tcPr>
          <w:p w14:paraId="1059013A" w14:textId="77777777" w:rsidR="009E5740" w:rsidRPr="002225AB" w:rsidRDefault="009E5740" w:rsidP="00CD405E">
            <w:pPr>
              <w:spacing w:after="0" w:line="480" w:lineRule="auto"/>
              <w:ind w:firstLine="0"/>
              <w:contextualSpacing/>
              <w:rPr>
                <w:sz w:val="12"/>
                <w:szCs w:val="12"/>
              </w:rPr>
            </w:pPr>
            <w:r w:rsidRPr="002225AB">
              <w:rPr>
                <w:sz w:val="12"/>
                <w:szCs w:val="12"/>
              </w:rPr>
              <w:t>0.001</w:t>
            </w:r>
          </w:p>
        </w:tc>
        <w:tc>
          <w:tcPr>
            <w:tcW w:w="864" w:type="dxa"/>
            <w:gridSpan w:val="2"/>
            <w:vAlign w:val="center"/>
          </w:tcPr>
          <w:p w14:paraId="4190D733" w14:textId="77777777" w:rsidR="009E5740" w:rsidRPr="002225AB" w:rsidRDefault="009E5740" w:rsidP="00CD405E">
            <w:pPr>
              <w:spacing w:after="0" w:line="480" w:lineRule="auto"/>
              <w:ind w:firstLine="0"/>
              <w:contextualSpacing/>
              <w:rPr>
                <w:sz w:val="12"/>
                <w:szCs w:val="12"/>
              </w:rPr>
            </w:pPr>
            <w:r w:rsidRPr="002225AB">
              <w:rPr>
                <w:sz w:val="12"/>
                <w:szCs w:val="12"/>
              </w:rPr>
              <w:t>0.002</w:t>
            </w:r>
          </w:p>
        </w:tc>
      </w:tr>
      <w:tr w:rsidR="000B5509" w:rsidRPr="007F778A" w14:paraId="5C657C95" w14:textId="7F862FCE" w:rsidTr="003C6376">
        <w:trPr>
          <w:gridAfter w:val="2"/>
          <w:wAfter w:w="850" w:type="dxa"/>
          <w:tblCellSpacing w:w="0" w:type="dxa"/>
        </w:trPr>
        <w:tc>
          <w:tcPr>
            <w:tcW w:w="463" w:type="dxa"/>
            <w:vMerge/>
            <w:hideMark/>
          </w:tcPr>
          <w:p w14:paraId="2A07096A"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hideMark/>
          </w:tcPr>
          <w:p w14:paraId="6B00EFD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syllables.p</w:t>
            </w:r>
          </w:p>
        </w:tc>
        <w:tc>
          <w:tcPr>
            <w:tcW w:w="718" w:type="dxa"/>
            <w:gridSpan w:val="2"/>
            <w:vAlign w:val="center"/>
            <w:hideMark/>
          </w:tcPr>
          <w:p w14:paraId="1DFCE34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Peak.Freq</w:t>
            </w:r>
          </w:p>
        </w:tc>
        <w:tc>
          <w:tcPr>
            <w:tcW w:w="450" w:type="dxa"/>
            <w:vAlign w:val="center"/>
          </w:tcPr>
          <w:p w14:paraId="09A78657" w14:textId="175783C8" w:rsidR="000B5509" w:rsidRPr="007F778A" w:rsidRDefault="000B5509" w:rsidP="00CD405E">
            <w:pPr>
              <w:spacing w:after="0" w:line="480" w:lineRule="auto"/>
              <w:ind w:firstLine="0"/>
              <w:contextualSpacing/>
              <w:rPr>
                <w:rFonts w:eastAsia="Calibri"/>
                <w:sz w:val="12"/>
                <w:szCs w:val="12"/>
                <w:lang w:val="en-GB"/>
              </w:rPr>
            </w:pPr>
            <w:r w:rsidRPr="003C6376">
              <w:rPr>
                <w:rFonts w:eastAsia="Calibri"/>
                <w:sz w:val="12"/>
              </w:rPr>
              <w:t>NA</w:t>
            </w:r>
          </w:p>
        </w:tc>
        <w:tc>
          <w:tcPr>
            <w:tcW w:w="270" w:type="dxa"/>
            <w:vAlign w:val="center"/>
            <w:hideMark/>
          </w:tcPr>
          <w:p w14:paraId="7AD97AE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360" w:type="dxa"/>
            <w:vAlign w:val="center"/>
            <w:hideMark/>
          </w:tcPr>
          <w:p w14:paraId="044C5B0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004C685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630" w:type="dxa"/>
            <w:vAlign w:val="center"/>
            <w:hideMark/>
          </w:tcPr>
          <w:p w14:paraId="0E4CB5A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908" w:type="dxa"/>
            <w:vAlign w:val="center"/>
            <w:hideMark/>
          </w:tcPr>
          <w:p w14:paraId="2FE21A9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438" w:type="dxa"/>
            <w:vAlign w:val="center"/>
            <w:hideMark/>
          </w:tcPr>
          <w:p w14:paraId="1023074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gridSpan w:val="2"/>
            <w:vAlign w:val="center"/>
            <w:hideMark/>
          </w:tcPr>
          <w:p w14:paraId="2ADAF47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360" w:type="dxa"/>
            <w:vAlign w:val="center"/>
            <w:hideMark/>
          </w:tcPr>
          <w:p w14:paraId="2CE1C35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tcPr>
          <w:p w14:paraId="03303CB1"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10" w:type="dxa"/>
            <w:gridSpan w:val="2"/>
            <w:vAlign w:val="center"/>
          </w:tcPr>
          <w:p w14:paraId="6C94FB36"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270" w:type="dxa"/>
            <w:gridSpan w:val="2"/>
            <w:vAlign w:val="center"/>
            <w:hideMark/>
          </w:tcPr>
          <w:p w14:paraId="6C0EA97A" w14:textId="79B7AFBB"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146</w:t>
            </w:r>
          </w:p>
        </w:tc>
        <w:tc>
          <w:tcPr>
            <w:tcW w:w="540" w:type="dxa"/>
            <w:vAlign w:val="center"/>
            <w:hideMark/>
          </w:tcPr>
          <w:p w14:paraId="0988B03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720" w:type="dxa"/>
            <w:vAlign w:val="center"/>
            <w:hideMark/>
          </w:tcPr>
          <w:p w14:paraId="5BDD3AC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4438.149 (138.376)</w:t>
            </w:r>
          </w:p>
        </w:tc>
        <w:tc>
          <w:tcPr>
            <w:tcW w:w="728" w:type="dxa"/>
            <w:vAlign w:val="center"/>
            <w:hideMark/>
          </w:tcPr>
          <w:p w14:paraId="51247D0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0.086 (2.031)</w:t>
            </w:r>
          </w:p>
        </w:tc>
        <w:tc>
          <w:tcPr>
            <w:tcW w:w="450" w:type="dxa"/>
            <w:vAlign w:val="center"/>
            <w:hideMark/>
          </w:tcPr>
          <w:p w14:paraId="7FDD006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0.966</w:t>
            </w:r>
          </w:p>
        </w:tc>
        <w:tc>
          <w:tcPr>
            <w:tcW w:w="720" w:type="dxa"/>
            <w:vAlign w:val="center"/>
          </w:tcPr>
          <w:p w14:paraId="17E9B92F" w14:textId="77777777" w:rsidR="009E5740" w:rsidRPr="002225AB" w:rsidRDefault="009E5740" w:rsidP="00CD405E">
            <w:pPr>
              <w:spacing w:after="0" w:line="480" w:lineRule="auto"/>
              <w:ind w:firstLine="0"/>
              <w:contextualSpacing/>
              <w:rPr>
                <w:sz w:val="12"/>
                <w:szCs w:val="12"/>
              </w:rPr>
            </w:pPr>
            <w:r w:rsidRPr="002225AB">
              <w:rPr>
                <w:sz w:val="12"/>
                <w:szCs w:val="12"/>
              </w:rPr>
              <w:t>0</w:t>
            </w:r>
          </w:p>
        </w:tc>
        <w:tc>
          <w:tcPr>
            <w:tcW w:w="864" w:type="dxa"/>
            <w:gridSpan w:val="2"/>
            <w:vAlign w:val="center"/>
          </w:tcPr>
          <w:p w14:paraId="7C720DD9" w14:textId="77777777" w:rsidR="009E5740" w:rsidRPr="002225AB" w:rsidRDefault="009E5740" w:rsidP="00CD405E">
            <w:pPr>
              <w:spacing w:after="0" w:line="480" w:lineRule="auto"/>
              <w:ind w:firstLine="0"/>
              <w:contextualSpacing/>
              <w:rPr>
                <w:sz w:val="12"/>
                <w:szCs w:val="12"/>
              </w:rPr>
            </w:pPr>
            <w:r w:rsidRPr="002225AB">
              <w:rPr>
                <w:sz w:val="12"/>
                <w:szCs w:val="12"/>
              </w:rPr>
              <w:t>0.647</w:t>
            </w:r>
          </w:p>
        </w:tc>
      </w:tr>
      <w:tr w:rsidR="000B5509" w:rsidRPr="007F778A" w14:paraId="6D73DE49" w14:textId="40984BD9" w:rsidTr="003C6376">
        <w:trPr>
          <w:gridAfter w:val="2"/>
          <w:wAfter w:w="850" w:type="dxa"/>
          <w:tblCellSpacing w:w="0" w:type="dxa"/>
        </w:trPr>
        <w:tc>
          <w:tcPr>
            <w:tcW w:w="463" w:type="dxa"/>
            <w:vMerge/>
            <w:hideMark/>
          </w:tcPr>
          <w:p w14:paraId="3C694210"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2D1822CD"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11FBD4C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Freq95</w:t>
            </w:r>
          </w:p>
        </w:tc>
        <w:tc>
          <w:tcPr>
            <w:tcW w:w="450" w:type="dxa"/>
            <w:vAlign w:val="center"/>
          </w:tcPr>
          <w:p w14:paraId="051EF359" w14:textId="136758F0" w:rsidR="000B5509" w:rsidRPr="007F778A" w:rsidRDefault="000B5509" w:rsidP="00CD405E">
            <w:pPr>
              <w:spacing w:after="0" w:line="480" w:lineRule="auto"/>
              <w:ind w:firstLine="0"/>
              <w:contextualSpacing/>
              <w:rPr>
                <w:rFonts w:eastAsia="Calibri"/>
                <w:sz w:val="12"/>
                <w:szCs w:val="12"/>
                <w:lang w:val="en-GB"/>
              </w:rPr>
            </w:pPr>
            <w:r w:rsidRPr="003C6376">
              <w:rPr>
                <w:rFonts w:eastAsia="Calibri"/>
                <w:sz w:val="12"/>
              </w:rPr>
              <w:t>NA</w:t>
            </w:r>
          </w:p>
        </w:tc>
        <w:tc>
          <w:tcPr>
            <w:tcW w:w="270" w:type="dxa"/>
            <w:vAlign w:val="center"/>
            <w:hideMark/>
          </w:tcPr>
          <w:p w14:paraId="0F6A460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360" w:type="dxa"/>
            <w:vAlign w:val="center"/>
            <w:hideMark/>
          </w:tcPr>
          <w:p w14:paraId="7B0CF97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3BCC422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630" w:type="dxa"/>
            <w:vAlign w:val="center"/>
            <w:hideMark/>
          </w:tcPr>
          <w:p w14:paraId="26126A8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908" w:type="dxa"/>
            <w:vAlign w:val="center"/>
            <w:hideMark/>
          </w:tcPr>
          <w:p w14:paraId="2B8D4B6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438" w:type="dxa"/>
            <w:vAlign w:val="center"/>
            <w:hideMark/>
          </w:tcPr>
          <w:p w14:paraId="6693900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gridSpan w:val="2"/>
            <w:vAlign w:val="center"/>
            <w:hideMark/>
          </w:tcPr>
          <w:p w14:paraId="4608566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360" w:type="dxa"/>
            <w:vAlign w:val="center"/>
            <w:hideMark/>
          </w:tcPr>
          <w:p w14:paraId="48E841D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tcPr>
          <w:p w14:paraId="6B9D9F93"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10" w:type="dxa"/>
            <w:gridSpan w:val="2"/>
            <w:vAlign w:val="center"/>
          </w:tcPr>
          <w:p w14:paraId="18FFB481"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270" w:type="dxa"/>
            <w:gridSpan w:val="2"/>
            <w:vAlign w:val="center"/>
            <w:hideMark/>
          </w:tcPr>
          <w:p w14:paraId="11323EA1" w14:textId="3C4759CA"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146</w:t>
            </w:r>
          </w:p>
        </w:tc>
        <w:tc>
          <w:tcPr>
            <w:tcW w:w="540" w:type="dxa"/>
            <w:vAlign w:val="center"/>
            <w:hideMark/>
          </w:tcPr>
          <w:p w14:paraId="4F996D7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720" w:type="dxa"/>
            <w:vAlign w:val="center"/>
            <w:hideMark/>
          </w:tcPr>
          <w:p w14:paraId="4C0888C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5112.046 (237.024)</w:t>
            </w:r>
          </w:p>
        </w:tc>
        <w:tc>
          <w:tcPr>
            <w:tcW w:w="728" w:type="dxa"/>
            <w:vAlign w:val="center"/>
            <w:hideMark/>
          </w:tcPr>
          <w:p w14:paraId="7E74166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-5.443 (3.793)</w:t>
            </w:r>
          </w:p>
        </w:tc>
        <w:tc>
          <w:tcPr>
            <w:tcW w:w="450" w:type="dxa"/>
            <w:vAlign w:val="center"/>
            <w:hideMark/>
          </w:tcPr>
          <w:p w14:paraId="468B6A2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0.156</w:t>
            </w:r>
          </w:p>
        </w:tc>
        <w:tc>
          <w:tcPr>
            <w:tcW w:w="720" w:type="dxa"/>
            <w:vAlign w:val="center"/>
          </w:tcPr>
          <w:p w14:paraId="514FBDB5" w14:textId="77777777" w:rsidR="009E5740" w:rsidRPr="002225AB" w:rsidRDefault="009E5740" w:rsidP="00CD405E">
            <w:pPr>
              <w:spacing w:after="0" w:line="480" w:lineRule="auto"/>
              <w:ind w:firstLine="0"/>
              <w:contextualSpacing/>
              <w:rPr>
                <w:sz w:val="12"/>
                <w:szCs w:val="12"/>
              </w:rPr>
            </w:pPr>
            <w:r w:rsidRPr="002225AB">
              <w:rPr>
                <w:sz w:val="12"/>
                <w:szCs w:val="12"/>
              </w:rPr>
              <w:t>0.031</w:t>
            </w:r>
          </w:p>
        </w:tc>
        <w:tc>
          <w:tcPr>
            <w:tcW w:w="864" w:type="dxa"/>
            <w:gridSpan w:val="2"/>
            <w:vAlign w:val="center"/>
          </w:tcPr>
          <w:p w14:paraId="7B2DAD14" w14:textId="77777777" w:rsidR="009E5740" w:rsidRPr="002225AB" w:rsidRDefault="009E5740" w:rsidP="00CD405E">
            <w:pPr>
              <w:spacing w:after="0" w:line="480" w:lineRule="auto"/>
              <w:ind w:firstLine="0"/>
              <w:contextualSpacing/>
              <w:rPr>
                <w:sz w:val="12"/>
                <w:szCs w:val="12"/>
              </w:rPr>
            </w:pPr>
            <w:r w:rsidRPr="002225AB">
              <w:rPr>
                <w:sz w:val="12"/>
                <w:szCs w:val="12"/>
              </w:rPr>
              <w:t>0.249</w:t>
            </w:r>
          </w:p>
        </w:tc>
      </w:tr>
      <w:tr w:rsidR="000B5509" w:rsidRPr="007F778A" w14:paraId="38B21D99" w14:textId="44D522A6" w:rsidTr="003C6376">
        <w:trPr>
          <w:gridAfter w:val="2"/>
          <w:wAfter w:w="850" w:type="dxa"/>
          <w:tblCellSpacing w:w="0" w:type="dxa"/>
        </w:trPr>
        <w:tc>
          <w:tcPr>
            <w:tcW w:w="463" w:type="dxa"/>
            <w:vMerge/>
            <w:hideMark/>
          </w:tcPr>
          <w:p w14:paraId="1123965A"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D4BA987"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7AB367A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Freq5</w:t>
            </w:r>
          </w:p>
        </w:tc>
        <w:tc>
          <w:tcPr>
            <w:tcW w:w="450" w:type="dxa"/>
            <w:vAlign w:val="center"/>
          </w:tcPr>
          <w:p w14:paraId="4F9D2433" w14:textId="7ECBBB63" w:rsidR="000B5509" w:rsidRPr="007F778A" w:rsidRDefault="000B5509" w:rsidP="00CD405E">
            <w:pPr>
              <w:spacing w:after="0" w:line="480" w:lineRule="auto"/>
              <w:ind w:firstLine="0"/>
              <w:contextualSpacing/>
              <w:rPr>
                <w:rFonts w:eastAsia="Calibri"/>
                <w:sz w:val="12"/>
                <w:szCs w:val="12"/>
                <w:lang w:val="en-GB"/>
              </w:rPr>
            </w:pPr>
            <w:r w:rsidRPr="003C6376">
              <w:rPr>
                <w:rFonts w:eastAsia="Calibri"/>
                <w:sz w:val="12"/>
              </w:rPr>
              <w:t>NA</w:t>
            </w:r>
          </w:p>
        </w:tc>
        <w:tc>
          <w:tcPr>
            <w:tcW w:w="270" w:type="dxa"/>
            <w:vAlign w:val="center"/>
            <w:hideMark/>
          </w:tcPr>
          <w:p w14:paraId="5A8295F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360" w:type="dxa"/>
            <w:vAlign w:val="center"/>
            <w:hideMark/>
          </w:tcPr>
          <w:p w14:paraId="5EBFEB9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03BEB96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630" w:type="dxa"/>
            <w:vAlign w:val="center"/>
            <w:hideMark/>
          </w:tcPr>
          <w:p w14:paraId="46DC912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908" w:type="dxa"/>
            <w:vAlign w:val="center"/>
            <w:hideMark/>
          </w:tcPr>
          <w:p w14:paraId="16BA012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438" w:type="dxa"/>
            <w:vAlign w:val="center"/>
            <w:hideMark/>
          </w:tcPr>
          <w:p w14:paraId="78CB098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gridSpan w:val="2"/>
            <w:vAlign w:val="center"/>
            <w:hideMark/>
          </w:tcPr>
          <w:p w14:paraId="2039BAD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360" w:type="dxa"/>
            <w:vAlign w:val="center"/>
            <w:hideMark/>
          </w:tcPr>
          <w:p w14:paraId="61C19D8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tcPr>
          <w:p w14:paraId="60565EBE"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10" w:type="dxa"/>
            <w:gridSpan w:val="2"/>
            <w:vAlign w:val="center"/>
          </w:tcPr>
          <w:p w14:paraId="6C7D7B1C"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270" w:type="dxa"/>
            <w:gridSpan w:val="2"/>
            <w:vAlign w:val="center"/>
            <w:hideMark/>
          </w:tcPr>
          <w:p w14:paraId="5BC417B5" w14:textId="1C480CD3"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146</w:t>
            </w:r>
          </w:p>
        </w:tc>
        <w:tc>
          <w:tcPr>
            <w:tcW w:w="540" w:type="dxa"/>
            <w:vAlign w:val="center"/>
            <w:hideMark/>
          </w:tcPr>
          <w:p w14:paraId="0CCE5D4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720" w:type="dxa"/>
            <w:vAlign w:val="center"/>
            <w:hideMark/>
          </w:tcPr>
          <w:p w14:paraId="63DD8DE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4339.33 (145.235)</w:t>
            </w:r>
          </w:p>
        </w:tc>
        <w:tc>
          <w:tcPr>
            <w:tcW w:w="728" w:type="dxa"/>
            <w:vAlign w:val="center"/>
            <w:hideMark/>
          </w:tcPr>
          <w:p w14:paraId="45992B8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-0.281 (2.147)</w:t>
            </w:r>
          </w:p>
        </w:tc>
        <w:tc>
          <w:tcPr>
            <w:tcW w:w="450" w:type="dxa"/>
            <w:vAlign w:val="center"/>
            <w:hideMark/>
          </w:tcPr>
          <w:p w14:paraId="2027FA1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0.896</w:t>
            </w:r>
          </w:p>
        </w:tc>
        <w:tc>
          <w:tcPr>
            <w:tcW w:w="720" w:type="dxa"/>
            <w:vAlign w:val="center"/>
          </w:tcPr>
          <w:p w14:paraId="0986EA77" w14:textId="77777777" w:rsidR="009E5740" w:rsidRPr="002225AB" w:rsidRDefault="009E5740" w:rsidP="00CD405E">
            <w:pPr>
              <w:spacing w:after="0" w:line="480" w:lineRule="auto"/>
              <w:ind w:firstLine="0"/>
              <w:contextualSpacing/>
              <w:rPr>
                <w:sz w:val="12"/>
                <w:szCs w:val="12"/>
              </w:rPr>
            </w:pPr>
            <w:r w:rsidRPr="002225AB">
              <w:rPr>
                <w:sz w:val="12"/>
                <w:szCs w:val="12"/>
              </w:rPr>
              <w:t>0</w:t>
            </w:r>
          </w:p>
        </w:tc>
        <w:tc>
          <w:tcPr>
            <w:tcW w:w="864" w:type="dxa"/>
            <w:gridSpan w:val="2"/>
            <w:vAlign w:val="center"/>
          </w:tcPr>
          <w:p w14:paraId="17DD8E3B" w14:textId="77777777" w:rsidR="009E5740" w:rsidRPr="002225AB" w:rsidRDefault="009E5740" w:rsidP="00CD405E">
            <w:pPr>
              <w:spacing w:after="0" w:line="480" w:lineRule="auto"/>
              <w:ind w:firstLine="0"/>
              <w:contextualSpacing/>
              <w:rPr>
                <w:sz w:val="12"/>
                <w:szCs w:val="12"/>
              </w:rPr>
            </w:pPr>
            <w:r w:rsidRPr="002225AB">
              <w:rPr>
                <w:sz w:val="12"/>
                <w:szCs w:val="12"/>
              </w:rPr>
              <w:t>0.629</w:t>
            </w:r>
          </w:p>
        </w:tc>
      </w:tr>
      <w:tr w:rsidR="000B5509" w:rsidRPr="007F778A" w14:paraId="146C01AF" w14:textId="395A8521" w:rsidTr="003C6376">
        <w:trPr>
          <w:gridAfter w:val="2"/>
          <w:wAfter w:w="850" w:type="dxa"/>
          <w:tblCellSpacing w:w="0" w:type="dxa"/>
        </w:trPr>
        <w:tc>
          <w:tcPr>
            <w:tcW w:w="463" w:type="dxa"/>
            <w:vMerge/>
            <w:hideMark/>
          </w:tcPr>
          <w:p w14:paraId="242636DF"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6913DD01"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3A1260F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Freq.BW90</w:t>
            </w:r>
          </w:p>
        </w:tc>
        <w:tc>
          <w:tcPr>
            <w:tcW w:w="450" w:type="dxa"/>
            <w:vAlign w:val="center"/>
          </w:tcPr>
          <w:p w14:paraId="6E1E5890" w14:textId="68E0BAC0" w:rsidR="000B5509" w:rsidRPr="007F778A" w:rsidRDefault="000B5509" w:rsidP="00CD405E">
            <w:pPr>
              <w:spacing w:after="0" w:line="480" w:lineRule="auto"/>
              <w:ind w:firstLine="0"/>
              <w:contextualSpacing/>
              <w:rPr>
                <w:rFonts w:eastAsia="Calibri"/>
                <w:sz w:val="12"/>
                <w:szCs w:val="12"/>
                <w:lang w:val="en-GB"/>
              </w:rPr>
            </w:pPr>
            <w:r w:rsidRPr="003C6376">
              <w:rPr>
                <w:rFonts w:eastAsia="Calibri"/>
                <w:sz w:val="12"/>
              </w:rPr>
              <w:t>NA</w:t>
            </w:r>
          </w:p>
        </w:tc>
        <w:tc>
          <w:tcPr>
            <w:tcW w:w="270" w:type="dxa"/>
            <w:vAlign w:val="center"/>
            <w:hideMark/>
          </w:tcPr>
          <w:p w14:paraId="1D388A0B"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360" w:type="dxa"/>
            <w:vAlign w:val="center"/>
            <w:hideMark/>
          </w:tcPr>
          <w:p w14:paraId="1D1499E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3A60AE2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630" w:type="dxa"/>
            <w:vAlign w:val="center"/>
            <w:hideMark/>
          </w:tcPr>
          <w:p w14:paraId="2A04C37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908" w:type="dxa"/>
            <w:vAlign w:val="center"/>
            <w:hideMark/>
          </w:tcPr>
          <w:p w14:paraId="13CC5F4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438" w:type="dxa"/>
            <w:vAlign w:val="center"/>
            <w:hideMark/>
          </w:tcPr>
          <w:p w14:paraId="22705B4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gridSpan w:val="2"/>
            <w:vAlign w:val="center"/>
            <w:hideMark/>
          </w:tcPr>
          <w:p w14:paraId="4B6B3C0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360" w:type="dxa"/>
            <w:vAlign w:val="center"/>
            <w:hideMark/>
          </w:tcPr>
          <w:p w14:paraId="6BEB25C5"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tcPr>
          <w:p w14:paraId="1168ECF7"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10" w:type="dxa"/>
            <w:gridSpan w:val="2"/>
            <w:vAlign w:val="center"/>
          </w:tcPr>
          <w:p w14:paraId="01576F17"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270" w:type="dxa"/>
            <w:gridSpan w:val="2"/>
            <w:vAlign w:val="center"/>
            <w:hideMark/>
          </w:tcPr>
          <w:p w14:paraId="3714E41D" w14:textId="2B34088A"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146</w:t>
            </w:r>
          </w:p>
        </w:tc>
        <w:tc>
          <w:tcPr>
            <w:tcW w:w="540" w:type="dxa"/>
            <w:vAlign w:val="center"/>
            <w:hideMark/>
          </w:tcPr>
          <w:p w14:paraId="377FF57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720" w:type="dxa"/>
            <w:vAlign w:val="center"/>
            <w:hideMark/>
          </w:tcPr>
          <w:p w14:paraId="42F7BFC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664.599 (233.752)</w:t>
            </w:r>
          </w:p>
        </w:tc>
        <w:tc>
          <w:tcPr>
            <w:tcW w:w="728" w:type="dxa"/>
            <w:vAlign w:val="center"/>
            <w:hideMark/>
          </w:tcPr>
          <w:p w14:paraId="3584F2F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-3.396 (3.814)</w:t>
            </w:r>
          </w:p>
        </w:tc>
        <w:tc>
          <w:tcPr>
            <w:tcW w:w="450" w:type="dxa"/>
            <w:vAlign w:val="center"/>
            <w:hideMark/>
          </w:tcPr>
          <w:p w14:paraId="48698DA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0.75</w:t>
            </w:r>
          </w:p>
        </w:tc>
        <w:tc>
          <w:tcPr>
            <w:tcW w:w="720" w:type="dxa"/>
            <w:vAlign w:val="center"/>
          </w:tcPr>
          <w:p w14:paraId="71715C12" w14:textId="77777777" w:rsidR="009E5740" w:rsidRPr="002225AB" w:rsidRDefault="009E5740" w:rsidP="00CD405E">
            <w:pPr>
              <w:spacing w:after="0" w:line="480" w:lineRule="auto"/>
              <w:ind w:firstLine="0"/>
              <w:contextualSpacing/>
              <w:rPr>
                <w:sz w:val="12"/>
                <w:szCs w:val="12"/>
              </w:rPr>
            </w:pPr>
            <w:r w:rsidRPr="002225AB">
              <w:rPr>
                <w:sz w:val="12"/>
                <w:szCs w:val="12"/>
              </w:rPr>
              <w:t>0.019</w:t>
            </w:r>
          </w:p>
        </w:tc>
        <w:tc>
          <w:tcPr>
            <w:tcW w:w="864" w:type="dxa"/>
            <w:gridSpan w:val="2"/>
            <w:vAlign w:val="center"/>
          </w:tcPr>
          <w:p w14:paraId="24E60019" w14:textId="77777777" w:rsidR="009E5740" w:rsidRPr="002225AB" w:rsidRDefault="009E5740" w:rsidP="00CD405E">
            <w:pPr>
              <w:spacing w:after="0" w:line="480" w:lineRule="auto"/>
              <w:ind w:firstLine="0"/>
              <w:contextualSpacing/>
              <w:rPr>
                <w:sz w:val="12"/>
                <w:szCs w:val="12"/>
              </w:rPr>
            </w:pPr>
            <w:r w:rsidRPr="002225AB">
              <w:rPr>
                <w:sz w:val="12"/>
                <w:szCs w:val="12"/>
              </w:rPr>
              <w:t>0.136</w:t>
            </w:r>
          </w:p>
        </w:tc>
      </w:tr>
      <w:tr w:rsidR="000B5509" w:rsidRPr="007F778A" w14:paraId="4F18E4FB" w14:textId="33D0A7B9" w:rsidTr="003C6376">
        <w:trPr>
          <w:gridAfter w:val="2"/>
          <w:wAfter w:w="850" w:type="dxa"/>
          <w:tblCellSpacing w:w="0" w:type="dxa"/>
        </w:trPr>
        <w:tc>
          <w:tcPr>
            <w:tcW w:w="463" w:type="dxa"/>
            <w:vMerge/>
            <w:hideMark/>
          </w:tcPr>
          <w:p w14:paraId="0E894B07"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441004B7"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3591AAA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Delta.Time</w:t>
            </w:r>
          </w:p>
        </w:tc>
        <w:tc>
          <w:tcPr>
            <w:tcW w:w="450" w:type="dxa"/>
            <w:vAlign w:val="center"/>
          </w:tcPr>
          <w:p w14:paraId="304CE87E" w14:textId="10694646" w:rsidR="000B5509" w:rsidRPr="007F778A" w:rsidRDefault="000B5509" w:rsidP="00CD405E">
            <w:pPr>
              <w:spacing w:after="0" w:line="480" w:lineRule="auto"/>
              <w:ind w:firstLine="0"/>
              <w:contextualSpacing/>
              <w:rPr>
                <w:rFonts w:eastAsia="Calibri"/>
                <w:sz w:val="12"/>
                <w:szCs w:val="12"/>
                <w:lang w:val="en-GB"/>
              </w:rPr>
            </w:pPr>
            <w:r w:rsidRPr="003C6376">
              <w:rPr>
                <w:rFonts w:eastAsia="Calibri"/>
                <w:sz w:val="12"/>
              </w:rPr>
              <w:t>NA</w:t>
            </w:r>
          </w:p>
        </w:tc>
        <w:tc>
          <w:tcPr>
            <w:tcW w:w="270" w:type="dxa"/>
            <w:vAlign w:val="center"/>
            <w:hideMark/>
          </w:tcPr>
          <w:p w14:paraId="117FEE1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360" w:type="dxa"/>
            <w:vAlign w:val="center"/>
            <w:hideMark/>
          </w:tcPr>
          <w:p w14:paraId="73DE74D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38349586"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630" w:type="dxa"/>
            <w:vAlign w:val="center"/>
            <w:hideMark/>
          </w:tcPr>
          <w:p w14:paraId="54590B7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908" w:type="dxa"/>
            <w:vAlign w:val="center"/>
            <w:hideMark/>
          </w:tcPr>
          <w:p w14:paraId="7719F9F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438" w:type="dxa"/>
            <w:vAlign w:val="center"/>
            <w:hideMark/>
          </w:tcPr>
          <w:p w14:paraId="3A97973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gridSpan w:val="2"/>
            <w:vAlign w:val="center"/>
            <w:hideMark/>
          </w:tcPr>
          <w:p w14:paraId="6490865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360" w:type="dxa"/>
            <w:vAlign w:val="center"/>
            <w:hideMark/>
          </w:tcPr>
          <w:p w14:paraId="177DEF3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tcPr>
          <w:p w14:paraId="602137C0"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10" w:type="dxa"/>
            <w:gridSpan w:val="2"/>
            <w:vAlign w:val="center"/>
          </w:tcPr>
          <w:p w14:paraId="7564B808"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270" w:type="dxa"/>
            <w:gridSpan w:val="2"/>
            <w:vAlign w:val="center"/>
            <w:hideMark/>
          </w:tcPr>
          <w:p w14:paraId="554F4C13" w14:textId="1347BC55"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146</w:t>
            </w:r>
          </w:p>
        </w:tc>
        <w:tc>
          <w:tcPr>
            <w:tcW w:w="540" w:type="dxa"/>
            <w:vAlign w:val="center"/>
            <w:hideMark/>
          </w:tcPr>
          <w:p w14:paraId="5E266418"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720" w:type="dxa"/>
            <w:vAlign w:val="center"/>
            <w:hideMark/>
          </w:tcPr>
          <w:p w14:paraId="01DADBD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0.066 (0.006)</w:t>
            </w:r>
          </w:p>
        </w:tc>
        <w:tc>
          <w:tcPr>
            <w:tcW w:w="728" w:type="dxa"/>
            <w:vAlign w:val="center"/>
            <w:hideMark/>
          </w:tcPr>
          <w:p w14:paraId="443088E5" w14:textId="77777777" w:rsidR="000B5509" w:rsidRPr="007F778A" w:rsidRDefault="008528FA" w:rsidP="00CD405E">
            <w:pPr>
              <w:spacing w:after="0" w:line="480" w:lineRule="auto"/>
              <w:ind w:firstLine="0"/>
              <w:contextualSpacing/>
              <w:rPr>
                <w:rFonts w:eastAsia="Calibri"/>
                <w:b/>
                <w:sz w:val="12"/>
                <w:szCs w:val="12"/>
                <w:lang w:val="en-GB"/>
              </w:rPr>
            </w:pPr>
            <w:r w:rsidRPr="007F778A">
              <w:rPr>
                <w:rFonts w:eastAsia="Calibri"/>
                <w:b/>
                <w:sz w:val="12"/>
                <w:szCs w:val="12"/>
                <w:lang w:val="en-GB"/>
              </w:rPr>
              <w:t>&lt;-0.001</w:t>
            </w:r>
            <w:r w:rsidR="000B5509" w:rsidRPr="007F778A">
              <w:rPr>
                <w:rFonts w:eastAsia="Calibri"/>
                <w:b/>
                <w:sz w:val="12"/>
                <w:szCs w:val="12"/>
                <w:lang w:val="en-GB"/>
              </w:rPr>
              <w:t xml:space="preserve"> (</w:t>
            </w:r>
            <w:r w:rsidRPr="007F778A">
              <w:rPr>
                <w:rFonts w:eastAsia="Calibri"/>
                <w:b/>
                <w:sz w:val="12"/>
                <w:szCs w:val="12"/>
                <w:lang w:val="en-GB"/>
              </w:rPr>
              <w:t>&lt;0.001</w:t>
            </w:r>
            <w:r w:rsidR="000B5509" w:rsidRPr="007F778A">
              <w:rPr>
                <w:rFonts w:eastAsia="Calibri"/>
                <w:b/>
                <w:sz w:val="12"/>
                <w:szCs w:val="12"/>
                <w:lang w:val="en-GB"/>
              </w:rPr>
              <w:t>)</w:t>
            </w:r>
          </w:p>
        </w:tc>
        <w:tc>
          <w:tcPr>
            <w:tcW w:w="450" w:type="dxa"/>
            <w:vAlign w:val="center"/>
            <w:hideMark/>
          </w:tcPr>
          <w:p w14:paraId="15007F1B"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0.038</w:t>
            </w:r>
          </w:p>
        </w:tc>
        <w:tc>
          <w:tcPr>
            <w:tcW w:w="720" w:type="dxa"/>
            <w:vAlign w:val="center"/>
          </w:tcPr>
          <w:p w14:paraId="7E2FA50F" w14:textId="77777777" w:rsidR="009E5740" w:rsidRPr="002225AB" w:rsidRDefault="009E5740" w:rsidP="00CD405E">
            <w:pPr>
              <w:spacing w:after="0" w:line="480" w:lineRule="auto"/>
              <w:ind w:firstLine="0"/>
              <w:contextualSpacing/>
              <w:rPr>
                <w:sz w:val="12"/>
                <w:szCs w:val="12"/>
              </w:rPr>
            </w:pPr>
            <w:r w:rsidRPr="002225AB">
              <w:rPr>
                <w:sz w:val="12"/>
                <w:szCs w:val="12"/>
              </w:rPr>
              <w:t>0.04</w:t>
            </w:r>
          </w:p>
        </w:tc>
        <w:tc>
          <w:tcPr>
            <w:tcW w:w="864" w:type="dxa"/>
            <w:gridSpan w:val="2"/>
            <w:vAlign w:val="center"/>
          </w:tcPr>
          <w:p w14:paraId="04DC2E8F" w14:textId="77777777" w:rsidR="009E5740" w:rsidRPr="002225AB" w:rsidRDefault="009E5740" w:rsidP="00CD405E">
            <w:pPr>
              <w:spacing w:after="0" w:line="480" w:lineRule="auto"/>
              <w:ind w:firstLine="0"/>
              <w:contextualSpacing/>
              <w:rPr>
                <w:sz w:val="12"/>
                <w:szCs w:val="12"/>
              </w:rPr>
            </w:pPr>
            <w:r w:rsidRPr="002225AB">
              <w:rPr>
                <w:sz w:val="12"/>
                <w:szCs w:val="12"/>
              </w:rPr>
              <w:t>0.588</w:t>
            </w:r>
          </w:p>
        </w:tc>
      </w:tr>
      <w:tr w:rsidR="000B5509" w:rsidRPr="007F778A" w14:paraId="2906C5CF" w14:textId="2CB547B7" w:rsidTr="003C6376">
        <w:trPr>
          <w:gridAfter w:val="2"/>
          <w:wAfter w:w="850" w:type="dxa"/>
          <w:tblCellSpacing w:w="0" w:type="dxa"/>
        </w:trPr>
        <w:tc>
          <w:tcPr>
            <w:tcW w:w="463" w:type="dxa"/>
            <w:vMerge/>
            <w:hideMark/>
          </w:tcPr>
          <w:p w14:paraId="0915578A"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12CC0142"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3758F65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Avg.Power</w:t>
            </w:r>
          </w:p>
        </w:tc>
        <w:tc>
          <w:tcPr>
            <w:tcW w:w="450" w:type="dxa"/>
            <w:vAlign w:val="center"/>
          </w:tcPr>
          <w:p w14:paraId="6AEEB494" w14:textId="31B99BD6" w:rsidR="000B5509" w:rsidRPr="007F778A" w:rsidRDefault="000B5509" w:rsidP="00CD405E">
            <w:pPr>
              <w:spacing w:after="0" w:line="480" w:lineRule="auto"/>
              <w:ind w:firstLine="0"/>
              <w:contextualSpacing/>
              <w:rPr>
                <w:rFonts w:eastAsia="Calibri"/>
                <w:sz w:val="12"/>
                <w:szCs w:val="12"/>
                <w:lang w:val="en-GB"/>
              </w:rPr>
            </w:pPr>
            <w:r w:rsidRPr="003C6376">
              <w:rPr>
                <w:rFonts w:eastAsia="Calibri"/>
                <w:sz w:val="12"/>
              </w:rPr>
              <w:t>NA</w:t>
            </w:r>
          </w:p>
        </w:tc>
        <w:tc>
          <w:tcPr>
            <w:tcW w:w="270" w:type="dxa"/>
            <w:vAlign w:val="center"/>
            <w:hideMark/>
          </w:tcPr>
          <w:p w14:paraId="62927737"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360" w:type="dxa"/>
            <w:vAlign w:val="center"/>
            <w:hideMark/>
          </w:tcPr>
          <w:p w14:paraId="27F476F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688395A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630" w:type="dxa"/>
            <w:vAlign w:val="center"/>
            <w:hideMark/>
          </w:tcPr>
          <w:p w14:paraId="1B0FFD0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908" w:type="dxa"/>
            <w:vAlign w:val="center"/>
            <w:hideMark/>
          </w:tcPr>
          <w:p w14:paraId="4F6BEB6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438" w:type="dxa"/>
            <w:vAlign w:val="center"/>
            <w:hideMark/>
          </w:tcPr>
          <w:p w14:paraId="7A33E9FF"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gridSpan w:val="2"/>
            <w:vAlign w:val="center"/>
            <w:hideMark/>
          </w:tcPr>
          <w:p w14:paraId="34A4D253"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360" w:type="dxa"/>
            <w:vAlign w:val="center"/>
            <w:hideMark/>
          </w:tcPr>
          <w:p w14:paraId="32258934"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tcPr>
          <w:p w14:paraId="08C81B54"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10" w:type="dxa"/>
            <w:gridSpan w:val="2"/>
            <w:vAlign w:val="center"/>
          </w:tcPr>
          <w:p w14:paraId="7FCD2D98"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270" w:type="dxa"/>
            <w:gridSpan w:val="2"/>
            <w:vAlign w:val="center"/>
            <w:hideMark/>
          </w:tcPr>
          <w:p w14:paraId="650D5B91" w14:textId="23F7A1D2"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146</w:t>
            </w:r>
          </w:p>
        </w:tc>
        <w:tc>
          <w:tcPr>
            <w:tcW w:w="540" w:type="dxa"/>
            <w:vAlign w:val="center"/>
            <w:hideMark/>
          </w:tcPr>
          <w:p w14:paraId="4C7EB50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720" w:type="dxa"/>
            <w:vAlign w:val="center"/>
            <w:hideMark/>
          </w:tcPr>
          <w:p w14:paraId="33F4725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94.354 (2.962)</w:t>
            </w:r>
          </w:p>
        </w:tc>
        <w:tc>
          <w:tcPr>
            <w:tcW w:w="728" w:type="dxa"/>
            <w:vAlign w:val="center"/>
            <w:hideMark/>
          </w:tcPr>
          <w:p w14:paraId="43D42DEE"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-0.119 (0.049)</w:t>
            </w:r>
          </w:p>
        </w:tc>
        <w:tc>
          <w:tcPr>
            <w:tcW w:w="450" w:type="dxa"/>
            <w:vAlign w:val="center"/>
            <w:hideMark/>
          </w:tcPr>
          <w:p w14:paraId="3DF2DCA0" w14:textId="77777777" w:rsidR="000B5509" w:rsidRPr="007F778A" w:rsidRDefault="000B5509" w:rsidP="00CD405E">
            <w:pPr>
              <w:spacing w:after="0" w:line="480" w:lineRule="auto"/>
              <w:ind w:firstLine="0"/>
              <w:contextualSpacing/>
              <w:rPr>
                <w:rFonts w:eastAsia="Calibri"/>
                <w:b/>
                <w:sz w:val="12"/>
                <w:szCs w:val="12"/>
                <w:lang w:val="en-GB"/>
              </w:rPr>
            </w:pPr>
            <w:r w:rsidRPr="007F778A">
              <w:rPr>
                <w:rFonts w:eastAsia="Calibri"/>
                <w:b/>
                <w:sz w:val="12"/>
                <w:szCs w:val="12"/>
                <w:lang w:val="en-GB"/>
              </w:rPr>
              <w:t>0.015</w:t>
            </w:r>
          </w:p>
        </w:tc>
        <w:tc>
          <w:tcPr>
            <w:tcW w:w="720" w:type="dxa"/>
            <w:vAlign w:val="center"/>
          </w:tcPr>
          <w:p w14:paraId="70566B2C" w14:textId="77777777" w:rsidR="009E5740" w:rsidRPr="002225AB" w:rsidRDefault="009E5740" w:rsidP="00CD405E">
            <w:pPr>
              <w:spacing w:after="0" w:line="480" w:lineRule="auto"/>
              <w:ind w:firstLine="0"/>
              <w:contextualSpacing/>
              <w:rPr>
                <w:sz w:val="12"/>
                <w:szCs w:val="12"/>
              </w:rPr>
            </w:pPr>
            <w:r w:rsidRPr="002225AB">
              <w:rPr>
                <w:sz w:val="12"/>
                <w:szCs w:val="12"/>
              </w:rPr>
              <w:t>0.04</w:t>
            </w:r>
          </w:p>
        </w:tc>
        <w:tc>
          <w:tcPr>
            <w:tcW w:w="864" w:type="dxa"/>
            <w:gridSpan w:val="2"/>
            <w:vAlign w:val="center"/>
          </w:tcPr>
          <w:p w14:paraId="3E5A5851" w14:textId="77777777" w:rsidR="009E5740" w:rsidRPr="002225AB" w:rsidRDefault="009E5740" w:rsidP="00CD405E">
            <w:pPr>
              <w:spacing w:after="0" w:line="480" w:lineRule="auto"/>
              <w:ind w:firstLine="0"/>
              <w:contextualSpacing/>
              <w:rPr>
                <w:sz w:val="12"/>
                <w:szCs w:val="12"/>
              </w:rPr>
            </w:pPr>
            <w:r w:rsidRPr="002225AB">
              <w:rPr>
                <w:sz w:val="12"/>
                <w:szCs w:val="12"/>
              </w:rPr>
              <w:t>0.04</w:t>
            </w:r>
          </w:p>
        </w:tc>
      </w:tr>
      <w:tr w:rsidR="000B5509" w:rsidRPr="007F778A" w14:paraId="7BEF030C" w14:textId="3B1BE094" w:rsidTr="003C6376">
        <w:trPr>
          <w:gridAfter w:val="2"/>
          <w:wAfter w:w="850" w:type="dxa"/>
          <w:tblCellSpacing w:w="0" w:type="dxa"/>
        </w:trPr>
        <w:tc>
          <w:tcPr>
            <w:tcW w:w="463" w:type="dxa"/>
            <w:vMerge/>
            <w:hideMark/>
          </w:tcPr>
          <w:p w14:paraId="03DF6E52" w14:textId="77777777" w:rsidR="000B5509" w:rsidRPr="007F778A" w:rsidRDefault="000B5509" w:rsidP="00CD405E">
            <w:pPr>
              <w:spacing w:after="0" w:line="480" w:lineRule="auto"/>
              <w:ind w:firstLine="0"/>
              <w:contextualSpacing/>
              <w:rPr>
                <w:rFonts w:eastAsia="Calibri"/>
                <w:sz w:val="12"/>
                <w:szCs w:val="12"/>
                <w:lang w:val="en-GB"/>
              </w:rPr>
            </w:pPr>
          </w:p>
        </w:tc>
        <w:tc>
          <w:tcPr>
            <w:tcW w:w="536" w:type="dxa"/>
            <w:gridSpan w:val="2"/>
            <w:vAlign w:val="center"/>
          </w:tcPr>
          <w:p w14:paraId="2D97E448" w14:textId="77777777" w:rsidR="000B5509" w:rsidRPr="007F778A" w:rsidRDefault="000B5509" w:rsidP="00CD405E">
            <w:pPr>
              <w:spacing w:after="0" w:line="480" w:lineRule="auto"/>
              <w:ind w:firstLine="0"/>
              <w:contextualSpacing/>
              <w:rPr>
                <w:rFonts w:eastAsia="Calibri"/>
                <w:sz w:val="12"/>
                <w:szCs w:val="12"/>
                <w:lang w:val="en-GB"/>
              </w:rPr>
            </w:pPr>
          </w:p>
        </w:tc>
        <w:tc>
          <w:tcPr>
            <w:tcW w:w="718" w:type="dxa"/>
            <w:gridSpan w:val="2"/>
            <w:vAlign w:val="center"/>
            <w:hideMark/>
          </w:tcPr>
          <w:p w14:paraId="371D633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Agg.Entropy</w:t>
            </w:r>
          </w:p>
        </w:tc>
        <w:tc>
          <w:tcPr>
            <w:tcW w:w="450" w:type="dxa"/>
            <w:vAlign w:val="center"/>
          </w:tcPr>
          <w:p w14:paraId="7D750721" w14:textId="389C2142" w:rsidR="000B5509" w:rsidRPr="007F778A" w:rsidRDefault="000B5509" w:rsidP="00CD405E">
            <w:pPr>
              <w:spacing w:after="0" w:line="480" w:lineRule="auto"/>
              <w:ind w:firstLine="0"/>
              <w:contextualSpacing/>
              <w:rPr>
                <w:rFonts w:eastAsia="Calibri"/>
                <w:sz w:val="12"/>
                <w:szCs w:val="12"/>
                <w:lang w:val="en-GB"/>
              </w:rPr>
            </w:pPr>
            <w:r w:rsidRPr="003C6376">
              <w:rPr>
                <w:rFonts w:eastAsia="Calibri"/>
                <w:sz w:val="12"/>
              </w:rPr>
              <w:t>NA</w:t>
            </w:r>
          </w:p>
        </w:tc>
        <w:tc>
          <w:tcPr>
            <w:tcW w:w="270" w:type="dxa"/>
            <w:vAlign w:val="center"/>
            <w:hideMark/>
          </w:tcPr>
          <w:p w14:paraId="0D9F736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360" w:type="dxa"/>
            <w:vAlign w:val="center"/>
            <w:hideMark/>
          </w:tcPr>
          <w:p w14:paraId="391A036A"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vAlign w:val="center"/>
            <w:hideMark/>
          </w:tcPr>
          <w:p w14:paraId="3601D5A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630" w:type="dxa"/>
            <w:vAlign w:val="center"/>
            <w:hideMark/>
          </w:tcPr>
          <w:p w14:paraId="7F6EEAF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908" w:type="dxa"/>
            <w:vAlign w:val="center"/>
            <w:hideMark/>
          </w:tcPr>
          <w:p w14:paraId="5D3A055D"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438" w:type="dxa"/>
            <w:vAlign w:val="center"/>
            <w:hideMark/>
          </w:tcPr>
          <w:p w14:paraId="15EC9AA1"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540" w:type="dxa"/>
            <w:gridSpan w:val="2"/>
            <w:vAlign w:val="center"/>
            <w:hideMark/>
          </w:tcPr>
          <w:p w14:paraId="30F4BDCC"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 (NA)</w:t>
            </w:r>
          </w:p>
        </w:tc>
        <w:tc>
          <w:tcPr>
            <w:tcW w:w="360" w:type="dxa"/>
            <w:vAlign w:val="center"/>
            <w:hideMark/>
          </w:tcPr>
          <w:p w14:paraId="38221480"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NA</w:t>
            </w:r>
          </w:p>
        </w:tc>
        <w:tc>
          <w:tcPr>
            <w:tcW w:w="720" w:type="dxa"/>
            <w:vAlign w:val="center"/>
          </w:tcPr>
          <w:p w14:paraId="3F0EDB4A"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810" w:type="dxa"/>
            <w:gridSpan w:val="2"/>
            <w:vAlign w:val="center"/>
          </w:tcPr>
          <w:p w14:paraId="37FF8D23" w14:textId="77777777" w:rsidR="009E5740" w:rsidRPr="002225AB" w:rsidRDefault="009E5740" w:rsidP="00CD405E">
            <w:pPr>
              <w:spacing w:after="0" w:line="480" w:lineRule="auto"/>
              <w:ind w:firstLine="0"/>
              <w:contextualSpacing/>
              <w:rPr>
                <w:sz w:val="12"/>
                <w:szCs w:val="12"/>
              </w:rPr>
            </w:pPr>
            <w:r w:rsidRPr="002225AB">
              <w:rPr>
                <w:sz w:val="12"/>
                <w:szCs w:val="12"/>
              </w:rPr>
              <w:t>NA</w:t>
            </w:r>
          </w:p>
        </w:tc>
        <w:tc>
          <w:tcPr>
            <w:tcW w:w="270" w:type="dxa"/>
            <w:gridSpan w:val="2"/>
            <w:vAlign w:val="center"/>
            <w:hideMark/>
          </w:tcPr>
          <w:p w14:paraId="0E7940BA" w14:textId="446CFA35"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146</w:t>
            </w:r>
          </w:p>
        </w:tc>
        <w:tc>
          <w:tcPr>
            <w:tcW w:w="540" w:type="dxa"/>
            <w:vAlign w:val="center"/>
            <w:hideMark/>
          </w:tcPr>
          <w:p w14:paraId="5CB4EB5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4</w:t>
            </w:r>
          </w:p>
        </w:tc>
        <w:tc>
          <w:tcPr>
            <w:tcW w:w="720" w:type="dxa"/>
            <w:vAlign w:val="center"/>
            <w:hideMark/>
          </w:tcPr>
          <w:p w14:paraId="23B49B22"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2.248 (0.737)</w:t>
            </w:r>
          </w:p>
        </w:tc>
        <w:tc>
          <w:tcPr>
            <w:tcW w:w="728" w:type="dxa"/>
            <w:vAlign w:val="center"/>
            <w:hideMark/>
          </w:tcPr>
          <w:p w14:paraId="62B021DE"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0.002 (0.012)</w:t>
            </w:r>
          </w:p>
        </w:tc>
        <w:tc>
          <w:tcPr>
            <w:tcW w:w="450" w:type="dxa"/>
            <w:vAlign w:val="center"/>
            <w:hideMark/>
          </w:tcPr>
          <w:p w14:paraId="1A103C89" w14:textId="77777777" w:rsidR="000B5509" w:rsidRPr="007F778A" w:rsidRDefault="000B5509" w:rsidP="00CD405E">
            <w:pPr>
              <w:spacing w:after="0" w:line="480" w:lineRule="auto"/>
              <w:ind w:firstLine="0"/>
              <w:contextualSpacing/>
              <w:rPr>
                <w:rFonts w:eastAsia="Calibri"/>
                <w:sz w:val="12"/>
                <w:szCs w:val="12"/>
                <w:lang w:val="en-GB"/>
              </w:rPr>
            </w:pPr>
            <w:r w:rsidRPr="007F778A">
              <w:rPr>
                <w:rFonts w:eastAsia="Calibri"/>
                <w:sz w:val="12"/>
                <w:szCs w:val="12"/>
                <w:lang w:val="en-GB"/>
              </w:rPr>
              <w:t>0.909</w:t>
            </w:r>
          </w:p>
        </w:tc>
        <w:tc>
          <w:tcPr>
            <w:tcW w:w="720" w:type="dxa"/>
            <w:vAlign w:val="center"/>
          </w:tcPr>
          <w:p w14:paraId="007296DB" w14:textId="77777777" w:rsidR="009E5740" w:rsidRPr="002225AB" w:rsidRDefault="009E5740" w:rsidP="00CD405E">
            <w:pPr>
              <w:spacing w:after="0" w:line="480" w:lineRule="auto"/>
              <w:ind w:firstLine="0"/>
              <w:contextualSpacing/>
              <w:rPr>
                <w:sz w:val="12"/>
                <w:szCs w:val="12"/>
              </w:rPr>
            </w:pPr>
            <w:r w:rsidRPr="002225AB">
              <w:rPr>
                <w:sz w:val="12"/>
                <w:szCs w:val="12"/>
              </w:rPr>
              <w:t>0.001</w:t>
            </w:r>
          </w:p>
        </w:tc>
        <w:tc>
          <w:tcPr>
            <w:tcW w:w="864" w:type="dxa"/>
            <w:gridSpan w:val="2"/>
            <w:vAlign w:val="center"/>
          </w:tcPr>
          <w:p w14:paraId="4711F805" w14:textId="77777777" w:rsidR="009E5740" w:rsidRPr="002225AB" w:rsidRDefault="009E5740" w:rsidP="00CD405E">
            <w:pPr>
              <w:spacing w:after="0" w:line="480" w:lineRule="auto"/>
              <w:ind w:firstLine="0"/>
              <w:contextualSpacing/>
              <w:rPr>
                <w:sz w:val="12"/>
                <w:szCs w:val="12"/>
              </w:rPr>
            </w:pPr>
            <w:r w:rsidRPr="002225AB">
              <w:rPr>
                <w:sz w:val="12"/>
                <w:szCs w:val="12"/>
              </w:rPr>
              <w:t>0.223</w:t>
            </w:r>
          </w:p>
        </w:tc>
      </w:tr>
      <w:tr w:rsidR="004D49CF" w:rsidRPr="007F778A" w14:paraId="6C64B76C" w14:textId="23A868F6" w:rsidTr="003C6376">
        <w:trPr>
          <w:gridAfter w:val="2"/>
          <w:wAfter w:w="850" w:type="dxa"/>
          <w:tblCellSpacing w:w="0" w:type="dxa"/>
        </w:trPr>
        <w:tc>
          <w:tcPr>
            <w:tcW w:w="463" w:type="dxa"/>
            <w:vMerge w:val="restart"/>
            <w:tcBorders>
              <w:top w:val="single" w:sz="4" w:space="0" w:color="auto"/>
            </w:tcBorders>
            <w:hideMark/>
          </w:tcPr>
          <w:p w14:paraId="1B54D4CE" w14:textId="77777777" w:rsidR="004D49CF" w:rsidRPr="007F778A" w:rsidRDefault="004D49CF" w:rsidP="00CD405E">
            <w:pPr>
              <w:spacing w:after="0" w:line="480" w:lineRule="auto"/>
              <w:ind w:firstLine="0"/>
              <w:contextualSpacing/>
              <w:rPr>
                <w:rFonts w:eastAsia="Calibri"/>
                <w:sz w:val="12"/>
                <w:szCs w:val="12"/>
                <w:lang w:val="en-GB"/>
              </w:rPr>
            </w:pPr>
            <w:r w:rsidRPr="007F778A">
              <w:rPr>
                <w:rFonts w:eastAsia="Calibri"/>
                <w:sz w:val="12"/>
                <w:szCs w:val="12"/>
                <w:lang w:val="en-GB"/>
              </w:rPr>
              <w:t>Savannah Sparrow</w:t>
            </w:r>
          </w:p>
        </w:tc>
        <w:tc>
          <w:tcPr>
            <w:tcW w:w="536" w:type="dxa"/>
            <w:gridSpan w:val="2"/>
            <w:tcBorders>
              <w:top w:val="single" w:sz="4" w:space="0" w:color="auto"/>
            </w:tcBorders>
            <w:vAlign w:val="center"/>
            <w:hideMark/>
          </w:tcPr>
          <w:p w14:paraId="20749677" w14:textId="77777777" w:rsidR="004D49CF" w:rsidRPr="007F778A" w:rsidRDefault="004D49CF" w:rsidP="00CD405E">
            <w:pPr>
              <w:spacing w:after="0" w:line="480" w:lineRule="auto"/>
              <w:ind w:firstLine="0"/>
              <w:contextualSpacing/>
              <w:rPr>
                <w:rFonts w:eastAsia="Calibri"/>
                <w:sz w:val="12"/>
                <w:szCs w:val="12"/>
                <w:lang w:val="en-GB"/>
              </w:rPr>
            </w:pPr>
            <w:r w:rsidRPr="007F778A">
              <w:rPr>
                <w:rFonts w:eastAsia="Calibri"/>
                <w:sz w:val="12"/>
                <w:szCs w:val="12"/>
                <w:lang w:val="en-GB"/>
              </w:rPr>
              <w:t>songs</w:t>
            </w:r>
          </w:p>
        </w:tc>
        <w:tc>
          <w:tcPr>
            <w:tcW w:w="718" w:type="dxa"/>
            <w:gridSpan w:val="2"/>
            <w:tcBorders>
              <w:top w:val="single" w:sz="4" w:space="0" w:color="auto"/>
            </w:tcBorders>
            <w:vAlign w:val="center"/>
            <w:hideMark/>
          </w:tcPr>
          <w:p w14:paraId="33BD0C7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Peak.Freq</w:t>
            </w:r>
          </w:p>
        </w:tc>
        <w:tc>
          <w:tcPr>
            <w:tcW w:w="450" w:type="dxa"/>
            <w:tcBorders>
              <w:top w:val="single" w:sz="4" w:space="0" w:color="auto"/>
            </w:tcBorders>
            <w:vAlign w:val="center"/>
          </w:tcPr>
          <w:p w14:paraId="76947577" w14:textId="24F1BDD2" w:rsidR="004D49CF" w:rsidRPr="007F778A" w:rsidRDefault="009E5740" w:rsidP="00CD405E">
            <w:pPr>
              <w:spacing w:after="0" w:line="480" w:lineRule="auto"/>
              <w:ind w:firstLine="0"/>
              <w:contextualSpacing/>
              <w:rPr>
                <w:rFonts w:eastAsia="Calibri"/>
                <w:sz w:val="12"/>
                <w:szCs w:val="12"/>
                <w:lang w:val="en-GB"/>
              </w:rPr>
            </w:pPr>
            <w:r w:rsidRPr="002225AB">
              <w:rPr>
                <w:sz w:val="12"/>
                <w:szCs w:val="12"/>
              </w:rPr>
              <w:t>19.9</w:t>
            </w:r>
          </w:p>
        </w:tc>
        <w:tc>
          <w:tcPr>
            <w:tcW w:w="270" w:type="dxa"/>
            <w:tcBorders>
              <w:top w:val="single" w:sz="4" w:space="0" w:color="auto"/>
            </w:tcBorders>
            <w:vAlign w:val="center"/>
            <w:hideMark/>
          </w:tcPr>
          <w:p w14:paraId="386B4B9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tcBorders>
              <w:top w:val="single" w:sz="4" w:space="0" w:color="auto"/>
            </w:tcBorders>
            <w:vAlign w:val="center"/>
            <w:hideMark/>
          </w:tcPr>
          <w:p w14:paraId="073EE4C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86</w:t>
            </w:r>
          </w:p>
        </w:tc>
        <w:tc>
          <w:tcPr>
            <w:tcW w:w="540" w:type="dxa"/>
            <w:tcBorders>
              <w:top w:val="single" w:sz="4" w:space="0" w:color="auto"/>
            </w:tcBorders>
            <w:vAlign w:val="center"/>
            <w:hideMark/>
          </w:tcPr>
          <w:p w14:paraId="12DA62E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tcBorders>
              <w:top w:val="single" w:sz="4" w:space="0" w:color="auto"/>
            </w:tcBorders>
            <w:vAlign w:val="center"/>
            <w:hideMark/>
          </w:tcPr>
          <w:p w14:paraId="5F10365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7694.593 (1165.569)</w:t>
            </w:r>
          </w:p>
        </w:tc>
        <w:tc>
          <w:tcPr>
            <w:tcW w:w="908" w:type="dxa"/>
            <w:tcBorders>
              <w:top w:val="single" w:sz="4" w:space="0" w:color="auto"/>
            </w:tcBorders>
            <w:vAlign w:val="center"/>
            <w:hideMark/>
          </w:tcPr>
          <w:p w14:paraId="0C028BD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-13.173 (19.798)</w:t>
            </w:r>
          </w:p>
        </w:tc>
        <w:tc>
          <w:tcPr>
            <w:tcW w:w="438" w:type="dxa"/>
            <w:tcBorders>
              <w:top w:val="single" w:sz="4" w:space="0" w:color="auto"/>
            </w:tcBorders>
            <w:vAlign w:val="center"/>
            <w:hideMark/>
          </w:tcPr>
          <w:p w14:paraId="58BA985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0.512</w:t>
            </w:r>
          </w:p>
        </w:tc>
        <w:tc>
          <w:tcPr>
            <w:tcW w:w="540" w:type="dxa"/>
            <w:gridSpan w:val="2"/>
            <w:tcBorders>
              <w:top w:val="single" w:sz="4" w:space="0" w:color="auto"/>
            </w:tcBorders>
            <w:vAlign w:val="center"/>
            <w:hideMark/>
          </w:tcPr>
          <w:p w14:paraId="0972D2B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-11.777 (11.032)</w:t>
            </w:r>
          </w:p>
        </w:tc>
        <w:tc>
          <w:tcPr>
            <w:tcW w:w="360" w:type="dxa"/>
            <w:tcBorders>
              <w:top w:val="single" w:sz="4" w:space="0" w:color="auto"/>
            </w:tcBorders>
            <w:vAlign w:val="center"/>
            <w:hideMark/>
          </w:tcPr>
          <w:p w14:paraId="150993A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0.295</w:t>
            </w:r>
          </w:p>
        </w:tc>
        <w:tc>
          <w:tcPr>
            <w:tcW w:w="720" w:type="dxa"/>
            <w:tcBorders>
              <w:top w:val="single" w:sz="4" w:space="0" w:color="auto"/>
            </w:tcBorders>
            <w:vAlign w:val="center"/>
          </w:tcPr>
          <w:p w14:paraId="217DD2D8" w14:textId="77777777" w:rsidR="009E5740" w:rsidRPr="002225AB" w:rsidRDefault="009E5740" w:rsidP="00CD405E">
            <w:pPr>
              <w:spacing w:after="0" w:line="480" w:lineRule="auto"/>
              <w:ind w:firstLine="0"/>
              <w:contextualSpacing/>
              <w:rPr>
                <w:sz w:val="12"/>
                <w:szCs w:val="12"/>
              </w:rPr>
            </w:pPr>
            <w:r w:rsidRPr="002225AB">
              <w:rPr>
                <w:sz w:val="12"/>
                <w:szCs w:val="12"/>
              </w:rPr>
              <w:t>0.037</w:t>
            </w:r>
          </w:p>
        </w:tc>
        <w:tc>
          <w:tcPr>
            <w:tcW w:w="810" w:type="dxa"/>
            <w:gridSpan w:val="2"/>
            <w:tcBorders>
              <w:top w:val="single" w:sz="4" w:space="0" w:color="auto"/>
            </w:tcBorders>
            <w:vAlign w:val="center"/>
          </w:tcPr>
          <w:p w14:paraId="730E780A" w14:textId="77777777" w:rsidR="009E5740" w:rsidRPr="002225AB" w:rsidRDefault="009E5740" w:rsidP="00CD405E">
            <w:pPr>
              <w:spacing w:after="0" w:line="480" w:lineRule="auto"/>
              <w:ind w:firstLine="0"/>
              <w:contextualSpacing/>
              <w:rPr>
                <w:sz w:val="12"/>
                <w:szCs w:val="12"/>
              </w:rPr>
            </w:pPr>
            <w:r w:rsidRPr="002225AB">
              <w:rPr>
                <w:sz w:val="12"/>
                <w:szCs w:val="12"/>
              </w:rPr>
              <w:t>0.401</w:t>
            </w:r>
          </w:p>
        </w:tc>
        <w:tc>
          <w:tcPr>
            <w:tcW w:w="270" w:type="dxa"/>
            <w:gridSpan w:val="2"/>
            <w:tcBorders>
              <w:top w:val="single" w:sz="4" w:space="0" w:color="auto"/>
            </w:tcBorders>
            <w:vAlign w:val="center"/>
            <w:hideMark/>
          </w:tcPr>
          <w:p w14:paraId="2B729F8D" w14:textId="49F64738"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24</w:t>
            </w:r>
          </w:p>
        </w:tc>
        <w:tc>
          <w:tcPr>
            <w:tcW w:w="540" w:type="dxa"/>
            <w:tcBorders>
              <w:top w:val="single" w:sz="4" w:space="0" w:color="auto"/>
            </w:tcBorders>
            <w:vAlign w:val="center"/>
            <w:hideMark/>
          </w:tcPr>
          <w:p w14:paraId="675F9FF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tcBorders>
              <w:top w:val="single" w:sz="4" w:space="0" w:color="auto"/>
            </w:tcBorders>
            <w:vAlign w:val="center"/>
            <w:hideMark/>
          </w:tcPr>
          <w:p w14:paraId="5A87B17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5876.974 (1632.95)</w:t>
            </w:r>
          </w:p>
        </w:tc>
        <w:tc>
          <w:tcPr>
            <w:tcW w:w="728" w:type="dxa"/>
            <w:tcBorders>
              <w:top w:val="single" w:sz="4" w:space="0" w:color="auto"/>
            </w:tcBorders>
            <w:vAlign w:val="center"/>
            <w:hideMark/>
          </w:tcPr>
          <w:p w14:paraId="22B04F6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10.088 (27.344)</w:t>
            </w:r>
          </w:p>
        </w:tc>
        <w:tc>
          <w:tcPr>
            <w:tcW w:w="450" w:type="dxa"/>
            <w:tcBorders>
              <w:top w:val="single" w:sz="4" w:space="0" w:color="auto"/>
            </w:tcBorders>
            <w:vAlign w:val="center"/>
            <w:hideMark/>
          </w:tcPr>
          <w:p w14:paraId="60E2806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0.725</w:t>
            </w:r>
          </w:p>
        </w:tc>
        <w:tc>
          <w:tcPr>
            <w:tcW w:w="720" w:type="dxa"/>
            <w:tcBorders>
              <w:top w:val="single" w:sz="4" w:space="0" w:color="auto"/>
            </w:tcBorders>
            <w:vAlign w:val="center"/>
          </w:tcPr>
          <w:p w14:paraId="01AEF42C" w14:textId="77777777" w:rsidR="009E5740" w:rsidRPr="002225AB" w:rsidRDefault="009E5740" w:rsidP="00CD405E">
            <w:pPr>
              <w:spacing w:after="0" w:line="480" w:lineRule="auto"/>
              <w:ind w:firstLine="0"/>
              <w:contextualSpacing/>
              <w:rPr>
                <w:sz w:val="12"/>
                <w:szCs w:val="12"/>
              </w:rPr>
            </w:pPr>
            <w:r w:rsidRPr="002225AB">
              <w:rPr>
                <w:sz w:val="12"/>
                <w:szCs w:val="12"/>
              </w:rPr>
              <w:t>0.006</w:t>
            </w:r>
          </w:p>
        </w:tc>
        <w:tc>
          <w:tcPr>
            <w:tcW w:w="864" w:type="dxa"/>
            <w:gridSpan w:val="2"/>
            <w:tcBorders>
              <w:top w:val="single" w:sz="4" w:space="0" w:color="auto"/>
            </w:tcBorders>
            <w:vAlign w:val="center"/>
          </w:tcPr>
          <w:p w14:paraId="2FD9F767" w14:textId="77777777" w:rsidR="009E5740" w:rsidRPr="002225AB" w:rsidRDefault="009E5740" w:rsidP="00CD405E">
            <w:pPr>
              <w:spacing w:after="0" w:line="480" w:lineRule="auto"/>
              <w:ind w:firstLine="0"/>
              <w:contextualSpacing/>
              <w:rPr>
                <w:sz w:val="12"/>
                <w:szCs w:val="12"/>
              </w:rPr>
            </w:pPr>
            <w:r w:rsidRPr="002225AB">
              <w:rPr>
                <w:sz w:val="12"/>
                <w:szCs w:val="12"/>
              </w:rPr>
              <w:t>0.035</w:t>
            </w:r>
          </w:p>
        </w:tc>
      </w:tr>
      <w:tr w:rsidR="004D49CF" w:rsidRPr="007F778A" w14:paraId="62143077" w14:textId="004B5081" w:rsidTr="003C6376">
        <w:trPr>
          <w:gridAfter w:val="2"/>
          <w:wAfter w:w="850" w:type="dxa"/>
          <w:tblCellSpacing w:w="0" w:type="dxa"/>
        </w:trPr>
        <w:tc>
          <w:tcPr>
            <w:tcW w:w="463" w:type="dxa"/>
            <w:vMerge/>
            <w:hideMark/>
          </w:tcPr>
          <w:p w14:paraId="6EDD996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4653D9B7"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19D429B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Freq95</w:t>
            </w:r>
          </w:p>
        </w:tc>
        <w:tc>
          <w:tcPr>
            <w:tcW w:w="450" w:type="dxa"/>
            <w:vAlign w:val="center"/>
          </w:tcPr>
          <w:p w14:paraId="7B50D1A1" w14:textId="690BE3F9" w:rsidR="004D49CF" w:rsidRPr="007F778A" w:rsidRDefault="009E5740" w:rsidP="00CD405E">
            <w:pPr>
              <w:spacing w:after="0" w:line="480" w:lineRule="auto"/>
              <w:ind w:firstLine="0"/>
              <w:contextualSpacing/>
              <w:rPr>
                <w:rFonts w:eastAsia="Calibri"/>
                <w:sz w:val="12"/>
                <w:szCs w:val="12"/>
                <w:lang w:val="en-GB"/>
              </w:rPr>
            </w:pPr>
            <w:r w:rsidRPr="002225AB">
              <w:rPr>
                <w:sz w:val="12"/>
                <w:szCs w:val="12"/>
              </w:rPr>
              <w:t>2.5</w:t>
            </w:r>
          </w:p>
        </w:tc>
        <w:tc>
          <w:tcPr>
            <w:tcW w:w="270" w:type="dxa"/>
            <w:vAlign w:val="center"/>
            <w:hideMark/>
          </w:tcPr>
          <w:p w14:paraId="6686F54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vAlign w:val="center"/>
            <w:hideMark/>
          </w:tcPr>
          <w:p w14:paraId="627BFB3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86</w:t>
            </w:r>
          </w:p>
        </w:tc>
        <w:tc>
          <w:tcPr>
            <w:tcW w:w="540" w:type="dxa"/>
            <w:vAlign w:val="center"/>
            <w:hideMark/>
          </w:tcPr>
          <w:p w14:paraId="4961015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vAlign w:val="center"/>
            <w:hideMark/>
          </w:tcPr>
          <w:p w14:paraId="297E0FD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8325.346 (167.298)</w:t>
            </w:r>
          </w:p>
        </w:tc>
        <w:tc>
          <w:tcPr>
            <w:tcW w:w="908" w:type="dxa"/>
            <w:vAlign w:val="center"/>
            <w:hideMark/>
          </w:tcPr>
          <w:p w14:paraId="6432C11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3.682 (2.842)</w:t>
            </w:r>
          </w:p>
        </w:tc>
        <w:tc>
          <w:tcPr>
            <w:tcW w:w="438" w:type="dxa"/>
            <w:vAlign w:val="center"/>
            <w:hideMark/>
          </w:tcPr>
          <w:p w14:paraId="0A2741B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0.207</w:t>
            </w:r>
          </w:p>
        </w:tc>
        <w:tc>
          <w:tcPr>
            <w:tcW w:w="540" w:type="dxa"/>
            <w:gridSpan w:val="2"/>
            <w:vAlign w:val="center"/>
            <w:hideMark/>
          </w:tcPr>
          <w:p w14:paraId="1F11BF16"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-6.449 (1.58)</w:t>
            </w:r>
          </w:p>
        </w:tc>
        <w:tc>
          <w:tcPr>
            <w:tcW w:w="360" w:type="dxa"/>
            <w:vAlign w:val="center"/>
            <w:hideMark/>
          </w:tcPr>
          <w:p w14:paraId="06DC7727"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&lt;0.001</w:t>
            </w:r>
          </w:p>
        </w:tc>
        <w:tc>
          <w:tcPr>
            <w:tcW w:w="720" w:type="dxa"/>
            <w:vAlign w:val="center"/>
          </w:tcPr>
          <w:p w14:paraId="6DFD5083" w14:textId="77777777" w:rsidR="009E5740" w:rsidRPr="002225AB" w:rsidRDefault="009E5740" w:rsidP="00CD405E">
            <w:pPr>
              <w:spacing w:after="0" w:line="480" w:lineRule="auto"/>
              <w:ind w:firstLine="0"/>
              <w:contextualSpacing/>
              <w:rPr>
                <w:sz w:val="12"/>
                <w:szCs w:val="12"/>
              </w:rPr>
            </w:pPr>
            <w:r w:rsidRPr="002225AB">
              <w:rPr>
                <w:sz w:val="12"/>
                <w:szCs w:val="12"/>
              </w:rPr>
              <w:t>0.296</w:t>
            </w:r>
          </w:p>
        </w:tc>
        <w:tc>
          <w:tcPr>
            <w:tcW w:w="810" w:type="dxa"/>
            <w:gridSpan w:val="2"/>
            <w:vAlign w:val="center"/>
          </w:tcPr>
          <w:p w14:paraId="2A069B04" w14:textId="77777777" w:rsidR="009E5740" w:rsidRPr="002225AB" w:rsidRDefault="009E5740" w:rsidP="00CD405E">
            <w:pPr>
              <w:spacing w:after="0" w:line="480" w:lineRule="auto"/>
              <w:ind w:firstLine="0"/>
              <w:contextualSpacing/>
              <w:rPr>
                <w:sz w:val="12"/>
                <w:szCs w:val="12"/>
              </w:rPr>
            </w:pPr>
            <w:r w:rsidRPr="002225AB">
              <w:rPr>
                <w:sz w:val="12"/>
                <w:szCs w:val="12"/>
              </w:rPr>
              <w:t>0.696</w:t>
            </w:r>
          </w:p>
        </w:tc>
        <w:tc>
          <w:tcPr>
            <w:tcW w:w="270" w:type="dxa"/>
            <w:gridSpan w:val="2"/>
            <w:vAlign w:val="center"/>
            <w:hideMark/>
          </w:tcPr>
          <w:p w14:paraId="52D3C392" w14:textId="38A9043D"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24</w:t>
            </w:r>
          </w:p>
        </w:tc>
        <w:tc>
          <w:tcPr>
            <w:tcW w:w="540" w:type="dxa"/>
            <w:vAlign w:val="center"/>
            <w:hideMark/>
          </w:tcPr>
          <w:p w14:paraId="21029EE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7C975FE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7822.147 (293.593)</w:t>
            </w:r>
          </w:p>
        </w:tc>
        <w:tc>
          <w:tcPr>
            <w:tcW w:w="728" w:type="dxa"/>
            <w:vAlign w:val="center"/>
            <w:hideMark/>
          </w:tcPr>
          <w:p w14:paraId="56472C82"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9.89 (4.916)</w:t>
            </w:r>
          </w:p>
        </w:tc>
        <w:tc>
          <w:tcPr>
            <w:tcW w:w="450" w:type="dxa"/>
            <w:vAlign w:val="center"/>
            <w:hideMark/>
          </w:tcPr>
          <w:p w14:paraId="0383605B"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0.091</w:t>
            </w:r>
          </w:p>
        </w:tc>
        <w:tc>
          <w:tcPr>
            <w:tcW w:w="720" w:type="dxa"/>
            <w:vAlign w:val="center"/>
          </w:tcPr>
          <w:p w14:paraId="6771B2DB" w14:textId="77777777" w:rsidR="009E5740" w:rsidRPr="002225AB" w:rsidRDefault="009E5740" w:rsidP="00CD405E">
            <w:pPr>
              <w:spacing w:after="0" w:line="480" w:lineRule="auto"/>
              <w:ind w:firstLine="0"/>
              <w:contextualSpacing/>
              <w:rPr>
                <w:sz w:val="12"/>
                <w:szCs w:val="12"/>
              </w:rPr>
            </w:pPr>
            <w:r w:rsidRPr="002225AB">
              <w:rPr>
                <w:sz w:val="12"/>
                <w:szCs w:val="12"/>
              </w:rPr>
              <w:t>0.302</w:t>
            </w:r>
          </w:p>
        </w:tc>
        <w:tc>
          <w:tcPr>
            <w:tcW w:w="864" w:type="dxa"/>
            <w:gridSpan w:val="2"/>
            <w:vAlign w:val="center"/>
          </w:tcPr>
          <w:p w14:paraId="0FE7698E" w14:textId="77777777" w:rsidR="009E5740" w:rsidRPr="002225AB" w:rsidRDefault="009E5740" w:rsidP="00CD405E">
            <w:pPr>
              <w:spacing w:after="0" w:line="480" w:lineRule="auto"/>
              <w:ind w:firstLine="0"/>
              <w:contextualSpacing/>
              <w:rPr>
                <w:sz w:val="12"/>
                <w:szCs w:val="12"/>
              </w:rPr>
            </w:pPr>
            <w:r w:rsidRPr="002225AB">
              <w:rPr>
                <w:sz w:val="12"/>
                <w:szCs w:val="12"/>
              </w:rPr>
              <w:t>0.81</w:t>
            </w:r>
          </w:p>
        </w:tc>
      </w:tr>
      <w:tr w:rsidR="004D49CF" w:rsidRPr="007F778A" w14:paraId="39428E69" w14:textId="312F0D5E" w:rsidTr="003C6376">
        <w:trPr>
          <w:gridAfter w:val="2"/>
          <w:wAfter w:w="850" w:type="dxa"/>
          <w:tblCellSpacing w:w="0" w:type="dxa"/>
        </w:trPr>
        <w:tc>
          <w:tcPr>
            <w:tcW w:w="463" w:type="dxa"/>
            <w:vMerge/>
            <w:hideMark/>
          </w:tcPr>
          <w:p w14:paraId="3B9421EB"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3CE6024C"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5EF2F3D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Freq5</w:t>
            </w:r>
          </w:p>
        </w:tc>
        <w:tc>
          <w:tcPr>
            <w:tcW w:w="450" w:type="dxa"/>
            <w:vAlign w:val="center"/>
          </w:tcPr>
          <w:p w14:paraId="2981CEA9" w14:textId="0835BAA0" w:rsidR="004D49CF" w:rsidRPr="007F778A" w:rsidRDefault="009E5740" w:rsidP="00CD405E">
            <w:pPr>
              <w:spacing w:after="0" w:line="480" w:lineRule="auto"/>
              <w:ind w:firstLine="0"/>
              <w:contextualSpacing/>
              <w:rPr>
                <w:rFonts w:eastAsia="Calibri"/>
                <w:sz w:val="12"/>
                <w:szCs w:val="12"/>
                <w:lang w:val="en-GB"/>
              </w:rPr>
            </w:pPr>
            <w:r w:rsidRPr="002225AB">
              <w:rPr>
                <w:sz w:val="12"/>
                <w:szCs w:val="12"/>
              </w:rPr>
              <w:t>13.5</w:t>
            </w:r>
          </w:p>
        </w:tc>
        <w:tc>
          <w:tcPr>
            <w:tcW w:w="270" w:type="dxa"/>
            <w:vAlign w:val="center"/>
            <w:hideMark/>
          </w:tcPr>
          <w:p w14:paraId="73E1E26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vAlign w:val="center"/>
            <w:hideMark/>
          </w:tcPr>
          <w:p w14:paraId="3BB7DF1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86</w:t>
            </w:r>
          </w:p>
        </w:tc>
        <w:tc>
          <w:tcPr>
            <w:tcW w:w="540" w:type="dxa"/>
            <w:vAlign w:val="center"/>
            <w:hideMark/>
          </w:tcPr>
          <w:p w14:paraId="17F736E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vAlign w:val="center"/>
            <w:hideMark/>
          </w:tcPr>
          <w:p w14:paraId="0200F2F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3229.846 (597.452)</w:t>
            </w:r>
          </w:p>
        </w:tc>
        <w:tc>
          <w:tcPr>
            <w:tcW w:w="908" w:type="dxa"/>
            <w:vAlign w:val="center"/>
            <w:hideMark/>
          </w:tcPr>
          <w:p w14:paraId="79759B0F"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21.551 (10.15)</w:t>
            </w:r>
          </w:p>
        </w:tc>
        <w:tc>
          <w:tcPr>
            <w:tcW w:w="438" w:type="dxa"/>
            <w:vAlign w:val="center"/>
            <w:hideMark/>
          </w:tcPr>
          <w:p w14:paraId="2FCA8A89"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0.043</w:t>
            </w:r>
          </w:p>
        </w:tc>
        <w:tc>
          <w:tcPr>
            <w:tcW w:w="540" w:type="dxa"/>
            <w:gridSpan w:val="2"/>
            <w:vAlign w:val="center"/>
            <w:hideMark/>
          </w:tcPr>
          <w:p w14:paraId="08316C6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-9.193 (5.626)</w:t>
            </w:r>
          </w:p>
        </w:tc>
        <w:tc>
          <w:tcPr>
            <w:tcW w:w="360" w:type="dxa"/>
            <w:vAlign w:val="center"/>
            <w:hideMark/>
          </w:tcPr>
          <w:p w14:paraId="6B17B16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0.114</w:t>
            </w:r>
          </w:p>
        </w:tc>
        <w:tc>
          <w:tcPr>
            <w:tcW w:w="720" w:type="dxa"/>
            <w:vAlign w:val="center"/>
          </w:tcPr>
          <w:p w14:paraId="06FA60B8" w14:textId="77777777" w:rsidR="009E5740" w:rsidRPr="002225AB" w:rsidRDefault="009E5740" w:rsidP="00CD405E">
            <w:pPr>
              <w:spacing w:after="0" w:line="480" w:lineRule="auto"/>
              <w:ind w:firstLine="0"/>
              <w:contextualSpacing/>
              <w:rPr>
                <w:sz w:val="12"/>
                <w:szCs w:val="12"/>
              </w:rPr>
            </w:pPr>
            <w:r w:rsidRPr="002225AB">
              <w:rPr>
                <w:sz w:val="12"/>
                <w:szCs w:val="12"/>
              </w:rPr>
              <w:t>0.161</w:t>
            </w:r>
          </w:p>
        </w:tc>
        <w:tc>
          <w:tcPr>
            <w:tcW w:w="810" w:type="dxa"/>
            <w:gridSpan w:val="2"/>
            <w:vAlign w:val="center"/>
          </w:tcPr>
          <w:p w14:paraId="4E5D1B01" w14:textId="77777777" w:rsidR="009E5740" w:rsidRPr="002225AB" w:rsidRDefault="009E5740" w:rsidP="00CD405E">
            <w:pPr>
              <w:spacing w:after="0" w:line="480" w:lineRule="auto"/>
              <w:ind w:firstLine="0"/>
              <w:contextualSpacing/>
              <w:rPr>
                <w:sz w:val="12"/>
                <w:szCs w:val="12"/>
              </w:rPr>
            </w:pPr>
            <w:r w:rsidRPr="002225AB">
              <w:rPr>
                <w:sz w:val="12"/>
                <w:szCs w:val="12"/>
              </w:rPr>
              <w:t>0.858</w:t>
            </w:r>
          </w:p>
        </w:tc>
        <w:tc>
          <w:tcPr>
            <w:tcW w:w="270" w:type="dxa"/>
            <w:gridSpan w:val="2"/>
            <w:vAlign w:val="center"/>
            <w:hideMark/>
          </w:tcPr>
          <w:p w14:paraId="06FED442" w14:textId="688E0891"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24</w:t>
            </w:r>
          </w:p>
        </w:tc>
        <w:tc>
          <w:tcPr>
            <w:tcW w:w="540" w:type="dxa"/>
            <w:vAlign w:val="center"/>
            <w:hideMark/>
          </w:tcPr>
          <w:p w14:paraId="79218ED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1772988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2861.791 (509.01)</w:t>
            </w:r>
          </w:p>
        </w:tc>
        <w:tc>
          <w:tcPr>
            <w:tcW w:w="728" w:type="dxa"/>
            <w:vAlign w:val="center"/>
            <w:hideMark/>
          </w:tcPr>
          <w:p w14:paraId="2252C153"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18.271 (8.523)</w:t>
            </w:r>
          </w:p>
        </w:tc>
        <w:tc>
          <w:tcPr>
            <w:tcW w:w="450" w:type="dxa"/>
            <w:vAlign w:val="center"/>
            <w:hideMark/>
          </w:tcPr>
          <w:p w14:paraId="5BCF42CD"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0.076</w:t>
            </w:r>
          </w:p>
        </w:tc>
        <w:tc>
          <w:tcPr>
            <w:tcW w:w="720" w:type="dxa"/>
            <w:vAlign w:val="center"/>
          </w:tcPr>
          <w:p w14:paraId="296B0EEF" w14:textId="77777777" w:rsidR="009E5740" w:rsidRPr="002225AB" w:rsidRDefault="009E5740" w:rsidP="00CD405E">
            <w:pPr>
              <w:spacing w:after="0" w:line="480" w:lineRule="auto"/>
              <w:ind w:firstLine="0"/>
              <w:contextualSpacing/>
              <w:rPr>
                <w:sz w:val="12"/>
                <w:szCs w:val="12"/>
              </w:rPr>
            </w:pPr>
            <w:r w:rsidRPr="002225AB">
              <w:rPr>
                <w:sz w:val="12"/>
                <w:szCs w:val="12"/>
              </w:rPr>
              <w:t>0.221</w:t>
            </w:r>
          </w:p>
        </w:tc>
        <w:tc>
          <w:tcPr>
            <w:tcW w:w="864" w:type="dxa"/>
            <w:gridSpan w:val="2"/>
            <w:vAlign w:val="center"/>
          </w:tcPr>
          <w:p w14:paraId="0B28A0BF" w14:textId="77777777" w:rsidR="009E5740" w:rsidRPr="002225AB" w:rsidRDefault="009E5740" w:rsidP="00CD405E">
            <w:pPr>
              <w:spacing w:after="0" w:line="480" w:lineRule="auto"/>
              <w:ind w:firstLine="0"/>
              <w:contextualSpacing/>
              <w:rPr>
                <w:sz w:val="12"/>
                <w:szCs w:val="12"/>
              </w:rPr>
            </w:pPr>
            <w:r w:rsidRPr="002225AB">
              <w:rPr>
                <w:sz w:val="12"/>
                <w:szCs w:val="12"/>
              </w:rPr>
              <w:t>0.383</w:t>
            </w:r>
          </w:p>
        </w:tc>
      </w:tr>
      <w:tr w:rsidR="004D49CF" w:rsidRPr="007F778A" w14:paraId="60749A44" w14:textId="20A8E53F" w:rsidTr="003C6376">
        <w:trPr>
          <w:gridAfter w:val="2"/>
          <w:wAfter w:w="850" w:type="dxa"/>
          <w:tblCellSpacing w:w="0" w:type="dxa"/>
        </w:trPr>
        <w:tc>
          <w:tcPr>
            <w:tcW w:w="463" w:type="dxa"/>
            <w:vMerge/>
            <w:hideMark/>
          </w:tcPr>
          <w:p w14:paraId="495E271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3C0F5CA0"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34613ED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Freq.BW90</w:t>
            </w:r>
          </w:p>
        </w:tc>
        <w:tc>
          <w:tcPr>
            <w:tcW w:w="450" w:type="dxa"/>
            <w:vAlign w:val="center"/>
          </w:tcPr>
          <w:p w14:paraId="11B49A58" w14:textId="10454693" w:rsidR="004D49CF" w:rsidRPr="007F778A" w:rsidRDefault="009E5740" w:rsidP="00CD405E">
            <w:pPr>
              <w:spacing w:after="0" w:line="480" w:lineRule="auto"/>
              <w:ind w:firstLine="0"/>
              <w:contextualSpacing/>
              <w:rPr>
                <w:rFonts w:eastAsia="Calibri"/>
                <w:sz w:val="12"/>
                <w:szCs w:val="12"/>
                <w:lang w:val="en-GB"/>
              </w:rPr>
            </w:pPr>
            <w:r w:rsidRPr="002225AB">
              <w:rPr>
                <w:sz w:val="12"/>
                <w:szCs w:val="12"/>
              </w:rPr>
              <w:t>13.8</w:t>
            </w:r>
          </w:p>
        </w:tc>
        <w:tc>
          <w:tcPr>
            <w:tcW w:w="270" w:type="dxa"/>
            <w:vAlign w:val="center"/>
            <w:hideMark/>
          </w:tcPr>
          <w:p w14:paraId="5891EC7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vAlign w:val="center"/>
            <w:hideMark/>
          </w:tcPr>
          <w:p w14:paraId="7128C06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86</w:t>
            </w:r>
          </w:p>
        </w:tc>
        <w:tc>
          <w:tcPr>
            <w:tcW w:w="540" w:type="dxa"/>
            <w:vAlign w:val="center"/>
            <w:hideMark/>
          </w:tcPr>
          <w:p w14:paraId="436949D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vAlign w:val="center"/>
            <w:hideMark/>
          </w:tcPr>
          <w:p w14:paraId="3941A51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5081.091 (560.601)</w:t>
            </w:r>
          </w:p>
        </w:tc>
        <w:tc>
          <w:tcPr>
            <w:tcW w:w="908" w:type="dxa"/>
            <w:vAlign w:val="center"/>
            <w:hideMark/>
          </w:tcPr>
          <w:p w14:paraId="2666B50D"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-17.425 (9.483)</w:t>
            </w:r>
          </w:p>
        </w:tc>
        <w:tc>
          <w:tcPr>
            <w:tcW w:w="438" w:type="dxa"/>
            <w:vAlign w:val="center"/>
            <w:hideMark/>
          </w:tcPr>
          <w:p w14:paraId="4D3C83D2"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0.078</w:t>
            </w:r>
          </w:p>
        </w:tc>
        <w:tc>
          <w:tcPr>
            <w:tcW w:w="540" w:type="dxa"/>
            <w:gridSpan w:val="2"/>
            <w:vAlign w:val="center"/>
            <w:hideMark/>
          </w:tcPr>
          <w:p w14:paraId="2599EFC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2.551 (5.27)</w:t>
            </w:r>
          </w:p>
        </w:tc>
        <w:tc>
          <w:tcPr>
            <w:tcW w:w="360" w:type="dxa"/>
            <w:vAlign w:val="center"/>
            <w:hideMark/>
          </w:tcPr>
          <w:p w14:paraId="1D913D2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0.632</w:t>
            </w:r>
          </w:p>
        </w:tc>
        <w:tc>
          <w:tcPr>
            <w:tcW w:w="720" w:type="dxa"/>
            <w:vAlign w:val="center"/>
          </w:tcPr>
          <w:p w14:paraId="0F6FD232" w14:textId="77777777" w:rsidR="009E5740" w:rsidRPr="002225AB" w:rsidRDefault="009E5740" w:rsidP="00CD405E">
            <w:pPr>
              <w:spacing w:after="0" w:line="480" w:lineRule="auto"/>
              <w:ind w:firstLine="0"/>
              <w:contextualSpacing/>
              <w:rPr>
                <w:sz w:val="12"/>
                <w:szCs w:val="12"/>
              </w:rPr>
            </w:pPr>
            <w:r w:rsidRPr="002225AB">
              <w:rPr>
                <w:sz w:val="12"/>
                <w:szCs w:val="12"/>
              </w:rPr>
              <w:t>0.091</w:t>
            </w:r>
          </w:p>
        </w:tc>
        <w:tc>
          <w:tcPr>
            <w:tcW w:w="810" w:type="dxa"/>
            <w:gridSpan w:val="2"/>
            <w:vAlign w:val="center"/>
          </w:tcPr>
          <w:p w14:paraId="4FDF8F6C" w14:textId="77777777" w:rsidR="009E5740" w:rsidRPr="002225AB" w:rsidRDefault="009E5740" w:rsidP="00CD405E">
            <w:pPr>
              <w:spacing w:after="0" w:line="480" w:lineRule="auto"/>
              <w:ind w:firstLine="0"/>
              <w:contextualSpacing/>
              <w:rPr>
                <w:sz w:val="12"/>
                <w:szCs w:val="12"/>
              </w:rPr>
            </w:pPr>
            <w:r w:rsidRPr="002225AB">
              <w:rPr>
                <w:sz w:val="12"/>
                <w:szCs w:val="12"/>
              </w:rPr>
              <w:t>0.803</w:t>
            </w:r>
          </w:p>
        </w:tc>
        <w:tc>
          <w:tcPr>
            <w:tcW w:w="270" w:type="dxa"/>
            <w:gridSpan w:val="2"/>
            <w:vAlign w:val="center"/>
            <w:hideMark/>
          </w:tcPr>
          <w:p w14:paraId="67E3C50D" w14:textId="57982A5F"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24</w:t>
            </w:r>
          </w:p>
        </w:tc>
        <w:tc>
          <w:tcPr>
            <w:tcW w:w="540" w:type="dxa"/>
            <w:vAlign w:val="center"/>
            <w:hideMark/>
          </w:tcPr>
          <w:p w14:paraId="280B734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5A52C97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4965.1 (537.297)</w:t>
            </w:r>
          </w:p>
        </w:tc>
        <w:tc>
          <w:tcPr>
            <w:tcW w:w="728" w:type="dxa"/>
            <w:vAlign w:val="center"/>
            <w:hideMark/>
          </w:tcPr>
          <w:p w14:paraId="3508473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-8.594 (8.997)</w:t>
            </w:r>
          </w:p>
        </w:tc>
        <w:tc>
          <w:tcPr>
            <w:tcW w:w="450" w:type="dxa"/>
            <w:vAlign w:val="center"/>
            <w:hideMark/>
          </w:tcPr>
          <w:p w14:paraId="19A16A3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0.376</w:t>
            </w:r>
          </w:p>
        </w:tc>
        <w:tc>
          <w:tcPr>
            <w:tcW w:w="720" w:type="dxa"/>
            <w:vAlign w:val="center"/>
          </w:tcPr>
          <w:p w14:paraId="66B863E8" w14:textId="77777777" w:rsidR="009E5740" w:rsidRPr="002225AB" w:rsidRDefault="009E5740" w:rsidP="00CD405E">
            <w:pPr>
              <w:spacing w:after="0" w:line="480" w:lineRule="auto"/>
              <w:ind w:firstLine="0"/>
              <w:contextualSpacing/>
              <w:rPr>
                <w:sz w:val="12"/>
                <w:szCs w:val="12"/>
              </w:rPr>
            </w:pPr>
            <w:r w:rsidRPr="002225AB">
              <w:rPr>
                <w:sz w:val="12"/>
                <w:szCs w:val="12"/>
              </w:rPr>
              <w:t>0.053</w:t>
            </w:r>
          </w:p>
        </w:tc>
        <w:tc>
          <w:tcPr>
            <w:tcW w:w="864" w:type="dxa"/>
            <w:gridSpan w:val="2"/>
            <w:vAlign w:val="center"/>
          </w:tcPr>
          <w:p w14:paraId="4ADDAB73" w14:textId="77777777" w:rsidR="009E5740" w:rsidRPr="002225AB" w:rsidRDefault="009E5740" w:rsidP="00CD405E">
            <w:pPr>
              <w:spacing w:after="0" w:line="480" w:lineRule="auto"/>
              <w:ind w:firstLine="0"/>
              <w:contextualSpacing/>
              <w:rPr>
                <w:sz w:val="12"/>
                <w:szCs w:val="12"/>
              </w:rPr>
            </w:pPr>
            <w:r w:rsidRPr="002225AB">
              <w:rPr>
                <w:sz w:val="12"/>
                <w:szCs w:val="12"/>
              </w:rPr>
              <w:t>0.242</w:t>
            </w:r>
          </w:p>
        </w:tc>
      </w:tr>
      <w:tr w:rsidR="004D49CF" w:rsidRPr="007F778A" w14:paraId="496BBDBA" w14:textId="611AE837" w:rsidTr="003C6376">
        <w:trPr>
          <w:gridAfter w:val="2"/>
          <w:wAfter w:w="850" w:type="dxa"/>
          <w:tblCellSpacing w:w="0" w:type="dxa"/>
        </w:trPr>
        <w:tc>
          <w:tcPr>
            <w:tcW w:w="463" w:type="dxa"/>
            <w:vMerge/>
            <w:hideMark/>
          </w:tcPr>
          <w:p w14:paraId="744F1E2F"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1A45D81A"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04802DF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Delta.Time</w:t>
            </w:r>
          </w:p>
        </w:tc>
        <w:tc>
          <w:tcPr>
            <w:tcW w:w="450" w:type="dxa"/>
            <w:vAlign w:val="center"/>
          </w:tcPr>
          <w:p w14:paraId="44714D3A" w14:textId="4CB11C97" w:rsidR="004D49CF" w:rsidRPr="007F778A" w:rsidRDefault="009E5740" w:rsidP="00CD405E">
            <w:pPr>
              <w:spacing w:after="0" w:line="480" w:lineRule="auto"/>
              <w:ind w:firstLine="0"/>
              <w:contextualSpacing/>
              <w:rPr>
                <w:rFonts w:eastAsia="Calibri"/>
                <w:sz w:val="12"/>
                <w:szCs w:val="12"/>
                <w:lang w:val="en-GB"/>
              </w:rPr>
            </w:pPr>
            <w:r w:rsidRPr="002225AB">
              <w:rPr>
                <w:sz w:val="12"/>
                <w:szCs w:val="12"/>
              </w:rPr>
              <w:t>17</w:t>
            </w:r>
          </w:p>
        </w:tc>
        <w:tc>
          <w:tcPr>
            <w:tcW w:w="270" w:type="dxa"/>
            <w:vAlign w:val="center"/>
            <w:hideMark/>
          </w:tcPr>
          <w:p w14:paraId="49AC8FB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vAlign w:val="center"/>
            <w:hideMark/>
          </w:tcPr>
          <w:p w14:paraId="7C137EE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86</w:t>
            </w:r>
          </w:p>
        </w:tc>
        <w:tc>
          <w:tcPr>
            <w:tcW w:w="540" w:type="dxa"/>
            <w:vAlign w:val="center"/>
            <w:hideMark/>
          </w:tcPr>
          <w:p w14:paraId="12F77E8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vAlign w:val="center"/>
            <w:hideMark/>
          </w:tcPr>
          <w:p w14:paraId="3BBE574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2.324 (0.442)</w:t>
            </w:r>
          </w:p>
        </w:tc>
        <w:tc>
          <w:tcPr>
            <w:tcW w:w="908" w:type="dxa"/>
            <w:vAlign w:val="center"/>
            <w:hideMark/>
          </w:tcPr>
          <w:p w14:paraId="10268B1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(0.008)</w:t>
            </w:r>
          </w:p>
        </w:tc>
        <w:tc>
          <w:tcPr>
            <w:tcW w:w="438" w:type="dxa"/>
            <w:vAlign w:val="center"/>
            <w:hideMark/>
          </w:tcPr>
          <w:p w14:paraId="31B2E4D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0.96</w:t>
            </w:r>
          </w:p>
        </w:tc>
        <w:tc>
          <w:tcPr>
            <w:tcW w:w="540" w:type="dxa"/>
            <w:gridSpan w:val="2"/>
            <w:vAlign w:val="center"/>
            <w:hideMark/>
          </w:tcPr>
          <w:p w14:paraId="3701229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0.003 (0.004)</w:t>
            </w:r>
          </w:p>
        </w:tc>
        <w:tc>
          <w:tcPr>
            <w:tcW w:w="360" w:type="dxa"/>
            <w:vAlign w:val="center"/>
            <w:hideMark/>
          </w:tcPr>
          <w:p w14:paraId="419977B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0.431</w:t>
            </w:r>
          </w:p>
        </w:tc>
        <w:tc>
          <w:tcPr>
            <w:tcW w:w="720" w:type="dxa"/>
            <w:vAlign w:val="center"/>
          </w:tcPr>
          <w:p w14:paraId="6C5BCF29" w14:textId="77777777" w:rsidR="009E5740" w:rsidRPr="002225AB" w:rsidRDefault="009E5740" w:rsidP="00CD405E">
            <w:pPr>
              <w:spacing w:after="0" w:line="480" w:lineRule="auto"/>
              <w:ind w:firstLine="0"/>
              <w:contextualSpacing/>
              <w:rPr>
                <w:sz w:val="12"/>
                <w:szCs w:val="12"/>
              </w:rPr>
            </w:pPr>
            <w:r w:rsidRPr="002225AB">
              <w:rPr>
                <w:sz w:val="12"/>
                <w:szCs w:val="12"/>
              </w:rPr>
              <w:t>0.02</w:t>
            </w:r>
          </w:p>
        </w:tc>
        <w:tc>
          <w:tcPr>
            <w:tcW w:w="810" w:type="dxa"/>
            <w:gridSpan w:val="2"/>
            <w:vAlign w:val="center"/>
          </w:tcPr>
          <w:p w14:paraId="1927418C" w14:textId="77777777" w:rsidR="009E5740" w:rsidRPr="002225AB" w:rsidRDefault="009E5740" w:rsidP="00CD405E">
            <w:pPr>
              <w:spacing w:after="0" w:line="480" w:lineRule="auto"/>
              <w:ind w:firstLine="0"/>
              <w:contextualSpacing/>
              <w:rPr>
                <w:sz w:val="12"/>
                <w:szCs w:val="12"/>
              </w:rPr>
            </w:pPr>
            <w:r w:rsidRPr="002225AB">
              <w:rPr>
                <w:sz w:val="12"/>
                <w:szCs w:val="12"/>
              </w:rPr>
              <w:t>0.819</w:t>
            </w:r>
          </w:p>
        </w:tc>
        <w:tc>
          <w:tcPr>
            <w:tcW w:w="270" w:type="dxa"/>
            <w:gridSpan w:val="2"/>
            <w:vAlign w:val="center"/>
            <w:hideMark/>
          </w:tcPr>
          <w:p w14:paraId="379368EC" w14:textId="62538973"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24</w:t>
            </w:r>
          </w:p>
        </w:tc>
        <w:tc>
          <w:tcPr>
            <w:tcW w:w="540" w:type="dxa"/>
            <w:vAlign w:val="center"/>
            <w:hideMark/>
          </w:tcPr>
          <w:p w14:paraId="2D2D08B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33B42C4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2.072 (0.777)</w:t>
            </w:r>
          </w:p>
        </w:tc>
        <w:tc>
          <w:tcPr>
            <w:tcW w:w="728" w:type="dxa"/>
            <w:vAlign w:val="center"/>
            <w:hideMark/>
          </w:tcPr>
          <w:p w14:paraId="221434F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0.008 (0.013)</w:t>
            </w:r>
          </w:p>
        </w:tc>
        <w:tc>
          <w:tcPr>
            <w:tcW w:w="450" w:type="dxa"/>
            <w:vAlign w:val="center"/>
            <w:hideMark/>
          </w:tcPr>
          <w:p w14:paraId="7C404A3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0.57</w:t>
            </w:r>
          </w:p>
        </w:tc>
        <w:tc>
          <w:tcPr>
            <w:tcW w:w="720" w:type="dxa"/>
            <w:vAlign w:val="center"/>
          </w:tcPr>
          <w:p w14:paraId="11D60433" w14:textId="77777777" w:rsidR="009E5740" w:rsidRPr="002225AB" w:rsidRDefault="009E5740" w:rsidP="00CD405E">
            <w:pPr>
              <w:spacing w:after="0" w:line="480" w:lineRule="auto"/>
              <w:ind w:firstLine="0"/>
              <w:contextualSpacing/>
              <w:rPr>
                <w:sz w:val="12"/>
                <w:szCs w:val="12"/>
              </w:rPr>
            </w:pPr>
            <w:r w:rsidRPr="002225AB">
              <w:rPr>
                <w:sz w:val="12"/>
                <w:szCs w:val="12"/>
              </w:rPr>
              <w:t>0.042</w:t>
            </w:r>
          </w:p>
        </w:tc>
        <w:tc>
          <w:tcPr>
            <w:tcW w:w="864" w:type="dxa"/>
            <w:gridSpan w:val="2"/>
            <w:vAlign w:val="center"/>
          </w:tcPr>
          <w:p w14:paraId="5A6BCC9A" w14:textId="77777777" w:rsidR="009E5740" w:rsidRPr="002225AB" w:rsidRDefault="009E5740" w:rsidP="00CD405E">
            <w:pPr>
              <w:spacing w:after="0" w:line="480" w:lineRule="auto"/>
              <w:ind w:firstLine="0"/>
              <w:contextualSpacing/>
              <w:rPr>
                <w:sz w:val="12"/>
                <w:szCs w:val="12"/>
              </w:rPr>
            </w:pPr>
            <w:r w:rsidRPr="002225AB">
              <w:rPr>
                <w:sz w:val="12"/>
                <w:szCs w:val="12"/>
              </w:rPr>
              <w:t>0.885</w:t>
            </w:r>
          </w:p>
        </w:tc>
      </w:tr>
      <w:tr w:rsidR="004D49CF" w:rsidRPr="007F778A" w14:paraId="2D8C6FAA" w14:textId="3D93527F" w:rsidTr="003C6376">
        <w:trPr>
          <w:gridAfter w:val="2"/>
          <w:wAfter w:w="850" w:type="dxa"/>
          <w:tblCellSpacing w:w="0" w:type="dxa"/>
        </w:trPr>
        <w:tc>
          <w:tcPr>
            <w:tcW w:w="463" w:type="dxa"/>
            <w:vMerge/>
            <w:hideMark/>
          </w:tcPr>
          <w:p w14:paraId="455A66C1"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3824E051"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79BE53F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Avg.Power</w:t>
            </w:r>
          </w:p>
        </w:tc>
        <w:tc>
          <w:tcPr>
            <w:tcW w:w="450" w:type="dxa"/>
            <w:vAlign w:val="center"/>
          </w:tcPr>
          <w:p w14:paraId="15A85B6A" w14:textId="41A2A69F" w:rsidR="004D49CF" w:rsidRPr="007F778A" w:rsidRDefault="009E5740" w:rsidP="00CD405E">
            <w:pPr>
              <w:spacing w:after="0" w:line="480" w:lineRule="auto"/>
              <w:ind w:firstLine="0"/>
              <w:contextualSpacing/>
              <w:rPr>
                <w:rFonts w:eastAsia="Calibri"/>
                <w:sz w:val="12"/>
                <w:szCs w:val="12"/>
                <w:lang w:val="en-GB"/>
              </w:rPr>
            </w:pPr>
            <w:r w:rsidRPr="002225AB">
              <w:rPr>
                <w:sz w:val="12"/>
                <w:szCs w:val="12"/>
              </w:rPr>
              <w:t>4.8</w:t>
            </w:r>
          </w:p>
        </w:tc>
        <w:tc>
          <w:tcPr>
            <w:tcW w:w="270" w:type="dxa"/>
            <w:vAlign w:val="center"/>
            <w:hideMark/>
          </w:tcPr>
          <w:p w14:paraId="76C7B0D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18</w:t>
            </w:r>
          </w:p>
        </w:tc>
        <w:tc>
          <w:tcPr>
            <w:tcW w:w="360" w:type="dxa"/>
            <w:vAlign w:val="center"/>
            <w:hideMark/>
          </w:tcPr>
          <w:p w14:paraId="65D754C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76</w:t>
            </w:r>
          </w:p>
        </w:tc>
        <w:tc>
          <w:tcPr>
            <w:tcW w:w="540" w:type="dxa"/>
            <w:vAlign w:val="center"/>
            <w:hideMark/>
          </w:tcPr>
          <w:p w14:paraId="10DC7D7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75C5D48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68.024 (3.581)</w:t>
            </w:r>
          </w:p>
        </w:tc>
        <w:tc>
          <w:tcPr>
            <w:tcW w:w="908" w:type="dxa"/>
            <w:vAlign w:val="center"/>
            <w:hideMark/>
          </w:tcPr>
          <w:p w14:paraId="417850B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0.081 (0.06)</w:t>
            </w:r>
          </w:p>
        </w:tc>
        <w:tc>
          <w:tcPr>
            <w:tcW w:w="438" w:type="dxa"/>
            <w:vAlign w:val="center"/>
            <w:hideMark/>
          </w:tcPr>
          <w:p w14:paraId="3FBE0D9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0.193</w:t>
            </w:r>
          </w:p>
        </w:tc>
        <w:tc>
          <w:tcPr>
            <w:tcW w:w="540" w:type="dxa"/>
            <w:gridSpan w:val="2"/>
            <w:vAlign w:val="center"/>
            <w:hideMark/>
          </w:tcPr>
          <w:p w14:paraId="791C5D2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0.018 (0.036)</w:t>
            </w:r>
          </w:p>
        </w:tc>
        <w:tc>
          <w:tcPr>
            <w:tcW w:w="360" w:type="dxa"/>
            <w:vAlign w:val="center"/>
            <w:hideMark/>
          </w:tcPr>
          <w:p w14:paraId="502D9DD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0.615</w:t>
            </w:r>
          </w:p>
        </w:tc>
        <w:tc>
          <w:tcPr>
            <w:tcW w:w="720" w:type="dxa"/>
            <w:vAlign w:val="center"/>
          </w:tcPr>
          <w:p w14:paraId="6F8F9DFA" w14:textId="77777777" w:rsidR="009E5740" w:rsidRPr="002225AB" w:rsidRDefault="009E5740" w:rsidP="00CD405E">
            <w:pPr>
              <w:spacing w:after="0" w:line="480" w:lineRule="auto"/>
              <w:ind w:firstLine="0"/>
              <w:contextualSpacing/>
              <w:rPr>
                <w:sz w:val="12"/>
                <w:szCs w:val="12"/>
              </w:rPr>
            </w:pPr>
            <w:r w:rsidRPr="002225AB">
              <w:rPr>
                <w:sz w:val="12"/>
                <w:szCs w:val="12"/>
              </w:rPr>
              <w:t>0.066</w:t>
            </w:r>
          </w:p>
        </w:tc>
        <w:tc>
          <w:tcPr>
            <w:tcW w:w="810" w:type="dxa"/>
            <w:gridSpan w:val="2"/>
            <w:vAlign w:val="center"/>
          </w:tcPr>
          <w:p w14:paraId="73AC712F" w14:textId="77777777" w:rsidR="009E5740" w:rsidRPr="002225AB" w:rsidRDefault="009E5740" w:rsidP="00CD405E">
            <w:pPr>
              <w:spacing w:after="0" w:line="480" w:lineRule="auto"/>
              <w:ind w:firstLine="0"/>
              <w:contextualSpacing/>
              <w:rPr>
                <w:sz w:val="12"/>
                <w:szCs w:val="12"/>
              </w:rPr>
            </w:pPr>
            <w:r w:rsidRPr="002225AB">
              <w:rPr>
                <w:sz w:val="12"/>
                <w:szCs w:val="12"/>
              </w:rPr>
              <w:t>0.716</w:t>
            </w:r>
          </w:p>
        </w:tc>
        <w:tc>
          <w:tcPr>
            <w:tcW w:w="270" w:type="dxa"/>
            <w:gridSpan w:val="2"/>
            <w:vAlign w:val="center"/>
            <w:hideMark/>
          </w:tcPr>
          <w:p w14:paraId="010C4B3F" w14:textId="1D02C2A5"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540" w:type="dxa"/>
            <w:vAlign w:val="center"/>
            <w:hideMark/>
          </w:tcPr>
          <w:p w14:paraId="4FAF6E1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w:t>
            </w:r>
          </w:p>
        </w:tc>
        <w:tc>
          <w:tcPr>
            <w:tcW w:w="720" w:type="dxa"/>
            <w:vAlign w:val="center"/>
            <w:hideMark/>
          </w:tcPr>
          <w:p w14:paraId="181EC5F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63.386 (3.945)</w:t>
            </w:r>
          </w:p>
        </w:tc>
        <w:tc>
          <w:tcPr>
            <w:tcW w:w="728" w:type="dxa"/>
            <w:vAlign w:val="center"/>
            <w:hideMark/>
          </w:tcPr>
          <w:p w14:paraId="6F9D6BB8"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0.151 (0.058)</w:t>
            </w:r>
          </w:p>
        </w:tc>
        <w:tc>
          <w:tcPr>
            <w:tcW w:w="450" w:type="dxa"/>
            <w:vAlign w:val="center"/>
            <w:hideMark/>
          </w:tcPr>
          <w:p w14:paraId="053A6DA1"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0.085</w:t>
            </w:r>
          </w:p>
        </w:tc>
        <w:tc>
          <w:tcPr>
            <w:tcW w:w="720" w:type="dxa"/>
            <w:vAlign w:val="center"/>
          </w:tcPr>
          <w:p w14:paraId="07C8E487" w14:textId="77777777" w:rsidR="009E5740" w:rsidRPr="002225AB" w:rsidRDefault="009E5740" w:rsidP="00CD405E">
            <w:pPr>
              <w:spacing w:after="0" w:line="480" w:lineRule="auto"/>
              <w:ind w:firstLine="0"/>
              <w:contextualSpacing/>
              <w:rPr>
                <w:sz w:val="12"/>
                <w:szCs w:val="12"/>
              </w:rPr>
            </w:pPr>
            <w:r w:rsidRPr="002225AB">
              <w:rPr>
                <w:sz w:val="12"/>
                <w:szCs w:val="12"/>
              </w:rPr>
              <w:t>0.183</w:t>
            </w:r>
          </w:p>
        </w:tc>
        <w:tc>
          <w:tcPr>
            <w:tcW w:w="864" w:type="dxa"/>
            <w:gridSpan w:val="2"/>
            <w:vAlign w:val="center"/>
          </w:tcPr>
          <w:p w14:paraId="40F3CC2F" w14:textId="77777777" w:rsidR="009E5740" w:rsidRPr="002225AB" w:rsidRDefault="009E5740" w:rsidP="00CD405E">
            <w:pPr>
              <w:spacing w:after="0" w:line="480" w:lineRule="auto"/>
              <w:ind w:firstLine="0"/>
              <w:contextualSpacing/>
              <w:rPr>
                <w:sz w:val="12"/>
                <w:szCs w:val="12"/>
              </w:rPr>
            </w:pPr>
            <w:r w:rsidRPr="002225AB">
              <w:rPr>
                <w:sz w:val="12"/>
                <w:szCs w:val="12"/>
              </w:rPr>
              <w:t>0.879</w:t>
            </w:r>
          </w:p>
        </w:tc>
      </w:tr>
      <w:tr w:rsidR="004D49CF" w:rsidRPr="007F778A" w14:paraId="5AF5D2AA" w14:textId="3571D143" w:rsidTr="003C6376">
        <w:trPr>
          <w:gridAfter w:val="2"/>
          <w:wAfter w:w="850" w:type="dxa"/>
          <w:tblCellSpacing w:w="0" w:type="dxa"/>
        </w:trPr>
        <w:tc>
          <w:tcPr>
            <w:tcW w:w="463" w:type="dxa"/>
            <w:vMerge/>
            <w:hideMark/>
          </w:tcPr>
          <w:p w14:paraId="7FA48CBE"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66B859DF"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495C9BC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Agg.Entropy</w:t>
            </w:r>
          </w:p>
        </w:tc>
        <w:tc>
          <w:tcPr>
            <w:tcW w:w="450" w:type="dxa"/>
            <w:vAlign w:val="center"/>
          </w:tcPr>
          <w:p w14:paraId="00D1CE82" w14:textId="5E226EBD" w:rsidR="004D49CF" w:rsidRPr="007F778A" w:rsidRDefault="009E5740" w:rsidP="00CD405E">
            <w:pPr>
              <w:spacing w:after="0" w:line="480" w:lineRule="auto"/>
              <w:ind w:firstLine="0"/>
              <w:contextualSpacing/>
              <w:rPr>
                <w:rFonts w:eastAsia="Calibri"/>
                <w:sz w:val="12"/>
                <w:szCs w:val="12"/>
                <w:lang w:val="en-GB"/>
              </w:rPr>
            </w:pPr>
            <w:r w:rsidRPr="002225AB">
              <w:rPr>
                <w:sz w:val="12"/>
                <w:szCs w:val="12"/>
              </w:rPr>
              <w:t>6.9</w:t>
            </w:r>
          </w:p>
        </w:tc>
        <w:tc>
          <w:tcPr>
            <w:tcW w:w="270" w:type="dxa"/>
            <w:vAlign w:val="center"/>
            <w:hideMark/>
          </w:tcPr>
          <w:p w14:paraId="0BEC0C3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vAlign w:val="center"/>
            <w:hideMark/>
          </w:tcPr>
          <w:p w14:paraId="799CB22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86</w:t>
            </w:r>
          </w:p>
        </w:tc>
        <w:tc>
          <w:tcPr>
            <w:tcW w:w="540" w:type="dxa"/>
            <w:vAlign w:val="center"/>
            <w:hideMark/>
          </w:tcPr>
          <w:p w14:paraId="0B6A8AC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vAlign w:val="center"/>
            <w:hideMark/>
          </w:tcPr>
          <w:p w14:paraId="115A838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4.55 (0.299)</w:t>
            </w:r>
          </w:p>
        </w:tc>
        <w:tc>
          <w:tcPr>
            <w:tcW w:w="908" w:type="dxa"/>
            <w:vAlign w:val="center"/>
            <w:hideMark/>
          </w:tcPr>
          <w:p w14:paraId="5873C0D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(0.005)</w:t>
            </w:r>
          </w:p>
        </w:tc>
        <w:tc>
          <w:tcPr>
            <w:tcW w:w="438" w:type="dxa"/>
            <w:vAlign w:val="center"/>
            <w:hideMark/>
          </w:tcPr>
          <w:p w14:paraId="6BB9847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0.981</w:t>
            </w:r>
          </w:p>
        </w:tc>
        <w:tc>
          <w:tcPr>
            <w:tcW w:w="540" w:type="dxa"/>
            <w:gridSpan w:val="2"/>
            <w:vAlign w:val="center"/>
            <w:hideMark/>
          </w:tcPr>
          <w:p w14:paraId="471BC84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0.002 (0.003)</w:t>
            </w:r>
          </w:p>
        </w:tc>
        <w:tc>
          <w:tcPr>
            <w:tcW w:w="360" w:type="dxa"/>
            <w:vAlign w:val="center"/>
            <w:hideMark/>
          </w:tcPr>
          <w:p w14:paraId="0FE05AF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0.485</w:t>
            </w:r>
          </w:p>
        </w:tc>
        <w:tc>
          <w:tcPr>
            <w:tcW w:w="720" w:type="dxa"/>
            <w:vAlign w:val="center"/>
          </w:tcPr>
          <w:p w14:paraId="2F2B7CE3" w14:textId="77777777" w:rsidR="009E5740" w:rsidRPr="002225AB" w:rsidRDefault="009E5740" w:rsidP="00CD405E">
            <w:pPr>
              <w:spacing w:after="0" w:line="480" w:lineRule="auto"/>
              <w:ind w:firstLine="0"/>
              <w:contextualSpacing/>
              <w:rPr>
                <w:sz w:val="12"/>
                <w:szCs w:val="12"/>
              </w:rPr>
            </w:pPr>
            <w:r w:rsidRPr="002225AB">
              <w:rPr>
                <w:sz w:val="12"/>
                <w:szCs w:val="12"/>
              </w:rPr>
              <w:t>0.013</w:t>
            </w:r>
          </w:p>
        </w:tc>
        <w:tc>
          <w:tcPr>
            <w:tcW w:w="810" w:type="dxa"/>
            <w:gridSpan w:val="2"/>
            <w:vAlign w:val="center"/>
          </w:tcPr>
          <w:p w14:paraId="3262D28E" w14:textId="77777777" w:rsidR="009E5740" w:rsidRPr="002225AB" w:rsidRDefault="009E5740" w:rsidP="00CD405E">
            <w:pPr>
              <w:spacing w:after="0" w:line="480" w:lineRule="auto"/>
              <w:ind w:firstLine="0"/>
              <w:contextualSpacing/>
              <w:rPr>
                <w:sz w:val="12"/>
                <w:szCs w:val="12"/>
              </w:rPr>
            </w:pPr>
            <w:r w:rsidRPr="002225AB">
              <w:rPr>
                <w:sz w:val="12"/>
                <w:szCs w:val="12"/>
              </w:rPr>
              <w:t>0.623</w:t>
            </w:r>
          </w:p>
        </w:tc>
        <w:tc>
          <w:tcPr>
            <w:tcW w:w="270" w:type="dxa"/>
            <w:gridSpan w:val="2"/>
            <w:vAlign w:val="center"/>
            <w:hideMark/>
          </w:tcPr>
          <w:p w14:paraId="2D0D73AB" w14:textId="098AFF51"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24</w:t>
            </w:r>
          </w:p>
        </w:tc>
        <w:tc>
          <w:tcPr>
            <w:tcW w:w="540" w:type="dxa"/>
            <w:vAlign w:val="center"/>
            <w:hideMark/>
          </w:tcPr>
          <w:p w14:paraId="781B2FB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4602CCC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4.186 (0.285)</w:t>
            </w:r>
          </w:p>
        </w:tc>
        <w:tc>
          <w:tcPr>
            <w:tcW w:w="728" w:type="dxa"/>
            <w:vAlign w:val="center"/>
            <w:hideMark/>
          </w:tcPr>
          <w:p w14:paraId="7477092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0.008 (0.005)</w:t>
            </w:r>
          </w:p>
        </w:tc>
        <w:tc>
          <w:tcPr>
            <w:tcW w:w="450" w:type="dxa"/>
            <w:vAlign w:val="center"/>
            <w:hideMark/>
          </w:tcPr>
          <w:p w14:paraId="15A7A1C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0.098</w:t>
            </w:r>
          </w:p>
        </w:tc>
        <w:tc>
          <w:tcPr>
            <w:tcW w:w="720" w:type="dxa"/>
            <w:vAlign w:val="center"/>
          </w:tcPr>
          <w:p w14:paraId="6FAF58E6" w14:textId="77777777" w:rsidR="009E5740" w:rsidRPr="002225AB" w:rsidRDefault="009E5740" w:rsidP="00CD405E">
            <w:pPr>
              <w:spacing w:after="0" w:line="480" w:lineRule="auto"/>
              <w:ind w:firstLine="0"/>
              <w:contextualSpacing/>
              <w:rPr>
                <w:sz w:val="12"/>
                <w:szCs w:val="12"/>
              </w:rPr>
            </w:pPr>
            <w:r w:rsidRPr="002225AB">
              <w:rPr>
                <w:sz w:val="12"/>
                <w:szCs w:val="12"/>
              </w:rPr>
              <w:t>0.095</w:t>
            </w:r>
          </w:p>
        </w:tc>
        <w:tc>
          <w:tcPr>
            <w:tcW w:w="864" w:type="dxa"/>
            <w:gridSpan w:val="2"/>
            <w:vAlign w:val="center"/>
          </w:tcPr>
          <w:p w14:paraId="34F2572E" w14:textId="77777777" w:rsidR="009E5740" w:rsidRPr="002225AB" w:rsidRDefault="009E5740" w:rsidP="00CD405E">
            <w:pPr>
              <w:spacing w:after="0" w:line="480" w:lineRule="auto"/>
              <w:ind w:firstLine="0"/>
              <w:contextualSpacing/>
              <w:rPr>
                <w:sz w:val="12"/>
                <w:szCs w:val="12"/>
              </w:rPr>
            </w:pPr>
            <w:r w:rsidRPr="002225AB">
              <w:rPr>
                <w:sz w:val="12"/>
                <w:szCs w:val="12"/>
              </w:rPr>
              <w:t>0.292</w:t>
            </w:r>
          </w:p>
        </w:tc>
      </w:tr>
      <w:tr w:rsidR="004D49CF" w:rsidRPr="007F778A" w14:paraId="7440CA9D" w14:textId="3F47E75E" w:rsidTr="003C6376">
        <w:trPr>
          <w:gridAfter w:val="2"/>
          <w:wAfter w:w="850" w:type="dxa"/>
          <w:tblCellSpacing w:w="0" w:type="dxa"/>
        </w:trPr>
        <w:tc>
          <w:tcPr>
            <w:tcW w:w="463" w:type="dxa"/>
            <w:vMerge/>
            <w:hideMark/>
          </w:tcPr>
          <w:p w14:paraId="239FA444"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hideMark/>
          </w:tcPr>
          <w:p w14:paraId="3E6D9CBF" w14:textId="77777777" w:rsidR="004D49CF" w:rsidRPr="007F778A" w:rsidRDefault="004D49CF"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syllables.A</w:t>
            </w:r>
          </w:p>
        </w:tc>
        <w:tc>
          <w:tcPr>
            <w:tcW w:w="718" w:type="dxa"/>
            <w:gridSpan w:val="2"/>
            <w:vAlign w:val="center"/>
            <w:hideMark/>
          </w:tcPr>
          <w:p w14:paraId="0E230F4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Peak.Freq</w:t>
            </w:r>
          </w:p>
        </w:tc>
        <w:tc>
          <w:tcPr>
            <w:tcW w:w="450" w:type="dxa"/>
            <w:vAlign w:val="center"/>
          </w:tcPr>
          <w:p w14:paraId="720DB9A2" w14:textId="69FF3CDF"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4.6</w:t>
            </w:r>
          </w:p>
        </w:tc>
        <w:tc>
          <w:tcPr>
            <w:tcW w:w="270" w:type="dxa"/>
            <w:vAlign w:val="center"/>
            <w:hideMark/>
          </w:tcPr>
          <w:p w14:paraId="1397677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vAlign w:val="center"/>
            <w:hideMark/>
          </w:tcPr>
          <w:p w14:paraId="32687A5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371</w:t>
            </w:r>
          </w:p>
        </w:tc>
        <w:tc>
          <w:tcPr>
            <w:tcW w:w="540" w:type="dxa"/>
            <w:vAlign w:val="center"/>
            <w:hideMark/>
          </w:tcPr>
          <w:p w14:paraId="6D2989E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vAlign w:val="center"/>
            <w:hideMark/>
          </w:tcPr>
          <w:p w14:paraId="6D9D701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8047.258 (158.585)</w:t>
            </w:r>
          </w:p>
        </w:tc>
        <w:tc>
          <w:tcPr>
            <w:tcW w:w="908" w:type="dxa"/>
            <w:vAlign w:val="center"/>
            <w:hideMark/>
          </w:tcPr>
          <w:p w14:paraId="4BE2DDB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2.549 (2.688)</w:t>
            </w:r>
          </w:p>
        </w:tc>
        <w:tc>
          <w:tcPr>
            <w:tcW w:w="438" w:type="dxa"/>
            <w:vAlign w:val="center"/>
            <w:hideMark/>
          </w:tcPr>
          <w:p w14:paraId="596116A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0.352</w:t>
            </w:r>
          </w:p>
        </w:tc>
        <w:tc>
          <w:tcPr>
            <w:tcW w:w="540" w:type="dxa"/>
            <w:gridSpan w:val="2"/>
            <w:vAlign w:val="center"/>
            <w:hideMark/>
          </w:tcPr>
          <w:p w14:paraId="7CAE64E5"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-5.061 (1.52)</w:t>
            </w:r>
          </w:p>
        </w:tc>
        <w:tc>
          <w:tcPr>
            <w:tcW w:w="360" w:type="dxa"/>
            <w:vAlign w:val="center"/>
            <w:hideMark/>
          </w:tcPr>
          <w:p w14:paraId="4961A4CB"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0.002</w:t>
            </w:r>
          </w:p>
        </w:tc>
        <w:tc>
          <w:tcPr>
            <w:tcW w:w="720" w:type="dxa"/>
            <w:vAlign w:val="center"/>
          </w:tcPr>
          <w:p w14:paraId="77067ADB" w14:textId="77777777" w:rsidR="00FD4998" w:rsidRPr="002225AB" w:rsidRDefault="00FD4998" w:rsidP="00CD405E">
            <w:pPr>
              <w:spacing w:after="0" w:line="480" w:lineRule="auto"/>
              <w:ind w:firstLine="0"/>
              <w:contextualSpacing/>
              <w:rPr>
                <w:sz w:val="12"/>
                <w:szCs w:val="12"/>
              </w:rPr>
            </w:pPr>
            <w:r w:rsidRPr="002225AB">
              <w:rPr>
                <w:sz w:val="12"/>
                <w:szCs w:val="12"/>
              </w:rPr>
              <w:t>0.061</w:t>
            </w:r>
          </w:p>
        </w:tc>
        <w:tc>
          <w:tcPr>
            <w:tcW w:w="810" w:type="dxa"/>
            <w:gridSpan w:val="2"/>
            <w:vAlign w:val="center"/>
          </w:tcPr>
          <w:p w14:paraId="4EA41560" w14:textId="77777777" w:rsidR="00FD4998" w:rsidRPr="002225AB" w:rsidRDefault="00FD4998" w:rsidP="00CD405E">
            <w:pPr>
              <w:spacing w:after="0" w:line="480" w:lineRule="auto"/>
              <w:ind w:firstLine="0"/>
              <w:contextualSpacing/>
              <w:rPr>
                <w:sz w:val="12"/>
                <w:szCs w:val="12"/>
              </w:rPr>
            </w:pPr>
            <w:r w:rsidRPr="002225AB">
              <w:rPr>
                <w:sz w:val="12"/>
                <w:szCs w:val="12"/>
              </w:rPr>
              <w:t>0.147</w:t>
            </w:r>
          </w:p>
        </w:tc>
        <w:tc>
          <w:tcPr>
            <w:tcW w:w="270" w:type="dxa"/>
            <w:gridSpan w:val="2"/>
            <w:vAlign w:val="center"/>
            <w:hideMark/>
          </w:tcPr>
          <w:p w14:paraId="41FBE679" w14:textId="0DEC065D"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102</w:t>
            </w:r>
          </w:p>
        </w:tc>
        <w:tc>
          <w:tcPr>
            <w:tcW w:w="540" w:type="dxa"/>
            <w:vAlign w:val="center"/>
            <w:hideMark/>
          </w:tcPr>
          <w:p w14:paraId="77C58AE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706F46D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7534.381 (171.588)</w:t>
            </w:r>
          </w:p>
        </w:tc>
        <w:tc>
          <w:tcPr>
            <w:tcW w:w="728" w:type="dxa"/>
            <w:vAlign w:val="center"/>
            <w:hideMark/>
          </w:tcPr>
          <w:p w14:paraId="77FD8E7A"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9.005 (2.754)</w:t>
            </w:r>
          </w:p>
        </w:tc>
        <w:tc>
          <w:tcPr>
            <w:tcW w:w="450" w:type="dxa"/>
            <w:vAlign w:val="center"/>
            <w:hideMark/>
          </w:tcPr>
          <w:p w14:paraId="554FDF92"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0.001</w:t>
            </w:r>
          </w:p>
        </w:tc>
        <w:tc>
          <w:tcPr>
            <w:tcW w:w="720" w:type="dxa"/>
            <w:vAlign w:val="center"/>
          </w:tcPr>
          <w:p w14:paraId="280E1B8A" w14:textId="77777777" w:rsidR="00FD4998" w:rsidRPr="002225AB" w:rsidRDefault="00FD4998" w:rsidP="00CD405E">
            <w:pPr>
              <w:spacing w:after="0" w:line="480" w:lineRule="auto"/>
              <w:ind w:firstLine="0"/>
              <w:contextualSpacing/>
              <w:rPr>
                <w:sz w:val="12"/>
                <w:szCs w:val="12"/>
              </w:rPr>
            </w:pPr>
            <w:r w:rsidRPr="002225AB">
              <w:rPr>
                <w:sz w:val="12"/>
                <w:szCs w:val="12"/>
              </w:rPr>
              <w:t>0.093</w:t>
            </w:r>
          </w:p>
        </w:tc>
        <w:tc>
          <w:tcPr>
            <w:tcW w:w="864" w:type="dxa"/>
            <w:gridSpan w:val="2"/>
            <w:vAlign w:val="center"/>
          </w:tcPr>
          <w:p w14:paraId="40435852" w14:textId="77777777" w:rsidR="00FD4998" w:rsidRPr="002225AB" w:rsidRDefault="00FD4998" w:rsidP="00CD405E">
            <w:pPr>
              <w:spacing w:after="0" w:line="480" w:lineRule="auto"/>
              <w:ind w:firstLine="0"/>
              <w:contextualSpacing/>
              <w:rPr>
                <w:sz w:val="12"/>
                <w:szCs w:val="12"/>
              </w:rPr>
            </w:pPr>
            <w:r w:rsidRPr="002225AB">
              <w:rPr>
                <w:sz w:val="12"/>
                <w:szCs w:val="12"/>
              </w:rPr>
              <w:t>0.131</w:t>
            </w:r>
          </w:p>
        </w:tc>
      </w:tr>
      <w:tr w:rsidR="004D49CF" w:rsidRPr="007F778A" w14:paraId="3A51DDD0" w14:textId="6FA2E127" w:rsidTr="003C6376">
        <w:trPr>
          <w:gridAfter w:val="2"/>
          <w:wAfter w:w="850" w:type="dxa"/>
          <w:tblCellSpacing w:w="0" w:type="dxa"/>
        </w:trPr>
        <w:tc>
          <w:tcPr>
            <w:tcW w:w="463" w:type="dxa"/>
            <w:vMerge/>
            <w:hideMark/>
          </w:tcPr>
          <w:p w14:paraId="74A9DC6C"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337A10F3"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6CE8FB8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Freq95</w:t>
            </w:r>
          </w:p>
        </w:tc>
        <w:tc>
          <w:tcPr>
            <w:tcW w:w="450" w:type="dxa"/>
            <w:vAlign w:val="center"/>
          </w:tcPr>
          <w:p w14:paraId="4106BEFD" w14:textId="7FCF2CA5"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3.9</w:t>
            </w:r>
          </w:p>
        </w:tc>
        <w:tc>
          <w:tcPr>
            <w:tcW w:w="270" w:type="dxa"/>
            <w:vAlign w:val="center"/>
            <w:hideMark/>
          </w:tcPr>
          <w:p w14:paraId="3AD9D24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vAlign w:val="center"/>
            <w:hideMark/>
          </w:tcPr>
          <w:p w14:paraId="51654DA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371</w:t>
            </w:r>
          </w:p>
        </w:tc>
        <w:tc>
          <w:tcPr>
            <w:tcW w:w="540" w:type="dxa"/>
            <w:vAlign w:val="center"/>
            <w:hideMark/>
          </w:tcPr>
          <w:p w14:paraId="3661DC2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vAlign w:val="center"/>
            <w:hideMark/>
          </w:tcPr>
          <w:p w14:paraId="6347E37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8577.954 (155.437)</w:t>
            </w:r>
          </w:p>
        </w:tc>
        <w:tc>
          <w:tcPr>
            <w:tcW w:w="908" w:type="dxa"/>
            <w:vAlign w:val="center"/>
            <w:hideMark/>
          </w:tcPr>
          <w:p w14:paraId="57EE2C8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1.946 (2.636)</w:t>
            </w:r>
          </w:p>
        </w:tc>
        <w:tc>
          <w:tcPr>
            <w:tcW w:w="438" w:type="dxa"/>
            <w:vAlign w:val="center"/>
            <w:hideMark/>
          </w:tcPr>
          <w:p w14:paraId="672E871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0.467</w:t>
            </w:r>
          </w:p>
        </w:tc>
        <w:tc>
          <w:tcPr>
            <w:tcW w:w="540" w:type="dxa"/>
            <w:gridSpan w:val="2"/>
            <w:vAlign w:val="center"/>
            <w:hideMark/>
          </w:tcPr>
          <w:p w14:paraId="7F014D9A"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-5.164 (1.485)</w:t>
            </w:r>
          </w:p>
        </w:tc>
        <w:tc>
          <w:tcPr>
            <w:tcW w:w="360" w:type="dxa"/>
            <w:vAlign w:val="center"/>
            <w:hideMark/>
          </w:tcPr>
          <w:p w14:paraId="700AFB63"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0.002</w:t>
            </w:r>
          </w:p>
        </w:tc>
        <w:tc>
          <w:tcPr>
            <w:tcW w:w="720" w:type="dxa"/>
            <w:vAlign w:val="center"/>
          </w:tcPr>
          <w:p w14:paraId="085DFDE7" w14:textId="77777777" w:rsidR="00FD4998" w:rsidRPr="002225AB" w:rsidRDefault="00FD4998" w:rsidP="00CD405E">
            <w:pPr>
              <w:spacing w:after="0" w:line="480" w:lineRule="auto"/>
              <w:ind w:firstLine="0"/>
              <w:contextualSpacing/>
              <w:rPr>
                <w:sz w:val="12"/>
                <w:szCs w:val="12"/>
              </w:rPr>
            </w:pPr>
            <w:r w:rsidRPr="002225AB">
              <w:rPr>
                <w:sz w:val="12"/>
                <w:szCs w:val="12"/>
              </w:rPr>
              <w:t>0.08</w:t>
            </w:r>
          </w:p>
        </w:tc>
        <w:tc>
          <w:tcPr>
            <w:tcW w:w="810" w:type="dxa"/>
            <w:gridSpan w:val="2"/>
            <w:vAlign w:val="center"/>
          </w:tcPr>
          <w:p w14:paraId="18E2451C" w14:textId="77777777" w:rsidR="00FD4998" w:rsidRPr="002225AB" w:rsidRDefault="00FD4998" w:rsidP="00CD405E">
            <w:pPr>
              <w:spacing w:after="0" w:line="480" w:lineRule="auto"/>
              <w:ind w:firstLine="0"/>
              <w:contextualSpacing/>
              <w:rPr>
                <w:sz w:val="12"/>
                <w:szCs w:val="12"/>
              </w:rPr>
            </w:pPr>
            <w:r w:rsidRPr="002225AB">
              <w:rPr>
                <w:sz w:val="12"/>
                <w:szCs w:val="12"/>
              </w:rPr>
              <w:t>0.206</w:t>
            </w:r>
          </w:p>
        </w:tc>
        <w:tc>
          <w:tcPr>
            <w:tcW w:w="270" w:type="dxa"/>
            <w:gridSpan w:val="2"/>
            <w:vAlign w:val="center"/>
            <w:hideMark/>
          </w:tcPr>
          <w:p w14:paraId="705AFB20" w14:textId="763DAD46"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102</w:t>
            </w:r>
          </w:p>
        </w:tc>
        <w:tc>
          <w:tcPr>
            <w:tcW w:w="540" w:type="dxa"/>
            <w:vAlign w:val="center"/>
            <w:hideMark/>
          </w:tcPr>
          <w:p w14:paraId="6D60E5B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3958CD3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8206.544 (215.593)</w:t>
            </w:r>
          </w:p>
        </w:tc>
        <w:tc>
          <w:tcPr>
            <w:tcW w:w="728" w:type="dxa"/>
            <w:vAlign w:val="center"/>
            <w:hideMark/>
          </w:tcPr>
          <w:p w14:paraId="1EC63C1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6.461 (3.608)</w:t>
            </w:r>
          </w:p>
        </w:tc>
        <w:tc>
          <w:tcPr>
            <w:tcW w:w="450" w:type="dxa"/>
            <w:vAlign w:val="center"/>
            <w:hideMark/>
          </w:tcPr>
          <w:p w14:paraId="35FCB25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0.137</w:t>
            </w:r>
          </w:p>
        </w:tc>
        <w:tc>
          <w:tcPr>
            <w:tcW w:w="720" w:type="dxa"/>
            <w:vAlign w:val="center"/>
          </w:tcPr>
          <w:p w14:paraId="7C6D2231" w14:textId="77777777" w:rsidR="00FD4998" w:rsidRPr="002225AB" w:rsidRDefault="00FD4998" w:rsidP="00CD405E">
            <w:pPr>
              <w:spacing w:after="0" w:line="480" w:lineRule="auto"/>
              <w:ind w:firstLine="0"/>
              <w:contextualSpacing/>
              <w:rPr>
                <w:sz w:val="12"/>
                <w:szCs w:val="12"/>
              </w:rPr>
            </w:pPr>
            <w:r w:rsidRPr="002225AB">
              <w:rPr>
                <w:sz w:val="12"/>
                <w:szCs w:val="12"/>
              </w:rPr>
              <w:t>0.065</w:t>
            </w:r>
          </w:p>
        </w:tc>
        <w:tc>
          <w:tcPr>
            <w:tcW w:w="864" w:type="dxa"/>
            <w:gridSpan w:val="2"/>
            <w:vAlign w:val="center"/>
          </w:tcPr>
          <w:p w14:paraId="01C5BAB3" w14:textId="77777777" w:rsidR="00FD4998" w:rsidRPr="002225AB" w:rsidRDefault="00FD4998" w:rsidP="00CD405E">
            <w:pPr>
              <w:spacing w:after="0" w:line="480" w:lineRule="auto"/>
              <w:ind w:firstLine="0"/>
              <w:contextualSpacing/>
              <w:rPr>
                <w:sz w:val="12"/>
                <w:szCs w:val="12"/>
              </w:rPr>
            </w:pPr>
            <w:r w:rsidRPr="002225AB">
              <w:rPr>
                <w:sz w:val="12"/>
                <w:szCs w:val="12"/>
              </w:rPr>
              <w:t>0.143</w:t>
            </w:r>
          </w:p>
        </w:tc>
      </w:tr>
      <w:tr w:rsidR="004D49CF" w:rsidRPr="007F778A" w14:paraId="45D78F52" w14:textId="39B47F94" w:rsidTr="003C6376">
        <w:trPr>
          <w:gridAfter w:val="2"/>
          <w:wAfter w:w="850" w:type="dxa"/>
          <w:tblCellSpacing w:w="0" w:type="dxa"/>
        </w:trPr>
        <w:tc>
          <w:tcPr>
            <w:tcW w:w="463" w:type="dxa"/>
            <w:vMerge/>
            <w:hideMark/>
          </w:tcPr>
          <w:p w14:paraId="71B74F39"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206735AB"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3282B39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Freq5</w:t>
            </w:r>
          </w:p>
        </w:tc>
        <w:tc>
          <w:tcPr>
            <w:tcW w:w="450" w:type="dxa"/>
            <w:vAlign w:val="center"/>
          </w:tcPr>
          <w:p w14:paraId="5B318DB6" w14:textId="338B2F8D"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5</w:t>
            </w:r>
          </w:p>
        </w:tc>
        <w:tc>
          <w:tcPr>
            <w:tcW w:w="270" w:type="dxa"/>
            <w:vAlign w:val="center"/>
            <w:hideMark/>
          </w:tcPr>
          <w:p w14:paraId="17166CB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vAlign w:val="center"/>
            <w:hideMark/>
          </w:tcPr>
          <w:p w14:paraId="52565E8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371</w:t>
            </w:r>
          </w:p>
        </w:tc>
        <w:tc>
          <w:tcPr>
            <w:tcW w:w="540" w:type="dxa"/>
            <w:vAlign w:val="center"/>
            <w:hideMark/>
          </w:tcPr>
          <w:p w14:paraId="5675795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vAlign w:val="center"/>
            <w:hideMark/>
          </w:tcPr>
          <w:p w14:paraId="73BE15E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7938.195 (152.976)</w:t>
            </w:r>
          </w:p>
        </w:tc>
        <w:tc>
          <w:tcPr>
            <w:tcW w:w="908" w:type="dxa"/>
            <w:vAlign w:val="center"/>
            <w:hideMark/>
          </w:tcPr>
          <w:p w14:paraId="5E5B9B2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1.422 (2.592)</w:t>
            </w:r>
          </w:p>
        </w:tc>
        <w:tc>
          <w:tcPr>
            <w:tcW w:w="438" w:type="dxa"/>
            <w:vAlign w:val="center"/>
            <w:hideMark/>
          </w:tcPr>
          <w:p w14:paraId="7B5B3B3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0.588</w:t>
            </w:r>
          </w:p>
        </w:tc>
        <w:tc>
          <w:tcPr>
            <w:tcW w:w="540" w:type="dxa"/>
            <w:gridSpan w:val="2"/>
            <w:vAlign w:val="center"/>
            <w:hideMark/>
          </w:tcPr>
          <w:p w14:paraId="75FAD0D1"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-4.776 (1.468)</w:t>
            </w:r>
          </w:p>
        </w:tc>
        <w:tc>
          <w:tcPr>
            <w:tcW w:w="360" w:type="dxa"/>
            <w:vAlign w:val="center"/>
            <w:hideMark/>
          </w:tcPr>
          <w:p w14:paraId="3229D218"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0.003</w:t>
            </w:r>
          </w:p>
        </w:tc>
        <w:tc>
          <w:tcPr>
            <w:tcW w:w="720" w:type="dxa"/>
            <w:vAlign w:val="center"/>
          </w:tcPr>
          <w:p w14:paraId="6522AC53" w14:textId="77777777" w:rsidR="00FD4998" w:rsidRPr="002225AB" w:rsidRDefault="00FD4998" w:rsidP="00CD405E">
            <w:pPr>
              <w:spacing w:after="0" w:line="480" w:lineRule="auto"/>
              <w:ind w:firstLine="0"/>
              <w:contextualSpacing/>
              <w:rPr>
                <w:sz w:val="12"/>
                <w:szCs w:val="12"/>
              </w:rPr>
            </w:pPr>
            <w:r w:rsidRPr="002225AB">
              <w:rPr>
                <w:sz w:val="12"/>
                <w:szCs w:val="12"/>
              </w:rPr>
              <w:t>0.051</w:t>
            </w:r>
          </w:p>
        </w:tc>
        <w:tc>
          <w:tcPr>
            <w:tcW w:w="810" w:type="dxa"/>
            <w:gridSpan w:val="2"/>
            <w:vAlign w:val="center"/>
          </w:tcPr>
          <w:p w14:paraId="7E39DFC3" w14:textId="77777777" w:rsidR="00FD4998" w:rsidRPr="002225AB" w:rsidRDefault="00FD4998" w:rsidP="00CD405E">
            <w:pPr>
              <w:spacing w:after="0" w:line="480" w:lineRule="auto"/>
              <w:ind w:firstLine="0"/>
              <w:contextualSpacing/>
              <w:rPr>
                <w:sz w:val="12"/>
                <w:szCs w:val="12"/>
              </w:rPr>
            </w:pPr>
            <w:r w:rsidRPr="002225AB">
              <w:rPr>
                <w:sz w:val="12"/>
                <w:szCs w:val="12"/>
              </w:rPr>
              <w:t>0.12</w:t>
            </w:r>
          </w:p>
        </w:tc>
        <w:tc>
          <w:tcPr>
            <w:tcW w:w="270" w:type="dxa"/>
            <w:gridSpan w:val="2"/>
            <w:vAlign w:val="center"/>
            <w:hideMark/>
          </w:tcPr>
          <w:p w14:paraId="096DB96A" w14:textId="09C581B9"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102</w:t>
            </w:r>
          </w:p>
        </w:tc>
        <w:tc>
          <w:tcPr>
            <w:tcW w:w="540" w:type="dxa"/>
            <w:vAlign w:val="center"/>
            <w:hideMark/>
          </w:tcPr>
          <w:p w14:paraId="516ED10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2356CCB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7410.568 (153.869)</w:t>
            </w:r>
          </w:p>
        </w:tc>
        <w:tc>
          <w:tcPr>
            <w:tcW w:w="728" w:type="dxa"/>
            <w:vAlign w:val="center"/>
            <w:hideMark/>
          </w:tcPr>
          <w:p w14:paraId="53F979E0"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8.561 (2.457)</w:t>
            </w:r>
          </w:p>
        </w:tc>
        <w:tc>
          <w:tcPr>
            <w:tcW w:w="450" w:type="dxa"/>
            <w:vAlign w:val="center"/>
            <w:hideMark/>
          </w:tcPr>
          <w:p w14:paraId="24C572F3"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0.001</w:t>
            </w:r>
          </w:p>
        </w:tc>
        <w:tc>
          <w:tcPr>
            <w:tcW w:w="720" w:type="dxa"/>
            <w:vAlign w:val="center"/>
          </w:tcPr>
          <w:p w14:paraId="1930D30F" w14:textId="77777777" w:rsidR="00FD4998" w:rsidRPr="002225AB" w:rsidRDefault="00FD4998" w:rsidP="00CD405E">
            <w:pPr>
              <w:spacing w:after="0" w:line="480" w:lineRule="auto"/>
              <w:ind w:firstLine="0"/>
              <w:contextualSpacing/>
              <w:rPr>
                <w:sz w:val="12"/>
                <w:szCs w:val="12"/>
              </w:rPr>
            </w:pPr>
            <w:r w:rsidRPr="002225AB">
              <w:rPr>
                <w:sz w:val="12"/>
                <w:szCs w:val="12"/>
              </w:rPr>
              <w:t>0.104</w:t>
            </w:r>
          </w:p>
        </w:tc>
        <w:tc>
          <w:tcPr>
            <w:tcW w:w="864" w:type="dxa"/>
            <w:gridSpan w:val="2"/>
            <w:vAlign w:val="center"/>
          </w:tcPr>
          <w:p w14:paraId="011D94B0" w14:textId="77777777" w:rsidR="00FD4998" w:rsidRPr="002225AB" w:rsidRDefault="00FD4998" w:rsidP="00CD405E">
            <w:pPr>
              <w:spacing w:after="0" w:line="480" w:lineRule="auto"/>
              <w:ind w:firstLine="0"/>
              <w:contextualSpacing/>
              <w:rPr>
                <w:sz w:val="12"/>
                <w:szCs w:val="12"/>
              </w:rPr>
            </w:pPr>
            <w:r w:rsidRPr="002225AB">
              <w:rPr>
                <w:sz w:val="12"/>
                <w:szCs w:val="12"/>
              </w:rPr>
              <w:t>0.147</w:t>
            </w:r>
          </w:p>
        </w:tc>
      </w:tr>
      <w:tr w:rsidR="004D49CF" w:rsidRPr="007F778A" w14:paraId="1B2CFDF3" w14:textId="397A291E" w:rsidTr="003C6376">
        <w:trPr>
          <w:gridAfter w:val="2"/>
          <w:wAfter w:w="850" w:type="dxa"/>
          <w:tblCellSpacing w:w="0" w:type="dxa"/>
        </w:trPr>
        <w:tc>
          <w:tcPr>
            <w:tcW w:w="463" w:type="dxa"/>
            <w:vMerge/>
            <w:hideMark/>
          </w:tcPr>
          <w:p w14:paraId="79A21BB8"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5B0E675D"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52A04ED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Freq.BW90</w:t>
            </w:r>
          </w:p>
        </w:tc>
        <w:tc>
          <w:tcPr>
            <w:tcW w:w="450" w:type="dxa"/>
            <w:vAlign w:val="center"/>
          </w:tcPr>
          <w:p w14:paraId="6AFDC288" w14:textId="7DABFAF4"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45.4</w:t>
            </w:r>
          </w:p>
        </w:tc>
        <w:tc>
          <w:tcPr>
            <w:tcW w:w="270" w:type="dxa"/>
            <w:vAlign w:val="center"/>
            <w:hideMark/>
          </w:tcPr>
          <w:p w14:paraId="241CC43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vAlign w:val="center"/>
            <w:hideMark/>
          </w:tcPr>
          <w:p w14:paraId="7EA0E9C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371</w:t>
            </w:r>
          </w:p>
        </w:tc>
        <w:tc>
          <w:tcPr>
            <w:tcW w:w="540" w:type="dxa"/>
            <w:vAlign w:val="center"/>
            <w:hideMark/>
          </w:tcPr>
          <w:p w14:paraId="7E34F85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vAlign w:val="center"/>
            <w:hideMark/>
          </w:tcPr>
          <w:p w14:paraId="5128104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634.664 (105.167)</w:t>
            </w:r>
          </w:p>
        </w:tc>
        <w:tc>
          <w:tcPr>
            <w:tcW w:w="908" w:type="dxa"/>
            <w:vAlign w:val="center"/>
            <w:hideMark/>
          </w:tcPr>
          <w:p w14:paraId="0905323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0.876 (1.733)</w:t>
            </w:r>
          </w:p>
        </w:tc>
        <w:tc>
          <w:tcPr>
            <w:tcW w:w="438" w:type="dxa"/>
            <w:vAlign w:val="center"/>
            <w:hideMark/>
          </w:tcPr>
          <w:p w14:paraId="276400D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0.618</w:t>
            </w:r>
          </w:p>
        </w:tc>
        <w:tc>
          <w:tcPr>
            <w:tcW w:w="540" w:type="dxa"/>
            <w:gridSpan w:val="2"/>
            <w:vAlign w:val="center"/>
            <w:hideMark/>
          </w:tcPr>
          <w:p w14:paraId="4281B71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-0.625 (0.984)</w:t>
            </w:r>
          </w:p>
        </w:tc>
        <w:tc>
          <w:tcPr>
            <w:tcW w:w="360" w:type="dxa"/>
            <w:vAlign w:val="center"/>
            <w:hideMark/>
          </w:tcPr>
          <w:p w14:paraId="0559A58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0.531</w:t>
            </w:r>
          </w:p>
        </w:tc>
        <w:tc>
          <w:tcPr>
            <w:tcW w:w="720" w:type="dxa"/>
            <w:vAlign w:val="center"/>
          </w:tcPr>
          <w:p w14:paraId="28604CCD" w14:textId="77777777" w:rsidR="00FD4998" w:rsidRPr="002225AB" w:rsidRDefault="00FD4998" w:rsidP="00CD405E">
            <w:pPr>
              <w:spacing w:after="0" w:line="480" w:lineRule="auto"/>
              <w:ind w:firstLine="0"/>
              <w:contextualSpacing/>
              <w:rPr>
                <w:sz w:val="12"/>
                <w:szCs w:val="12"/>
              </w:rPr>
            </w:pPr>
            <w:r w:rsidRPr="002225AB">
              <w:rPr>
                <w:sz w:val="12"/>
                <w:szCs w:val="12"/>
              </w:rPr>
              <w:t>0.002</w:t>
            </w:r>
          </w:p>
        </w:tc>
        <w:tc>
          <w:tcPr>
            <w:tcW w:w="810" w:type="dxa"/>
            <w:gridSpan w:val="2"/>
            <w:vAlign w:val="center"/>
          </w:tcPr>
          <w:p w14:paraId="116F1357" w14:textId="77777777" w:rsidR="00FD4998" w:rsidRPr="002225AB" w:rsidRDefault="00FD4998" w:rsidP="00CD405E">
            <w:pPr>
              <w:spacing w:after="0" w:line="480" w:lineRule="auto"/>
              <w:ind w:firstLine="0"/>
              <w:contextualSpacing/>
              <w:rPr>
                <w:sz w:val="12"/>
                <w:szCs w:val="12"/>
              </w:rPr>
            </w:pPr>
            <w:r w:rsidRPr="002225AB">
              <w:rPr>
                <w:sz w:val="12"/>
                <w:szCs w:val="12"/>
              </w:rPr>
              <w:t>0.067</w:t>
            </w:r>
          </w:p>
        </w:tc>
        <w:tc>
          <w:tcPr>
            <w:tcW w:w="270" w:type="dxa"/>
            <w:gridSpan w:val="2"/>
            <w:vAlign w:val="center"/>
            <w:hideMark/>
          </w:tcPr>
          <w:p w14:paraId="5B30F4E7" w14:textId="57ACC286"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102</w:t>
            </w:r>
          </w:p>
        </w:tc>
        <w:tc>
          <w:tcPr>
            <w:tcW w:w="540" w:type="dxa"/>
            <w:vAlign w:val="center"/>
            <w:hideMark/>
          </w:tcPr>
          <w:p w14:paraId="0030243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51EA848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764.957 (196.554)</w:t>
            </w:r>
          </w:p>
        </w:tc>
        <w:tc>
          <w:tcPr>
            <w:tcW w:w="728" w:type="dxa"/>
            <w:vAlign w:val="center"/>
            <w:hideMark/>
          </w:tcPr>
          <w:p w14:paraId="2CEB4FD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-1.718 (3.241)</w:t>
            </w:r>
          </w:p>
        </w:tc>
        <w:tc>
          <w:tcPr>
            <w:tcW w:w="450" w:type="dxa"/>
            <w:vAlign w:val="center"/>
            <w:hideMark/>
          </w:tcPr>
          <w:p w14:paraId="5A62CBB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0.623</w:t>
            </w:r>
          </w:p>
        </w:tc>
        <w:tc>
          <w:tcPr>
            <w:tcW w:w="720" w:type="dxa"/>
            <w:vAlign w:val="center"/>
          </w:tcPr>
          <w:p w14:paraId="72FDA6A7" w14:textId="77777777" w:rsidR="00FD4998" w:rsidRPr="002225AB" w:rsidRDefault="00FD4998" w:rsidP="00CD405E">
            <w:pPr>
              <w:spacing w:after="0" w:line="480" w:lineRule="auto"/>
              <w:ind w:firstLine="0"/>
              <w:contextualSpacing/>
              <w:rPr>
                <w:sz w:val="12"/>
                <w:szCs w:val="12"/>
              </w:rPr>
            </w:pPr>
            <w:r w:rsidRPr="002225AB">
              <w:rPr>
                <w:sz w:val="12"/>
                <w:szCs w:val="12"/>
              </w:rPr>
              <w:t>0.016</w:t>
            </w:r>
          </w:p>
        </w:tc>
        <w:tc>
          <w:tcPr>
            <w:tcW w:w="864" w:type="dxa"/>
            <w:gridSpan w:val="2"/>
            <w:vAlign w:val="center"/>
          </w:tcPr>
          <w:p w14:paraId="07EF5506" w14:textId="77777777" w:rsidR="00FD4998" w:rsidRPr="002225AB" w:rsidRDefault="00FD4998" w:rsidP="00CD405E">
            <w:pPr>
              <w:spacing w:after="0" w:line="480" w:lineRule="auto"/>
              <w:ind w:firstLine="0"/>
              <w:contextualSpacing/>
              <w:rPr>
                <w:sz w:val="12"/>
                <w:szCs w:val="12"/>
              </w:rPr>
            </w:pPr>
            <w:r w:rsidRPr="002225AB">
              <w:rPr>
                <w:sz w:val="12"/>
                <w:szCs w:val="12"/>
              </w:rPr>
              <w:t>0.436</w:t>
            </w:r>
          </w:p>
        </w:tc>
      </w:tr>
      <w:tr w:rsidR="004D49CF" w:rsidRPr="007F778A" w14:paraId="312FF57B" w14:textId="79BF0B57" w:rsidTr="003C6376">
        <w:trPr>
          <w:gridAfter w:val="2"/>
          <w:wAfter w:w="850" w:type="dxa"/>
          <w:tblCellSpacing w:w="0" w:type="dxa"/>
        </w:trPr>
        <w:tc>
          <w:tcPr>
            <w:tcW w:w="463" w:type="dxa"/>
            <w:vMerge/>
            <w:hideMark/>
          </w:tcPr>
          <w:p w14:paraId="2817130B"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18425694"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44002D7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Delta.Time</w:t>
            </w:r>
          </w:p>
        </w:tc>
        <w:tc>
          <w:tcPr>
            <w:tcW w:w="450" w:type="dxa"/>
            <w:vAlign w:val="center"/>
          </w:tcPr>
          <w:p w14:paraId="55DD869F" w14:textId="49C74E76"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14.9</w:t>
            </w:r>
          </w:p>
        </w:tc>
        <w:tc>
          <w:tcPr>
            <w:tcW w:w="270" w:type="dxa"/>
            <w:vAlign w:val="center"/>
            <w:hideMark/>
          </w:tcPr>
          <w:p w14:paraId="2E8271C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vAlign w:val="center"/>
            <w:hideMark/>
          </w:tcPr>
          <w:p w14:paraId="5D53CE5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371</w:t>
            </w:r>
          </w:p>
        </w:tc>
        <w:tc>
          <w:tcPr>
            <w:tcW w:w="540" w:type="dxa"/>
            <w:vAlign w:val="center"/>
            <w:hideMark/>
          </w:tcPr>
          <w:p w14:paraId="731F9A6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vAlign w:val="center"/>
            <w:hideMark/>
          </w:tcPr>
          <w:p w14:paraId="1E7411A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0.058 (0.005)</w:t>
            </w:r>
          </w:p>
        </w:tc>
        <w:tc>
          <w:tcPr>
            <w:tcW w:w="908" w:type="dxa"/>
            <w:vAlign w:val="center"/>
            <w:hideMark/>
          </w:tcPr>
          <w:p w14:paraId="65D512A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w:t>
            </w:r>
            <w:r w:rsidR="00722BBB" w:rsidRPr="007F778A">
              <w:rPr>
                <w:sz w:val="12"/>
                <w:szCs w:val="12"/>
                <w:lang w:val="en-GB"/>
              </w:rPr>
              <w:t>&lt;0.001</w:t>
            </w:r>
            <w:r w:rsidRPr="007F778A">
              <w:rPr>
                <w:sz w:val="12"/>
                <w:szCs w:val="12"/>
                <w:lang w:val="en-GB"/>
              </w:rPr>
              <w:t>)</w:t>
            </w:r>
          </w:p>
        </w:tc>
        <w:tc>
          <w:tcPr>
            <w:tcW w:w="438" w:type="dxa"/>
            <w:vAlign w:val="center"/>
            <w:hideMark/>
          </w:tcPr>
          <w:p w14:paraId="3A3936E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0.277</w:t>
            </w:r>
          </w:p>
        </w:tc>
        <w:tc>
          <w:tcPr>
            <w:tcW w:w="540" w:type="dxa"/>
            <w:gridSpan w:val="2"/>
            <w:vAlign w:val="center"/>
            <w:hideMark/>
          </w:tcPr>
          <w:p w14:paraId="3FFB480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w:t>
            </w:r>
            <w:r w:rsidR="00722BBB" w:rsidRPr="007F778A">
              <w:rPr>
                <w:sz w:val="12"/>
                <w:szCs w:val="12"/>
                <w:lang w:val="en-GB"/>
              </w:rPr>
              <w:t>&lt;0.001</w:t>
            </w:r>
            <w:r w:rsidRPr="007F778A">
              <w:rPr>
                <w:sz w:val="12"/>
                <w:szCs w:val="12"/>
                <w:lang w:val="en-GB"/>
              </w:rPr>
              <w:t>)</w:t>
            </w:r>
          </w:p>
        </w:tc>
        <w:tc>
          <w:tcPr>
            <w:tcW w:w="360" w:type="dxa"/>
            <w:vAlign w:val="center"/>
            <w:hideMark/>
          </w:tcPr>
          <w:p w14:paraId="2606284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0.97</w:t>
            </w:r>
          </w:p>
        </w:tc>
        <w:tc>
          <w:tcPr>
            <w:tcW w:w="720" w:type="dxa"/>
            <w:vAlign w:val="center"/>
          </w:tcPr>
          <w:p w14:paraId="70BE2EF5" w14:textId="77777777" w:rsidR="00FD4998" w:rsidRPr="002225AB" w:rsidRDefault="00FD4998" w:rsidP="00CD405E">
            <w:pPr>
              <w:spacing w:after="0" w:line="480" w:lineRule="auto"/>
              <w:ind w:firstLine="0"/>
              <w:contextualSpacing/>
              <w:rPr>
                <w:sz w:val="12"/>
                <w:szCs w:val="12"/>
              </w:rPr>
            </w:pPr>
            <w:r w:rsidRPr="002225AB">
              <w:rPr>
                <w:sz w:val="12"/>
                <w:szCs w:val="12"/>
              </w:rPr>
              <w:t>0.011</w:t>
            </w:r>
          </w:p>
        </w:tc>
        <w:tc>
          <w:tcPr>
            <w:tcW w:w="810" w:type="dxa"/>
            <w:gridSpan w:val="2"/>
            <w:vAlign w:val="center"/>
          </w:tcPr>
          <w:p w14:paraId="4B1C70BA" w14:textId="77777777" w:rsidR="00FD4998" w:rsidRPr="002225AB" w:rsidRDefault="00FD4998" w:rsidP="00CD405E">
            <w:pPr>
              <w:spacing w:after="0" w:line="480" w:lineRule="auto"/>
              <w:ind w:firstLine="0"/>
              <w:contextualSpacing/>
              <w:rPr>
                <w:sz w:val="12"/>
                <w:szCs w:val="12"/>
              </w:rPr>
            </w:pPr>
            <w:r w:rsidRPr="002225AB">
              <w:rPr>
                <w:sz w:val="12"/>
                <w:szCs w:val="12"/>
              </w:rPr>
              <w:t>0.186</w:t>
            </w:r>
          </w:p>
        </w:tc>
        <w:tc>
          <w:tcPr>
            <w:tcW w:w="270" w:type="dxa"/>
            <w:gridSpan w:val="2"/>
            <w:vAlign w:val="center"/>
            <w:hideMark/>
          </w:tcPr>
          <w:p w14:paraId="5544046F" w14:textId="5D1C733E"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102</w:t>
            </w:r>
          </w:p>
        </w:tc>
        <w:tc>
          <w:tcPr>
            <w:tcW w:w="540" w:type="dxa"/>
            <w:vAlign w:val="center"/>
            <w:hideMark/>
          </w:tcPr>
          <w:p w14:paraId="2D6AEB9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79DCF4D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0.071 (0.009)</w:t>
            </w:r>
          </w:p>
        </w:tc>
        <w:tc>
          <w:tcPr>
            <w:tcW w:w="728" w:type="dxa"/>
            <w:vAlign w:val="center"/>
            <w:hideMark/>
          </w:tcPr>
          <w:p w14:paraId="2CA8E48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w:t>
            </w:r>
            <w:r w:rsidR="00722BBB" w:rsidRPr="007F778A">
              <w:rPr>
                <w:sz w:val="12"/>
                <w:szCs w:val="12"/>
                <w:lang w:val="en-GB"/>
              </w:rPr>
              <w:t>&lt;0.001</w:t>
            </w:r>
            <w:r w:rsidRPr="007F778A">
              <w:rPr>
                <w:sz w:val="12"/>
                <w:szCs w:val="12"/>
                <w:lang w:val="en-GB"/>
              </w:rPr>
              <w:t>)</w:t>
            </w:r>
          </w:p>
        </w:tc>
        <w:tc>
          <w:tcPr>
            <w:tcW w:w="450" w:type="dxa"/>
            <w:vAlign w:val="center"/>
            <w:hideMark/>
          </w:tcPr>
          <w:p w14:paraId="6653A00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0.353</w:t>
            </w:r>
          </w:p>
        </w:tc>
        <w:tc>
          <w:tcPr>
            <w:tcW w:w="720" w:type="dxa"/>
            <w:vAlign w:val="center"/>
          </w:tcPr>
          <w:p w14:paraId="2BAD09AF" w14:textId="77777777" w:rsidR="00FD4998" w:rsidRPr="002225AB" w:rsidRDefault="00FD4998" w:rsidP="00CD405E">
            <w:pPr>
              <w:spacing w:after="0" w:line="480" w:lineRule="auto"/>
              <w:ind w:firstLine="0"/>
              <w:contextualSpacing/>
              <w:rPr>
                <w:sz w:val="12"/>
                <w:szCs w:val="12"/>
              </w:rPr>
            </w:pPr>
            <w:r w:rsidRPr="002225AB">
              <w:rPr>
                <w:sz w:val="12"/>
                <w:szCs w:val="12"/>
              </w:rPr>
              <w:t>0.035</w:t>
            </w:r>
          </w:p>
        </w:tc>
        <w:tc>
          <w:tcPr>
            <w:tcW w:w="864" w:type="dxa"/>
            <w:gridSpan w:val="2"/>
            <w:vAlign w:val="center"/>
          </w:tcPr>
          <w:p w14:paraId="28593D24" w14:textId="77777777" w:rsidR="00FD4998" w:rsidRPr="002225AB" w:rsidRDefault="00FD4998" w:rsidP="00CD405E">
            <w:pPr>
              <w:spacing w:after="0" w:line="480" w:lineRule="auto"/>
              <w:ind w:firstLine="0"/>
              <w:contextualSpacing/>
              <w:rPr>
                <w:sz w:val="12"/>
                <w:szCs w:val="12"/>
              </w:rPr>
            </w:pPr>
            <w:r w:rsidRPr="002225AB">
              <w:rPr>
                <w:sz w:val="12"/>
                <w:szCs w:val="12"/>
              </w:rPr>
              <w:t>0.209</w:t>
            </w:r>
          </w:p>
        </w:tc>
      </w:tr>
      <w:tr w:rsidR="004D49CF" w:rsidRPr="007F778A" w14:paraId="3449F14A" w14:textId="5FDFC45E" w:rsidTr="003C6376">
        <w:trPr>
          <w:gridAfter w:val="2"/>
          <w:wAfter w:w="850" w:type="dxa"/>
          <w:tblCellSpacing w:w="0" w:type="dxa"/>
        </w:trPr>
        <w:tc>
          <w:tcPr>
            <w:tcW w:w="463" w:type="dxa"/>
            <w:vMerge/>
            <w:hideMark/>
          </w:tcPr>
          <w:p w14:paraId="17E93299"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6846D2EC"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0016A28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Avg.Power</w:t>
            </w:r>
          </w:p>
        </w:tc>
        <w:tc>
          <w:tcPr>
            <w:tcW w:w="450" w:type="dxa"/>
            <w:vAlign w:val="center"/>
          </w:tcPr>
          <w:p w14:paraId="7F667D2B" w14:textId="43B4FE14"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10.2</w:t>
            </w:r>
          </w:p>
        </w:tc>
        <w:tc>
          <w:tcPr>
            <w:tcW w:w="270" w:type="dxa"/>
            <w:vAlign w:val="center"/>
            <w:hideMark/>
          </w:tcPr>
          <w:p w14:paraId="19DCD03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18</w:t>
            </w:r>
          </w:p>
        </w:tc>
        <w:tc>
          <w:tcPr>
            <w:tcW w:w="360" w:type="dxa"/>
            <w:vAlign w:val="center"/>
            <w:hideMark/>
          </w:tcPr>
          <w:p w14:paraId="472B826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330</w:t>
            </w:r>
          </w:p>
        </w:tc>
        <w:tc>
          <w:tcPr>
            <w:tcW w:w="540" w:type="dxa"/>
            <w:vAlign w:val="center"/>
            <w:hideMark/>
          </w:tcPr>
          <w:p w14:paraId="6B366F6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225C8EE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78.398 (4.176)</w:t>
            </w:r>
          </w:p>
        </w:tc>
        <w:tc>
          <w:tcPr>
            <w:tcW w:w="908" w:type="dxa"/>
            <w:vAlign w:val="center"/>
            <w:hideMark/>
          </w:tcPr>
          <w:p w14:paraId="53E3B8B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0.047 (0.07)</w:t>
            </w:r>
          </w:p>
        </w:tc>
        <w:tc>
          <w:tcPr>
            <w:tcW w:w="438" w:type="dxa"/>
            <w:vAlign w:val="center"/>
            <w:hideMark/>
          </w:tcPr>
          <w:p w14:paraId="6233360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0.506</w:t>
            </w:r>
          </w:p>
        </w:tc>
        <w:tc>
          <w:tcPr>
            <w:tcW w:w="540" w:type="dxa"/>
            <w:gridSpan w:val="2"/>
            <w:vAlign w:val="center"/>
            <w:hideMark/>
          </w:tcPr>
          <w:p w14:paraId="61AC7EB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0.061 (0.042)</w:t>
            </w:r>
          </w:p>
        </w:tc>
        <w:tc>
          <w:tcPr>
            <w:tcW w:w="360" w:type="dxa"/>
            <w:vAlign w:val="center"/>
            <w:hideMark/>
          </w:tcPr>
          <w:p w14:paraId="3184FF1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0.162</w:t>
            </w:r>
          </w:p>
        </w:tc>
        <w:tc>
          <w:tcPr>
            <w:tcW w:w="720" w:type="dxa"/>
            <w:vAlign w:val="center"/>
          </w:tcPr>
          <w:p w14:paraId="7C368BFE" w14:textId="77777777" w:rsidR="00FD4998" w:rsidRPr="002225AB" w:rsidRDefault="00FD4998" w:rsidP="00CD405E">
            <w:pPr>
              <w:spacing w:after="0" w:line="480" w:lineRule="auto"/>
              <w:ind w:firstLine="0"/>
              <w:contextualSpacing/>
              <w:rPr>
                <w:sz w:val="12"/>
                <w:szCs w:val="12"/>
              </w:rPr>
            </w:pPr>
            <w:r w:rsidRPr="002225AB">
              <w:rPr>
                <w:sz w:val="12"/>
                <w:szCs w:val="12"/>
              </w:rPr>
              <w:t>0.022</w:t>
            </w:r>
          </w:p>
        </w:tc>
        <w:tc>
          <w:tcPr>
            <w:tcW w:w="810" w:type="dxa"/>
            <w:gridSpan w:val="2"/>
            <w:vAlign w:val="center"/>
          </w:tcPr>
          <w:p w14:paraId="53A57EFE" w14:textId="77777777" w:rsidR="00FD4998" w:rsidRPr="002225AB" w:rsidRDefault="00FD4998" w:rsidP="00CD405E">
            <w:pPr>
              <w:spacing w:after="0" w:line="480" w:lineRule="auto"/>
              <w:ind w:firstLine="0"/>
              <w:contextualSpacing/>
              <w:rPr>
                <w:sz w:val="12"/>
                <w:szCs w:val="12"/>
              </w:rPr>
            </w:pPr>
            <w:r w:rsidRPr="002225AB">
              <w:rPr>
                <w:sz w:val="12"/>
                <w:szCs w:val="12"/>
              </w:rPr>
              <w:t>0.148</w:t>
            </w:r>
          </w:p>
        </w:tc>
        <w:tc>
          <w:tcPr>
            <w:tcW w:w="270" w:type="dxa"/>
            <w:gridSpan w:val="2"/>
            <w:vAlign w:val="center"/>
            <w:hideMark/>
          </w:tcPr>
          <w:p w14:paraId="563B6821" w14:textId="7CF8AB5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91</w:t>
            </w:r>
          </w:p>
        </w:tc>
        <w:tc>
          <w:tcPr>
            <w:tcW w:w="540" w:type="dxa"/>
            <w:vAlign w:val="center"/>
            <w:hideMark/>
          </w:tcPr>
          <w:p w14:paraId="4016921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w:t>
            </w:r>
          </w:p>
        </w:tc>
        <w:tc>
          <w:tcPr>
            <w:tcW w:w="720" w:type="dxa"/>
            <w:vAlign w:val="center"/>
            <w:hideMark/>
          </w:tcPr>
          <w:p w14:paraId="3CEFE0A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68.83 (3.733)</w:t>
            </w:r>
          </w:p>
        </w:tc>
        <w:tc>
          <w:tcPr>
            <w:tcW w:w="728" w:type="dxa"/>
            <w:vAlign w:val="center"/>
            <w:hideMark/>
          </w:tcPr>
          <w:p w14:paraId="598A9ED7"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0.219 (0.063)</w:t>
            </w:r>
          </w:p>
        </w:tc>
        <w:tc>
          <w:tcPr>
            <w:tcW w:w="450" w:type="dxa"/>
            <w:vAlign w:val="center"/>
            <w:hideMark/>
          </w:tcPr>
          <w:p w14:paraId="35FC8A14"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0.001</w:t>
            </w:r>
          </w:p>
        </w:tc>
        <w:tc>
          <w:tcPr>
            <w:tcW w:w="720" w:type="dxa"/>
            <w:vAlign w:val="center"/>
          </w:tcPr>
          <w:p w14:paraId="20844C2A" w14:textId="77777777" w:rsidR="00FD4998" w:rsidRPr="002225AB" w:rsidRDefault="00FD4998" w:rsidP="00CD405E">
            <w:pPr>
              <w:spacing w:after="0" w:line="480" w:lineRule="auto"/>
              <w:ind w:firstLine="0"/>
              <w:contextualSpacing/>
              <w:rPr>
                <w:sz w:val="12"/>
                <w:szCs w:val="12"/>
              </w:rPr>
            </w:pPr>
            <w:r w:rsidRPr="002225AB">
              <w:rPr>
                <w:sz w:val="12"/>
                <w:szCs w:val="12"/>
              </w:rPr>
              <w:t>0.119</w:t>
            </w:r>
          </w:p>
        </w:tc>
        <w:tc>
          <w:tcPr>
            <w:tcW w:w="864" w:type="dxa"/>
            <w:gridSpan w:val="2"/>
            <w:vAlign w:val="center"/>
          </w:tcPr>
          <w:p w14:paraId="0E6A9D5C" w14:textId="77777777" w:rsidR="00FD4998" w:rsidRPr="002225AB" w:rsidRDefault="00FD4998" w:rsidP="00CD405E">
            <w:pPr>
              <w:spacing w:after="0" w:line="480" w:lineRule="auto"/>
              <w:ind w:firstLine="0"/>
              <w:contextualSpacing/>
              <w:rPr>
                <w:sz w:val="12"/>
                <w:szCs w:val="12"/>
              </w:rPr>
            </w:pPr>
            <w:r w:rsidRPr="002225AB">
              <w:rPr>
                <w:sz w:val="12"/>
                <w:szCs w:val="12"/>
              </w:rPr>
              <w:t>0.119</w:t>
            </w:r>
          </w:p>
        </w:tc>
      </w:tr>
      <w:tr w:rsidR="004D49CF" w:rsidRPr="007F778A" w14:paraId="20838380" w14:textId="38D19AE8" w:rsidTr="003C6376">
        <w:trPr>
          <w:gridAfter w:val="2"/>
          <w:wAfter w:w="850" w:type="dxa"/>
          <w:tblCellSpacing w:w="0" w:type="dxa"/>
        </w:trPr>
        <w:tc>
          <w:tcPr>
            <w:tcW w:w="463" w:type="dxa"/>
            <w:vMerge/>
            <w:hideMark/>
          </w:tcPr>
          <w:p w14:paraId="13BA7D6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746A7465"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3300309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Agg.Entropy</w:t>
            </w:r>
          </w:p>
        </w:tc>
        <w:tc>
          <w:tcPr>
            <w:tcW w:w="450" w:type="dxa"/>
            <w:vAlign w:val="center"/>
          </w:tcPr>
          <w:p w14:paraId="2953F77B" w14:textId="11841CB6"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11.4</w:t>
            </w:r>
          </w:p>
        </w:tc>
        <w:tc>
          <w:tcPr>
            <w:tcW w:w="270" w:type="dxa"/>
            <w:vAlign w:val="center"/>
            <w:hideMark/>
          </w:tcPr>
          <w:p w14:paraId="1549E42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360" w:type="dxa"/>
            <w:vAlign w:val="center"/>
            <w:hideMark/>
          </w:tcPr>
          <w:p w14:paraId="4EC1938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371</w:t>
            </w:r>
          </w:p>
        </w:tc>
        <w:tc>
          <w:tcPr>
            <w:tcW w:w="540" w:type="dxa"/>
            <w:vAlign w:val="center"/>
            <w:hideMark/>
          </w:tcPr>
          <w:p w14:paraId="7345EEE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w:t>
            </w:r>
          </w:p>
        </w:tc>
        <w:tc>
          <w:tcPr>
            <w:tcW w:w="630" w:type="dxa"/>
            <w:vAlign w:val="center"/>
            <w:hideMark/>
          </w:tcPr>
          <w:p w14:paraId="5CEAB84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2.872 (0.216)</w:t>
            </w:r>
          </w:p>
        </w:tc>
        <w:tc>
          <w:tcPr>
            <w:tcW w:w="908" w:type="dxa"/>
            <w:vAlign w:val="center"/>
            <w:hideMark/>
          </w:tcPr>
          <w:p w14:paraId="33AB999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0.002 (0.004)</w:t>
            </w:r>
          </w:p>
        </w:tc>
        <w:tc>
          <w:tcPr>
            <w:tcW w:w="438" w:type="dxa"/>
            <w:vAlign w:val="center"/>
            <w:hideMark/>
          </w:tcPr>
          <w:p w14:paraId="592EFE2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0.624</w:t>
            </w:r>
          </w:p>
        </w:tc>
        <w:tc>
          <w:tcPr>
            <w:tcW w:w="540" w:type="dxa"/>
            <w:gridSpan w:val="2"/>
            <w:vAlign w:val="center"/>
            <w:hideMark/>
          </w:tcPr>
          <w:p w14:paraId="7AD8298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-0.001 (0.002)</w:t>
            </w:r>
          </w:p>
        </w:tc>
        <w:tc>
          <w:tcPr>
            <w:tcW w:w="360" w:type="dxa"/>
            <w:vAlign w:val="center"/>
            <w:hideMark/>
          </w:tcPr>
          <w:p w14:paraId="51BD1AD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0.697</w:t>
            </w:r>
          </w:p>
        </w:tc>
        <w:tc>
          <w:tcPr>
            <w:tcW w:w="720" w:type="dxa"/>
            <w:vAlign w:val="center"/>
          </w:tcPr>
          <w:p w14:paraId="0CC818EE" w14:textId="77777777" w:rsidR="00FD4998" w:rsidRPr="002225AB" w:rsidRDefault="00FD4998" w:rsidP="00CD405E">
            <w:pPr>
              <w:spacing w:after="0" w:line="480" w:lineRule="auto"/>
              <w:ind w:firstLine="0"/>
              <w:contextualSpacing/>
              <w:rPr>
                <w:sz w:val="12"/>
                <w:szCs w:val="12"/>
              </w:rPr>
            </w:pPr>
            <w:r w:rsidRPr="002225AB">
              <w:rPr>
                <w:sz w:val="12"/>
                <w:szCs w:val="12"/>
              </w:rPr>
              <w:t>0.004</w:t>
            </w:r>
          </w:p>
        </w:tc>
        <w:tc>
          <w:tcPr>
            <w:tcW w:w="810" w:type="dxa"/>
            <w:gridSpan w:val="2"/>
            <w:vAlign w:val="center"/>
          </w:tcPr>
          <w:p w14:paraId="73711D21" w14:textId="77777777" w:rsidR="00FD4998" w:rsidRPr="002225AB" w:rsidRDefault="00FD4998" w:rsidP="00CD405E">
            <w:pPr>
              <w:spacing w:after="0" w:line="480" w:lineRule="auto"/>
              <w:ind w:firstLine="0"/>
              <w:contextualSpacing/>
              <w:rPr>
                <w:sz w:val="12"/>
                <w:szCs w:val="12"/>
              </w:rPr>
            </w:pPr>
            <w:r w:rsidRPr="002225AB">
              <w:rPr>
                <w:sz w:val="12"/>
                <w:szCs w:val="12"/>
              </w:rPr>
              <w:t>0.295</w:t>
            </w:r>
          </w:p>
        </w:tc>
        <w:tc>
          <w:tcPr>
            <w:tcW w:w="270" w:type="dxa"/>
            <w:gridSpan w:val="2"/>
            <w:vAlign w:val="center"/>
            <w:hideMark/>
          </w:tcPr>
          <w:p w14:paraId="5EBAC5C6" w14:textId="13C375C9"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102</w:t>
            </w:r>
          </w:p>
        </w:tc>
        <w:tc>
          <w:tcPr>
            <w:tcW w:w="540" w:type="dxa"/>
            <w:vAlign w:val="center"/>
            <w:hideMark/>
          </w:tcPr>
          <w:p w14:paraId="3E4234D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0CF1016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3.236 (0.436)</w:t>
            </w:r>
          </w:p>
        </w:tc>
        <w:tc>
          <w:tcPr>
            <w:tcW w:w="728" w:type="dxa"/>
            <w:vAlign w:val="center"/>
            <w:hideMark/>
          </w:tcPr>
          <w:p w14:paraId="14CEBCB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-0.005 (0.007)</w:t>
            </w:r>
          </w:p>
        </w:tc>
        <w:tc>
          <w:tcPr>
            <w:tcW w:w="450" w:type="dxa"/>
            <w:vAlign w:val="center"/>
            <w:hideMark/>
          </w:tcPr>
          <w:p w14:paraId="5A2A36C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0.559</w:t>
            </w:r>
          </w:p>
        </w:tc>
        <w:tc>
          <w:tcPr>
            <w:tcW w:w="720" w:type="dxa"/>
            <w:vAlign w:val="center"/>
          </w:tcPr>
          <w:p w14:paraId="21295284" w14:textId="77777777" w:rsidR="00FD4998" w:rsidRPr="002225AB" w:rsidRDefault="00FD4998" w:rsidP="00CD405E">
            <w:pPr>
              <w:spacing w:after="0" w:line="480" w:lineRule="auto"/>
              <w:ind w:firstLine="0"/>
              <w:contextualSpacing/>
              <w:rPr>
                <w:sz w:val="12"/>
                <w:szCs w:val="12"/>
              </w:rPr>
            </w:pPr>
            <w:r w:rsidRPr="002225AB">
              <w:rPr>
                <w:sz w:val="12"/>
                <w:szCs w:val="12"/>
              </w:rPr>
              <w:t>0.028</w:t>
            </w:r>
          </w:p>
        </w:tc>
        <w:tc>
          <w:tcPr>
            <w:tcW w:w="864" w:type="dxa"/>
            <w:gridSpan w:val="2"/>
            <w:vAlign w:val="center"/>
          </w:tcPr>
          <w:p w14:paraId="494F5B02" w14:textId="77777777" w:rsidR="00FD4998" w:rsidRPr="002225AB" w:rsidRDefault="00FD4998" w:rsidP="00CD405E">
            <w:pPr>
              <w:spacing w:after="0" w:line="480" w:lineRule="auto"/>
              <w:ind w:firstLine="0"/>
              <w:contextualSpacing/>
              <w:rPr>
                <w:sz w:val="12"/>
                <w:szCs w:val="12"/>
              </w:rPr>
            </w:pPr>
            <w:r w:rsidRPr="002225AB">
              <w:rPr>
                <w:sz w:val="12"/>
                <w:szCs w:val="12"/>
              </w:rPr>
              <w:t>0.544</w:t>
            </w:r>
          </w:p>
        </w:tc>
      </w:tr>
      <w:tr w:rsidR="004D49CF" w:rsidRPr="007F778A" w14:paraId="5EB3C59E" w14:textId="19F3B809" w:rsidTr="003C6376">
        <w:trPr>
          <w:gridAfter w:val="2"/>
          <w:wAfter w:w="850" w:type="dxa"/>
          <w:tblCellSpacing w:w="0" w:type="dxa"/>
        </w:trPr>
        <w:tc>
          <w:tcPr>
            <w:tcW w:w="463" w:type="dxa"/>
            <w:vMerge/>
            <w:hideMark/>
          </w:tcPr>
          <w:p w14:paraId="705882D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hideMark/>
          </w:tcPr>
          <w:p w14:paraId="0EA14F6D" w14:textId="77777777" w:rsidR="004D49CF" w:rsidRPr="007F778A" w:rsidRDefault="004D49CF"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syllables.B</w:t>
            </w:r>
          </w:p>
        </w:tc>
        <w:tc>
          <w:tcPr>
            <w:tcW w:w="718" w:type="dxa"/>
            <w:gridSpan w:val="2"/>
            <w:vAlign w:val="center"/>
            <w:hideMark/>
          </w:tcPr>
          <w:p w14:paraId="5D70B4B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Peak.Freq</w:t>
            </w:r>
          </w:p>
        </w:tc>
        <w:tc>
          <w:tcPr>
            <w:tcW w:w="450" w:type="dxa"/>
            <w:vAlign w:val="center"/>
          </w:tcPr>
          <w:p w14:paraId="47D2433F" w14:textId="144E249F"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6.8</w:t>
            </w:r>
          </w:p>
        </w:tc>
        <w:tc>
          <w:tcPr>
            <w:tcW w:w="270" w:type="dxa"/>
            <w:vAlign w:val="center"/>
            <w:hideMark/>
          </w:tcPr>
          <w:p w14:paraId="686AB58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60C20C1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84</w:t>
            </w:r>
          </w:p>
        </w:tc>
        <w:tc>
          <w:tcPr>
            <w:tcW w:w="540" w:type="dxa"/>
            <w:vAlign w:val="center"/>
            <w:hideMark/>
          </w:tcPr>
          <w:p w14:paraId="0F570D0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199C69C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8943.401 (477.335)</w:t>
            </w:r>
          </w:p>
        </w:tc>
        <w:tc>
          <w:tcPr>
            <w:tcW w:w="908" w:type="dxa"/>
            <w:vAlign w:val="center"/>
            <w:hideMark/>
          </w:tcPr>
          <w:p w14:paraId="209246F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-0.963 (7.936)</w:t>
            </w:r>
          </w:p>
        </w:tc>
        <w:tc>
          <w:tcPr>
            <w:tcW w:w="438" w:type="dxa"/>
            <w:vAlign w:val="center"/>
            <w:hideMark/>
          </w:tcPr>
          <w:p w14:paraId="26B9458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0.904</w:t>
            </w:r>
          </w:p>
        </w:tc>
        <w:tc>
          <w:tcPr>
            <w:tcW w:w="540" w:type="dxa"/>
            <w:gridSpan w:val="2"/>
            <w:vAlign w:val="center"/>
            <w:hideMark/>
          </w:tcPr>
          <w:p w14:paraId="2CAC1C3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-1.882 (4.356)</w:t>
            </w:r>
          </w:p>
        </w:tc>
        <w:tc>
          <w:tcPr>
            <w:tcW w:w="360" w:type="dxa"/>
            <w:vAlign w:val="center"/>
            <w:hideMark/>
          </w:tcPr>
          <w:p w14:paraId="61C22B5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0.67</w:t>
            </w:r>
          </w:p>
        </w:tc>
        <w:tc>
          <w:tcPr>
            <w:tcW w:w="720" w:type="dxa"/>
            <w:vAlign w:val="center"/>
          </w:tcPr>
          <w:p w14:paraId="4493272F" w14:textId="77777777" w:rsidR="00FD4998" w:rsidRPr="002225AB" w:rsidRDefault="00FD4998" w:rsidP="00CD405E">
            <w:pPr>
              <w:spacing w:after="0" w:line="480" w:lineRule="auto"/>
              <w:ind w:firstLine="0"/>
              <w:contextualSpacing/>
              <w:rPr>
                <w:sz w:val="12"/>
                <w:szCs w:val="12"/>
              </w:rPr>
            </w:pPr>
            <w:r w:rsidRPr="002225AB">
              <w:rPr>
                <w:sz w:val="12"/>
                <w:szCs w:val="12"/>
              </w:rPr>
              <w:t>0.003</w:t>
            </w:r>
          </w:p>
        </w:tc>
        <w:tc>
          <w:tcPr>
            <w:tcW w:w="810" w:type="dxa"/>
            <w:gridSpan w:val="2"/>
            <w:vAlign w:val="center"/>
          </w:tcPr>
          <w:p w14:paraId="5C531ADA" w14:textId="77777777" w:rsidR="00FD4998" w:rsidRPr="002225AB" w:rsidRDefault="00FD4998" w:rsidP="00CD405E">
            <w:pPr>
              <w:spacing w:after="0" w:line="480" w:lineRule="auto"/>
              <w:ind w:firstLine="0"/>
              <w:contextualSpacing/>
              <w:rPr>
                <w:sz w:val="12"/>
                <w:szCs w:val="12"/>
              </w:rPr>
            </w:pPr>
            <w:r w:rsidRPr="002225AB">
              <w:rPr>
                <w:sz w:val="12"/>
                <w:szCs w:val="12"/>
              </w:rPr>
              <w:t>0.12</w:t>
            </w:r>
          </w:p>
        </w:tc>
        <w:tc>
          <w:tcPr>
            <w:tcW w:w="270" w:type="dxa"/>
            <w:gridSpan w:val="2"/>
            <w:vAlign w:val="center"/>
            <w:hideMark/>
          </w:tcPr>
          <w:p w14:paraId="71066506" w14:textId="76CDBDD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540" w:type="dxa"/>
            <w:vAlign w:val="center"/>
            <w:hideMark/>
          </w:tcPr>
          <w:p w14:paraId="1D5E9A0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5146F7B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8147.677 (577.239)</w:t>
            </w:r>
          </w:p>
        </w:tc>
        <w:tc>
          <w:tcPr>
            <w:tcW w:w="728" w:type="dxa"/>
            <w:vAlign w:val="center"/>
            <w:hideMark/>
          </w:tcPr>
          <w:p w14:paraId="2A9B3CF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15.34 (9.878)</w:t>
            </w:r>
          </w:p>
        </w:tc>
        <w:tc>
          <w:tcPr>
            <w:tcW w:w="450" w:type="dxa"/>
            <w:vAlign w:val="center"/>
            <w:hideMark/>
          </w:tcPr>
          <w:p w14:paraId="207FB79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0.138</w:t>
            </w:r>
          </w:p>
        </w:tc>
        <w:tc>
          <w:tcPr>
            <w:tcW w:w="720" w:type="dxa"/>
            <w:vAlign w:val="center"/>
          </w:tcPr>
          <w:p w14:paraId="0CDAE69E" w14:textId="77777777" w:rsidR="00FD4998" w:rsidRPr="002225AB" w:rsidRDefault="00FD4998" w:rsidP="00CD405E">
            <w:pPr>
              <w:spacing w:after="0" w:line="480" w:lineRule="auto"/>
              <w:ind w:firstLine="0"/>
              <w:contextualSpacing/>
              <w:rPr>
                <w:sz w:val="12"/>
                <w:szCs w:val="12"/>
              </w:rPr>
            </w:pPr>
            <w:r w:rsidRPr="002225AB">
              <w:rPr>
                <w:sz w:val="12"/>
                <w:szCs w:val="12"/>
              </w:rPr>
              <w:t>0.113</w:t>
            </w:r>
          </w:p>
        </w:tc>
        <w:tc>
          <w:tcPr>
            <w:tcW w:w="864" w:type="dxa"/>
            <w:gridSpan w:val="2"/>
            <w:vAlign w:val="center"/>
          </w:tcPr>
          <w:p w14:paraId="44CDE1D6" w14:textId="77777777" w:rsidR="00FD4998" w:rsidRPr="002225AB" w:rsidRDefault="00FD4998" w:rsidP="00CD405E">
            <w:pPr>
              <w:spacing w:after="0" w:line="480" w:lineRule="auto"/>
              <w:ind w:firstLine="0"/>
              <w:contextualSpacing/>
              <w:rPr>
                <w:sz w:val="12"/>
                <w:szCs w:val="12"/>
              </w:rPr>
            </w:pPr>
            <w:r w:rsidRPr="002225AB">
              <w:rPr>
                <w:sz w:val="12"/>
                <w:szCs w:val="12"/>
              </w:rPr>
              <w:t>0.113</w:t>
            </w:r>
          </w:p>
        </w:tc>
      </w:tr>
      <w:tr w:rsidR="004D49CF" w:rsidRPr="007F778A" w14:paraId="5D8B90D7" w14:textId="5CBCBC58" w:rsidTr="003C6376">
        <w:trPr>
          <w:gridAfter w:val="2"/>
          <w:wAfter w:w="850" w:type="dxa"/>
          <w:tblCellSpacing w:w="0" w:type="dxa"/>
        </w:trPr>
        <w:tc>
          <w:tcPr>
            <w:tcW w:w="463" w:type="dxa"/>
            <w:vMerge/>
            <w:hideMark/>
          </w:tcPr>
          <w:p w14:paraId="31B13875"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76CFB638"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198E7AC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Freq95</w:t>
            </w:r>
          </w:p>
        </w:tc>
        <w:tc>
          <w:tcPr>
            <w:tcW w:w="450" w:type="dxa"/>
            <w:vAlign w:val="center"/>
          </w:tcPr>
          <w:p w14:paraId="0A08140F" w14:textId="63C5E8A3"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6.6</w:t>
            </w:r>
          </w:p>
        </w:tc>
        <w:tc>
          <w:tcPr>
            <w:tcW w:w="270" w:type="dxa"/>
            <w:vAlign w:val="center"/>
            <w:hideMark/>
          </w:tcPr>
          <w:p w14:paraId="72F6440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6C9CFD2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84</w:t>
            </w:r>
          </w:p>
        </w:tc>
        <w:tc>
          <w:tcPr>
            <w:tcW w:w="540" w:type="dxa"/>
            <w:vAlign w:val="center"/>
            <w:hideMark/>
          </w:tcPr>
          <w:p w14:paraId="5DA808E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126A29A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9541.659 (561.014)</w:t>
            </w:r>
          </w:p>
        </w:tc>
        <w:tc>
          <w:tcPr>
            <w:tcW w:w="908" w:type="dxa"/>
            <w:vAlign w:val="center"/>
            <w:hideMark/>
          </w:tcPr>
          <w:p w14:paraId="0DCD048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0.235 (9.326)</w:t>
            </w:r>
          </w:p>
        </w:tc>
        <w:tc>
          <w:tcPr>
            <w:tcW w:w="438" w:type="dxa"/>
            <w:vAlign w:val="center"/>
            <w:hideMark/>
          </w:tcPr>
          <w:p w14:paraId="0D33512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0.98</w:t>
            </w:r>
          </w:p>
        </w:tc>
        <w:tc>
          <w:tcPr>
            <w:tcW w:w="540" w:type="dxa"/>
            <w:gridSpan w:val="2"/>
            <w:vAlign w:val="center"/>
            <w:hideMark/>
          </w:tcPr>
          <w:p w14:paraId="04BC77F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-4.936 (5.217)</w:t>
            </w:r>
          </w:p>
        </w:tc>
        <w:tc>
          <w:tcPr>
            <w:tcW w:w="360" w:type="dxa"/>
            <w:vAlign w:val="center"/>
            <w:hideMark/>
          </w:tcPr>
          <w:p w14:paraId="4D5421A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0.356</w:t>
            </w:r>
          </w:p>
        </w:tc>
        <w:tc>
          <w:tcPr>
            <w:tcW w:w="720" w:type="dxa"/>
            <w:vAlign w:val="center"/>
          </w:tcPr>
          <w:p w14:paraId="495927B5" w14:textId="77777777" w:rsidR="00FD4998" w:rsidRPr="002225AB" w:rsidRDefault="00FD4998" w:rsidP="00CD405E">
            <w:pPr>
              <w:spacing w:after="0" w:line="480" w:lineRule="auto"/>
              <w:ind w:firstLine="0"/>
              <w:contextualSpacing/>
              <w:rPr>
                <w:sz w:val="12"/>
                <w:szCs w:val="12"/>
              </w:rPr>
            </w:pPr>
            <w:r w:rsidRPr="002225AB">
              <w:rPr>
                <w:sz w:val="12"/>
                <w:szCs w:val="12"/>
              </w:rPr>
              <w:t>0.019</w:t>
            </w:r>
          </w:p>
        </w:tc>
        <w:tc>
          <w:tcPr>
            <w:tcW w:w="810" w:type="dxa"/>
            <w:gridSpan w:val="2"/>
            <w:vAlign w:val="center"/>
          </w:tcPr>
          <w:p w14:paraId="7C553646" w14:textId="77777777" w:rsidR="00FD4998" w:rsidRPr="002225AB" w:rsidRDefault="00FD4998" w:rsidP="00CD405E">
            <w:pPr>
              <w:spacing w:after="0" w:line="480" w:lineRule="auto"/>
              <w:ind w:firstLine="0"/>
              <w:contextualSpacing/>
              <w:rPr>
                <w:sz w:val="12"/>
                <w:szCs w:val="12"/>
              </w:rPr>
            </w:pPr>
            <w:r w:rsidRPr="002225AB">
              <w:rPr>
                <w:sz w:val="12"/>
                <w:szCs w:val="12"/>
              </w:rPr>
              <w:t>0.319</w:t>
            </w:r>
          </w:p>
        </w:tc>
        <w:tc>
          <w:tcPr>
            <w:tcW w:w="270" w:type="dxa"/>
            <w:gridSpan w:val="2"/>
            <w:vAlign w:val="center"/>
            <w:hideMark/>
          </w:tcPr>
          <w:p w14:paraId="2F9C6128" w14:textId="48329B92"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540" w:type="dxa"/>
            <w:vAlign w:val="center"/>
            <w:hideMark/>
          </w:tcPr>
          <w:p w14:paraId="1D4812A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710133D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9257.196 (928.761)</w:t>
            </w:r>
          </w:p>
        </w:tc>
        <w:tc>
          <w:tcPr>
            <w:tcW w:w="728" w:type="dxa"/>
            <w:vAlign w:val="center"/>
            <w:hideMark/>
          </w:tcPr>
          <w:p w14:paraId="562E936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7.138 (15.609)</w:t>
            </w:r>
          </w:p>
        </w:tc>
        <w:tc>
          <w:tcPr>
            <w:tcW w:w="450" w:type="dxa"/>
            <w:vAlign w:val="center"/>
            <w:hideMark/>
          </w:tcPr>
          <w:p w14:paraId="53D9973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0.667</w:t>
            </w:r>
          </w:p>
        </w:tc>
        <w:tc>
          <w:tcPr>
            <w:tcW w:w="720" w:type="dxa"/>
            <w:vAlign w:val="center"/>
          </w:tcPr>
          <w:p w14:paraId="1B448FBF" w14:textId="77777777" w:rsidR="00FD4998" w:rsidRPr="002225AB" w:rsidRDefault="00FD4998" w:rsidP="00CD405E">
            <w:pPr>
              <w:spacing w:after="0" w:line="480" w:lineRule="auto"/>
              <w:ind w:firstLine="0"/>
              <w:contextualSpacing/>
              <w:rPr>
                <w:sz w:val="12"/>
                <w:szCs w:val="12"/>
              </w:rPr>
            </w:pPr>
            <w:r w:rsidRPr="002225AB">
              <w:rPr>
                <w:sz w:val="12"/>
                <w:szCs w:val="12"/>
              </w:rPr>
              <w:t>0.023</w:t>
            </w:r>
          </w:p>
        </w:tc>
        <w:tc>
          <w:tcPr>
            <w:tcW w:w="864" w:type="dxa"/>
            <w:gridSpan w:val="2"/>
            <w:vAlign w:val="center"/>
          </w:tcPr>
          <w:p w14:paraId="304B5719" w14:textId="77777777" w:rsidR="00FD4998" w:rsidRPr="002225AB" w:rsidRDefault="00FD4998" w:rsidP="00CD405E">
            <w:pPr>
              <w:spacing w:after="0" w:line="480" w:lineRule="auto"/>
              <w:ind w:firstLine="0"/>
              <w:contextualSpacing/>
              <w:rPr>
                <w:sz w:val="12"/>
                <w:szCs w:val="12"/>
              </w:rPr>
            </w:pPr>
            <w:r w:rsidRPr="002225AB">
              <w:rPr>
                <w:sz w:val="12"/>
                <w:szCs w:val="12"/>
              </w:rPr>
              <w:t>0.543</w:t>
            </w:r>
          </w:p>
        </w:tc>
      </w:tr>
      <w:tr w:rsidR="004D49CF" w:rsidRPr="007F778A" w14:paraId="3F2632F5" w14:textId="0897F579" w:rsidTr="003C6376">
        <w:trPr>
          <w:gridAfter w:val="2"/>
          <w:wAfter w:w="850" w:type="dxa"/>
          <w:tblCellSpacing w:w="0" w:type="dxa"/>
        </w:trPr>
        <w:tc>
          <w:tcPr>
            <w:tcW w:w="463" w:type="dxa"/>
            <w:vMerge/>
            <w:hideMark/>
          </w:tcPr>
          <w:p w14:paraId="4E408336"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1BF6992B"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5E5EC55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Freq5</w:t>
            </w:r>
          </w:p>
        </w:tc>
        <w:tc>
          <w:tcPr>
            <w:tcW w:w="450" w:type="dxa"/>
            <w:vAlign w:val="center"/>
          </w:tcPr>
          <w:p w14:paraId="74C54F5A" w14:textId="3A7AA4EF"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17.6</w:t>
            </w:r>
          </w:p>
        </w:tc>
        <w:tc>
          <w:tcPr>
            <w:tcW w:w="270" w:type="dxa"/>
            <w:vAlign w:val="center"/>
            <w:hideMark/>
          </w:tcPr>
          <w:p w14:paraId="50822B1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2CBC649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84</w:t>
            </w:r>
          </w:p>
        </w:tc>
        <w:tc>
          <w:tcPr>
            <w:tcW w:w="540" w:type="dxa"/>
            <w:vAlign w:val="center"/>
            <w:hideMark/>
          </w:tcPr>
          <w:p w14:paraId="526B5D5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7BE8380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6348.851 (1195.585)</w:t>
            </w:r>
          </w:p>
        </w:tc>
        <w:tc>
          <w:tcPr>
            <w:tcW w:w="908" w:type="dxa"/>
            <w:vAlign w:val="center"/>
            <w:hideMark/>
          </w:tcPr>
          <w:p w14:paraId="16B96C1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6.377 (19.879)</w:t>
            </w:r>
          </w:p>
        </w:tc>
        <w:tc>
          <w:tcPr>
            <w:tcW w:w="438" w:type="dxa"/>
            <w:vAlign w:val="center"/>
            <w:hideMark/>
          </w:tcPr>
          <w:p w14:paraId="6273524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0.751</w:t>
            </w:r>
          </w:p>
        </w:tc>
        <w:tc>
          <w:tcPr>
            <w:tcW w:w="540" w:type="dxa"/>
            <w:gridSpan w:val="2"/>
            <w:vAlign w:val="center"/>
            <w:hideMark/>
          </w:tcPr>
          <w:p w14:paraId="7D28CEB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11.875 (11.197)</w:t>
            </w:r>
          </w:p>
        </w:tc>
        <w:tc>
          <w:tcPr>
            <w:tcW w:w="360" w:type="dxa"/>
            <w:vAlign w:val="center"/>
            <w:hideMark/>
          </w:tcPr>
          <w:p w14:paraId="218F9A5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w:t>
            </w:r>
          </w:p>
        </w:tc>
        <w:tc>
          <w:tcPr>
            <w:tcW w:w="720" w:type="dxa"/>
            <w:vAlign w:val="center"/>
          </w:tcPr>
          <w:p w14:paraId="15672783" w14:textId="77777777" w:rsidR="00FD4998" w:rsidRPr="002225AB" w:rsidRDefault="00FD4998" w:rsidP="00CD405E">
            <w:pPr>
              <w:spacing w:after="0" w:line="480" w:lineRule="auto"/>
              <w:ind w:firstLine="0"/>
              <w:contextualSpacing/>
              <w:rPr>
                <w:sz w:val="12"/>
                <w:szCs w:val="12"/>
              </w:rPr>
            </w:pPr>
            <w:r w:rsidRPr="002225AB">
              <w:rPr>
                <w:sz w:val="12"/>
                <w:szCs w:val="12"/>
              </w:rPr>
              <w:t>0.03</w:t>
            </w:r>
          </w:p>
        </w:tc>
        <w:tc>
          <w:tcPr>
            <w:tcW w:w="810" w:type="dxa"/>
            <w:gridSpan w:val="2"/>
            <w:vAlign w:val="center"/>
          </w:tcPr>
          <w:p w14:paraId="31638310" w14:textId="77777777" w:rsidR="00FD4998" w:rsidRPr="002225AB" w:rsidRDefault="00FD4998" w:rsidP="00CD405E">
            <w:pPr>
              <w:spacing w:after="0" w:line="480" w:lineRule="auto"/>
              <w:ind w:firstLine="0"/>
              <w:contextualSpacing/>
              <w:rPr>
                <w:sz w:val="12"/>
                <w:szCs w:val="12"/>
              </w:rPr>
            </w:pPr>
            <w:r w:rsidRPr="002225AB">
              <w:rPr>
                <w:sz w:val="12"/>
                <w:szCs w:val="12"/>
              </w:rPr>
              <w:t>0.424</w:t>
            </w:r>
          </w:p>
        </w:tc>
        <w:tc>
          <w:tcPr>
            <w:tcW w:w="270" w:type="dxa"/>
            <w:gridSpan w:val="2"/>
            <w:vAlign w:val="center"/>
            <w:hideMark/>
          </w:tcPr>
          <w:p w14:paraId="1D212E03" w14:textId="71F626DE"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540" w:type="dxa"/>
            <w:vAlign w:val="center"/>
            <w:hideMark/>
          </w:tcPr>
          <w:p w14:paraId="1CEEEF3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155C382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6945.464 (1721.326)</w:t>
            </w:r>
          </w:p>
        </w:tc>
        <w:tc>
          <w:tcPr>
            <w:tcW w:w="728" w:type="dxa"/>
            <w:vAlign w:val="center"/>
            <w:hideMark/>
          </w:tcPr>
          <w:p w14:paraId="0DE2C68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12.359 (28.966)</w:t>
            </w:r>
          </w:p>
        </w:tc>
        <w:tc>
          <w:tcPr>
            <w:tcW w:w="450" w:type="dxa"/>
            <w:vAlign w:val="center"/>
            <w:hideMark/>
          </w:tcPr>
          <w:p w14:paraId="4FE5D4E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0.69</w:t>
            </w:r>
          </w:p>
        </w:tc>
        <w:tc>
          <w:tcPr>
            <w:tcW w:w="720" w:type="dxa"/>
            <w:vAlign w:val="center"/>
          </w:tcPr>
          <w:p w14:paraId="26AB6016" w14:textId="77777777" w:rsidR="00FD4998" w:rsidRPr="002225AB" w:rsidRDefault="00FD4998" w:rsidP="00CD405E">
            <w:pPr>
              <w:spacing w:after="0" w:line="480" w:lineRule="auto"/>
              <w:ind w:firstLine="0"/>
              <w:contextualSpacing/>
              <w:rPr>
                <w:sz w:val="12"/>
                <w:szCs w:val="12"/>
              </w:rPr>
            </w:pPr>
            <w:r w:rsidRPr="002225AB">
              <w:rPr>
                <w:sz w:val="12"/>
                <w:szCs w:val="12"/>
              </w:rPr>
              <w:t>0.018</w:t>
            </w:r>
          </w:p>
        </w:tc>
        <w:tc>
          <w:tcPr>
            <w:tcW w:w="864" w:type="dxa"/>
            <w:gridSpan w:val="2"/>
            <w:vAlign w:val="center"/>
          </w:tcPr>
          <w:p w14:paraId="1791F2BA" w14:textId="77777777" w:rsidR="00FD4998" w:rsidRPr="002225AB" w:rsidRDefault="00FD4998" w:rsidP="00CD405E">
            <w:pPr>
              <w:spacing w:after="0" w:line="480" w:lineRule="auto"/>
              <w:ind w:firstLine="0"/>
              <w:contextualSpacing/>
              <w:rPr>
                <w:sz w:val="12"/>
                <w:szCs w:val="12"/>
              </w:rPr>
            </w:pPr>
            <w:r w:rsidRPr="002225AB">
              <w:rPr>
                <w:sz w:val="12"/>
                <w:szCs w:val="12"/>
              </w:rPr>
              <w:t>0.442</w:t>
            </w:r>
          </w:p>
        </w:tc>
      </w:tr>
      <w:tr w:rsidR="004D49CF" w:rsidRPr="007F778A" w14:paraId="19871984" w14:textId="2BBA96FE" w:rsidTr="003C6376">
        <w:trPr>
          <w:gridAfter w:val="2"/>
          <w:wAfter w:w="850" w:type="dxa"/>
          <w:tblCellSpacing w:w="0" w:type="dxa"/>
        </w:trPr>
        <w:tc>
          <w:tcPr>
            <w:tcW w:w="463" w:type="dxa"/>
            <w:vMerge/>
            <w:hideMark/>
          </w:tcPr>
          <w:p w14:paraId="377DB6F3"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6CE048DD"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7358362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Freq.BW90</w:t>
            </w:r>
          </w:p>
        </w:tc>
        <w:tc>
          <w:tcPr>
            <w:tcW w:w="450" w:type="dxa"/>
            <w:vAlign w:val="center"/>
          </w:tcPr>
          <w:p w14:paraId="1A22575A" w14:textId="0E1637FF"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42.9</w:t>
            </w:r>
          </w:p>
        </w:tc>
        <w:tc>
          <w:tcPr>
            <w:tcW w:w="270" w:type="dxa"/>
            <w:vAlign w:val="center"/>
            <w:hideMark/>
          </w:tcPr>
          <w:p w14:paraId="327DE1C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224C419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84</w:t>
            </w:r>
          </w:p>
        </w:tc>
        <w:tc>
          <w:tcPr>
            <w:tcW w:w="540" w:type="dxa"/>
            <w:vAlign w:val="center"/>
            <w:hideMark/>
          </w:tcPr>
          <w:p w14:paraId="627D796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02A730B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3210.784 (1145.72)</w:t>
            </w:r>
          </w:p>
        </w:tc>
        <w:tc>
          <w:tcPr>
            <w:tcW w:w="908" w:type="dxa"/>
            <w:vAlign w:val="center"/>
            <w:hideMark/>
          </w:tcPr>
          <w:p w14:paraId="6303F30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-6.32 (19.049)</w:t>
            </w:r>
          </w:p>
        </w:tc>
        <w:tc>
          <w:tcPr>
            <w:tcW w:w="438" w:type="dxa"/>
            <w:vAlign w:val="center"/>
            <w:hideMark/>
          </w:tcPr>
          <w:p w14:paraId="29904A7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0.743</w:t>
            </w:r>
          </w:p>
        </w:tc>
        <w:tc>
          <w:tcPr>
            <w:tcW w:w="540" w:type="dxa"/>
            <w:gridSpan w:val="2"/>
            <w:vAlign w:val="center"/>
            <w:hideMark/>
          </w:tcPr>
          <w:p w14:paraId="1F86653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-16.881 (10.721)</w:t>
            </w:r>
          </w:p>
        </w:tc>
        <w:tc>
          <w:tcPr>
            <w:tcW w:w="360" w:type="dxa"/>
            <w:vAlign w:val="center"/>
            <w:hideMark/>
          </w:tcPr>
          <w:p w14:paraId="01E4E31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0.129</w:t>
            </w:r>
          </w:p>
        </w:tc>
        <w:tc>
          <w:tcPr>
            <w:tcW w:w="720" w:type="dxa"/>
            <w:vAlign w:val="center"/>
          </w:tcPr>
          <w:p w14:paraId="3525516C" w14:textId="77777777" w:rsidR="00FD4998" w:rsidRPr="002225AB" w:rsidRDefault="00FD4998" w:rsidP="00CD405E">
            <w:pPr>
              <w:spacing w:after="0" w:line="480" w:lineRule="auto"/>
              <w:ind w:firstLine="0"/>
              <w:contextualSpacing/>
              <w:rPr>
                <w:sz w:val="12"/>
                <w:szCs w:val="12"/>
              </w:rPr>
            </w:pPr>
            <w:r w:rsidRPr="002225AB">
              <w:rPr>
                <w:sz w:val="12"/>
                <w:szCs w:val="12"/>
              </w:rPr>
              <w:t>0.06</w:t>
            </w:r>
          </w:p>
        </w:tc>
        <w:tc>
          <w:tcPr>
            <w:tcW w:w="810" w:type="dxa"/>
            <w:gridSpan w:val="2"/>
            <w:vAlign w:val="center"/>
          </w:tcPr>
          <w:p w14:paraId="73B1758C" w14:textId="77777777" w:rsidR="00FD4998" w:rsidRPr="002225AB" w:rsidRDefault="00FD4998" w:rsidP="00CD405E">
            <w:pPr>
              <w:spacing w:after="0" w:line="480" w:lineRule="auto"/>
              <w:ind w:firstLine="0"/>
              <w:contextualSpacing/>
              <w:rPr>
                <w:sz w:val="12"/>
                <w:szCs w:val="12"/>
              </w:rPr>
            </w:pPr>
            <w:r w:rsidRPr="002225AB">
              <w:rPr>
                <w:sz w:val="12"/>
                <w:szCs w:val="12"/>
              </w:rPr>
              <w:t>0.429</w:t>
            </w:r>
          </w:p>
        </w:tc>
        <w:tc>
          <w:tcPr>
            <w:tcW w:w="270" w:type="dxa"/>
            <w:gridSpan w:val="2"/>
            <w:vAlign w:val="center"/>
            <w:hideMark/>
          </w:tcPr>
          <w:p w14:paraId="44E8BE79" w14:textId="31249D30"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540" w:type="dxa"/>
            <w:vAlign w:val="center"/>
            <w:hideMark/>
          </w:tcPr>
          <w:p w14:paraId="2FE00EF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41ABC10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2373.019 (2004.938)</w:t>
            </w:r>
          </w:p>
        </w:tc>
        <w:tc>
          <w:tcPr>
            <w:tcW w:w="728" w:type="dxa"/>
            <w:vAlign w:val="center"/>
            <w:hideMark/>
          </w:tcPr>
          <w:p w14:paraId="7518D71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-5.552 (33.675)</w:t>
            </w:r>
          </w:p>
        </w:tc>
        <w:tc>
          <w:tcPr>
            <w:tcW w:w="450" w:type="dxa"/>
            <w:vAlign w:val="center"/>
            <w:hideMark/>
          </w:tcPr>
          <w:p w14:paraId="5500C4B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0.877</w:t>
            </w:r>
          </w:p>
        </w:tc>
        <w:tc>
          <w:tcPr>
            <w:tcW w:w="720" w:type="dxa"/>
            <w:vAlign w:val="center"/>
          </w:tcPr>
          <w:p w14:paraId="5051E697" w14:textId="77777777" w:rsidR="00FD4998" w:rsidRPr="002225AB" w:rsidRDefault="00FD4998" w:rsidP="00CD405E">
            <w:pPr>
              <w:spacing w:after="0" w:line="480" w:lineRule="auto"/>
              <w:ind w:firstLine="0"/>
              <w:contextualSpacing/>
              <w:rPr>
                <w:sz w:val="12"/>
                <w:szCs w:val="12"/>
              </w:rPr>
            </w:pPr>
            <w:r w:rsidRPr="002225AB">
              <w:rPr>
                <w:sz w:val="12"/>
                <w:szCs w:val="12"/>
              </w:rPr>
              <w:t>0.003</w:t>
            </w:r>
          </w:p>
        </w:tc>
        <w:tc>
          <w:tcPr>
            <w:tcW w:w="864" w:type="dxa"/>
            <w:gridSpan w:val="2"/>
            <w:vAlign w:val="center"/>
          </w:tcPr>
          <w:p w14:paraId="710819C7" w14:textId="77777777" w:rsidR="00FD4998" w:rsidRPr="002225AB" w:rsidRDefault="00FD4998" w:rsidP="00CD405E">
            <w:pPr>
              <w:spacing w:after="0" w:line="480" w:lineRule="auto"/>
              <w:ind w:firstLine="0"/>
              <w:contextualSpacing/>
              <w:rPr>
                <w:sz w:val="12"/>
                <w:szCs w:val="12"/>
              </w:rPr>
            </w:pPr>
            <w:r w:rsidRPr="002225AB">
              <w:rPr>
                <w:sz w:val="12"/>
                <w:szCs w:val="12"/>
              </w:rPr>
              <w:t>0.596</w:t>
            </w:r>
          </w:p>
        </w:tc>
      </w:tr>
      <w:tr w:rsidR="004D49CF" w:rsidRPr="007F778A" w14:paraId="174EB932" w14:textId="1B3B2E64" w:rsidTr="003C6376">
        <w:trPr>
          <w:gridAfter w:val="2"/>
          <w:wAfter w:w="850" w:type="dxa"/>
          <w:tblCellSpacing w:w="0" w:type="dxa"/>
        </w:trPr>
        <w:tc>
          <w:tcPr>
            <w:tcW w:w="463" w:type="dxa"/>
            <w:vMerge/>
            <w:hideMark/>
          </w:tcPr>
          <w:p w14:paraId="6EEA948C"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3851B685"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31D3E94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Delta.Time</w:t>
            </w:r>
          </w:p>
        </w:tc>
        <w:tc>
          <w:tcPr>
            <w:tcW w:w="450" w:type="dxa"/>
            <w:vAlign w:val="center"/>
          </w:tcPr>
          <w:p w14:paraId="29AA18C6" w14:textId="056EFCF2"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85.2</w:t>
            </w:r>
          </w:p>
        </w:tc>
        <w:tc>
          <w:tcPr>
            <w:tcW w:w="270" w:type="dxa"/>
            <w:vAlign w:val="center"/>
            <w:hideMark/>
          </w:tcPr>
          <w:p w14:paraId="7D8529A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789D22E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84</w:t>
            </w:r>
          </w:p>
        </w:tc>
        <w:tc>
          <w:tcPr>
            <w:tcW w:w="540" w:type="dxa"/>
            <w:vAlign w:val="center"/>
            <w:hideMark/>
          </w:tcPr>
          <w:p w14:paraId="3F50A2D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1384622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0.062 (0.061)</w:t>
            </w:r>
          </w:p>
        </w:tc>
        <w:tc>
          <w:tcPr>
            <w:tcW w:w="908" w:type="dxa"/>
            <w:vAlign w:val="center"/>
            <w:hideMark/>
          </w:tcPr>
          <w:p w14:paraId="58B7688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0.001 (0.001)</w:t>
            </w:r>
          </w:p>
        </w:tc>
        <w:tc>
          <w:tcPr>
            <w:tcW w:w="438" w:type="dxa"/>
            <w:vAlign w:val="center"/>
            <w:hideMark/>
          </w:tcPr>
          <w:p w14:paraId="0F312F5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0.516</w:t>
            </w:r>
          </w:p>
        </w:tc>
        <w:tc>
          <w:tcPr>
            <w:tcW w:w="540" w:type="dxa"/>
            <w:gridSpan w:val="2"/>
            <w:vAlign w:val="center"/>
            <w:hideMark/>
          </w:tcPr>
          <w:p w14:paraId="6CF2474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(0.001)</w:t>
            </w:r>
          </w:p>
        </w:tc>
        <w:tc>
          <w:tcPr>
            <w:tcW w:w="360" w:type="dxa"/>
            <w:vAlign w:val="center"/>
            <w:hideMark/>
          </w:tcPr>
          <w:p w14:paraId="25A5D98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0.589</w:t>
            </w:r>
          </w:p>
        </w:tc>
        <w:tc>
          <w:tcPr>
            <w:tcW w:w="720" w:type="dxa"/>
            <w:vAlign w:val="center"/>
          </w:tcPr>
          <w:p w14:paraId="7B4A9E6D" w14:textId="77777777" w:rsidR="00FD4998" w:rsidRPr="002225AB" w:rsidRDefault="00FD4998" w:rsidP="00CD405E">
            <w:pPr>
              <w:spacing w:after="0" w:line="480" w:lineRule="auto"/>
              <w:ind w:firstLine="0"/>
              <w:contextualSpacing/>
              <w:rPr>
                <w:sz w:val="12"/>
                <w:szCs w:val="12"/>
              </w:rPr>
            </w:pPr>
            <w:r w:rsidRPr="002225AB">
              <w:rPr>
                <w:sz w:val="12"/>
                <w:szCs w:val="12"/>
              </w:rPr>
              <w:t>0.008</w:t>
            </w:r>
          </w:p>
        </w:tc>
        <w:tc>
          <w:tcPr>
            <w:tcW w:w="810" w:type="dxa"/>
            <w:gridSpan w:val="2"/>
            <w:vAlign w:val="center"/>
          </w:tcPr>
          <w:p w14:paraId="78ACA7DE" w14:textId="77777777" w:rsidR="00FD4998" w:rsidRPr="002225AB" w:rsidRDefault="00FD4998" w:rsidP="00CD405E">
            <w:pPr>
              <w:spacing w:after="0" w:line="480" w:lineRule="auto"/>
              <w:ind w:firstLine="0"/>
              <w:contextualSpacing/>
              <w:rPr>
                <w:sz w:val="12"/>
                <w:szCs w:val="12"/>
              </w:rPr>
            </w:pPr>
            <w:r w:rsidRPr="002225AB">
              <w:rPr>
                <w:sz w:val="12"/>
                <w:szCs w:val="12"/>
              </w:rPr>
              <w:t>0.008</w:t>
            </w:r>
          </w:p>
        </w:tc>
        <w:tc>
          <w:tcPr>
            <w:tcW w:w="270" w:type="dxa"/>
            <w:gridSpan w:val="2"/>
            <w:vAlign w:val="center"/>
            <w:hideMark/>
          </w:tcPr>
          <w:p w14:paraId="6697867B" w14:textId="0E9D58DE"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540" w:type="dxa"/>
            <w:vAlign w:val="center"/>
            <w:hideMark/>
          </w:tcPr>
          <w:p w14:paraId="5E0F067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017888C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0.143 (0.045)</w:t>
            </w:r>
          </w:p>
        </w:tc>
        <w:tc>
          <w:tcPr>
            <w:tcW w:w="728" w:type="dxa"/>
            <w:vAlign w:val="center"/>
            <w:hideMark/>
          </w:tcPr>
          <w:p w14:paraId="082524CD"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-0.002 (0.001)</w:t>
            </w:r>
          </w:p>
        </w:tc>
        <w:tc>
          <w:tcPr>
            <w:tcW w:w="450" w:type="dxa"/>
            <w:vAlign w:val="center"/>
            <w:hideMark/>
          </w:tcPr>
          <w:p w14:paraId="14017769"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0.052</w:t>
            </w:r>
          </w:p>
        </w:tc>
        <w:tc>
          <w:tcPr>
            <w:tcW w:w="720" w:type="dxa"/>
            <w:vAlign w:val="center"/>
          </w:tcPr>
          <w:p w14:paraId="26406075" w14:textId="77777777" w:rsidR="00FD4998" w:rsidRPr="002225AB" w:rsidRDefault="00FD4998" w:rsidP="00CD405E">
            <w:pPr>
              <w:spacing w:after="0" w:line="480" w:lineRule="auto"/>
              <w:ind w:firstLine="0"/>
              <w:contextualSpacing/>
              <w:rPr>
                <w:sz w:val="12"/>
                <w:szCs w:val="12"/>
              </w:rPr>
            </w:pPr>
            <w:r w:rsidRPr="002225AB">
              <w:rPr>
                <w:sz w:val="12"/>
                <w:szCs w:val="12"/>
              </w:rPr>
              <w:t>0.181</w:t>
            </w:r>
          </w:p>
        </w:tc>
        <w:tc>
          <w:tcPr>
            <w:tcW w:w="864" w:type="dxa"/>
            <w:gridSpan w:val="2"/>
            <w:vAlign w:val="center"/>
          </w:tcPr>
          <w:p w14:paraId="0EC12DD1" w14:textId="77777777" w:rsidR="00FD4998" w:rsidRPr="002225AB" w:rsidRDefault="00FD4998" w:rsidP="00CD405E">
            <w:pPr>
              <w:spacing w:after="0" w:line="480" w:lineRule="auto"/>
              <w:ind w:firstLine="0"/>
              <w:contextualSpacing/>
              <w:rPr>
                <w:sz w:val="12"/>
                <w:szCs w:val="12"/>
              </w:rPr>
            </w:pPr>
            <w:r w:rsidRPr="002225AB">
              <w:rPr>
                <w:sz w:val="12"/>
                <w:szCs w:val="12"/>
              </w:rPr>
              <w:t>0.223</w:t>
            </w:r>
          </w:p>
        </w:tc>
      </w:tr>
      <w:tr w:rsidR="004D49CF" w:rsidRPr="007F778A" w14:paraId="24728DEC" w14:textId="712BCB3E" w:rsidTr="003C6376">
        <w:trPr>
          <w:gridAfter w:val="2"/>
          <w:wAfter w:w="850" w:type="dxa"/>
          <w:tblCellSpacing w:w="0" w:type="dxa"/>
        </w:trPr>
        <w:tc>
          <w:tcPr>
            <w:tcW w:w="463" w:type="dxa"/>
            <w:vMerge/>
            <w:hideMark/>
          </w:tcPr>
          <w:p w14:paraId="42237E48"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66B05A72"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168AB82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Avg.Power</w:t>
            </w:r>
          </w:p>
        </w:tc>
        <w:tc>
          <w:tcPr>
            <w:tcW w:w="450" w:type="dxa"/>
            <w:vAlign w:val="center"/>
          </w:tcPr>
          <w:p w14:paraId="62C8A4B6" w14:textId="0DEA7216"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5.6</w:t>
            </w:r>
          </w:p>
        </w:tc>
        <w:tc>
          <w:tcPr>
            <w:tcW w:w="270" w:type="dxa"/>
            <w:vAlign w:val="center"/>
            <w:hideMark/>
          </w:tcPr>
          <w:p w14:paraId="4663B87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w:t>
            </w:r>
          </w:p>
        </w:tc>
        <w:tc>
          <w:tcPr>
            <w:tcW w:w="360" w:type="dxa"/>
            <w:vAlign w:val="center"/>
            <w:hideMark/>
          </w:tcPr>
          <w:p w14:paraId="7AA807E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77</w:t>
            </w:r>
          </w:p>
        </w:tc>
        <w:tc>
          <w:tcPr>
            <w:tcW w:w="540" w:type="dxa"/>
            <w:vAlign w:val="center"/>
            <w:hideMark/>
          </w:tcPr>
          <w:p w14:paraId="1B448AA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22</w:t>
            </w:r>
          </w:p>
        </w:tc>
        <w:tc>
          <w:tcPr>
            <w:tcW w:w="630" w:type="dxa"/>
            <w:vAlign w:val="center"/>
            <w:hideMark/>
          </w:tcPr>
          <w:p w14:paraId="2F88F3A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 xml:space="preserve">52.68 </w:t>
            </w:r>
            <w:r w:rsidRPr="007F778A">
              <w:rPr>
                <w:sz w:val="12"/>
                <w:szCs w:val="12"/>
                <w:lang w:val="en-GB"/>
              </w:rPr>
              <w:lastRenderedPageBreak/>
              <w:t>(3.142)</w:t>
            </w:r>
          </w:p>
        </w:tc>
        <w:tc>
          <w:tcPr>
            <w:tcW w:w="908" w:type="dxa"/>
            <w:vAlign w:val="center"/>
            <w:hideMark/>
          </w:tcPr>
          <w:p w14:paraId="33F726BB"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lastRenderedPageBreak/>
              <w:t>0.21 (0.052)</w:t>
            </w:r>
          </w:p>
        </w:tc>
        <w:tc>
          <w:tcPr>
            <w:tcW w:w="438" w:type="dxa"/>
            <w:vAlign w:val="center"/>
            <w:hideMark/>
          </w:tcPr>
          <w:p w14:paraId="2B95931A"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0.001</w:t>
            </w:r>
          </w:p>
        </w:tc>
        <w:tc>
          <w:tcPr>
            <w:tcW w:w="540" w:type="dxa"/>
            <w:gridSpan w:val="2"/>
            <w:vAlign w:val="center"/>
            <w:hideMark/>
          </w:tcPr>
          <w:p w14:paraId="243904A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 xml:space="preserve">0.04 </w:t>
            </w:r>
            <w:r w:rsidRPr="007F778A">
              <w:rPr>
                <w:sz w:val="12"/>
                <w:szCs w:val="12"/>
                <w:lang w:val="en-GB"/>
              </w:rPr>
              <w:lastRenderedPageBreak/>
              <w:t>(0.03)</w:t>
            </w:r>
          </w:p>
        </w:tc>
        <w:tc>
          <w:tcPr>
            <w:tcW w:w="360" w:type="dxa"/>
            <w:vAlign w:val="center"/>
            <w:hideMark/>
          </w:tcPr>
          <w:p w14:paraId="3A73EA4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lastRenderedPageBreak/>
              <w:t>0.211</w:t>
            </w:r>
          </w:p>
        </w:tc>
        <w:tc>
          <w:tcPr>
            <w:tcW w:w="720" w:type="dxa"/>
            <w:vAlign w:val="center"/>
          </w:tcPr>
          <w:p w14:paraId="6BF33ABB" w14:textId="77777777" w:rsidR="00FD4998" w:rsidRPr="002225AB" w:rsidRDefault="00FD4998" w:rsidP="00CD405E">
            <w:pPr>
              <w:spacing w:after="0" w:line="480" w:lineRule="auto"/>
              <w:ind w:firstLine="0"/>
              <w:contextualSpacing/>
              <w:rPr>
                <w:sz w:val="12"/>
                <w:szCs w:val="12"/>
              </w:rPr>
            </w:pPr>
            <w:r w:rsidRPr="002225AB">
              <w:rPr>
                <w:sz w:val="12"/>
                <w:szCs w:val="12"/>
              </w:rPr>
              <w:t>0.238</w:t>
            </w:r>
          </w:p>
        </w:tc>
        <w:tc>
          <w:tcPr>
            <w:tcW w:w="810" w:type="dxa"/>
            <w:gridSpan w:val="2"/>
            <w:vAlign w:val="center"/>
          </w:tcPr>
          <w:p w14:paraId="6D20F5F7" w14:textId="77777777" w:rsidR="00FD4998" w:rsidRPr="002225AB" w:rsidRDefault="00FD4998" w:rsidP="00CD405E">
            <w:pPr>
              <w:spacing w:after="0" w:line="480" w:lineRule="auto"/>
              <w:ind w:firstLine="0"/>
              <w:contextualSpacing/>
              <w:rPr>
                <w:sz w:val="12"/>
                <w:szCs w:val="12"/>
              </w:rPr>
            </w:pPr>
            <w:r w:rsidRPr="002225AB">
              <w:rPr>
                <w:sz w:val="12"/>
                <w:szCs w:val="12"/>
              </w:rPr>
              <w:t>0.339</w:t>
            </w:r>
          </w:p>
        </w:tc>
        <w:tc>
          <w:tcPr>
            <w:tcW w:w="270" w:type="dxa"/>
            <w:gridSpan w:val="2"/>
            <w:vAlign w:val="center"/>
            <w:hideMark/>
          </w:tcPr>
          <w:p w14:paraId="0BEEC849" w14:textId="492B2281"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19</w:t>
            </w:r>
          </w:p>
        </w:tc>
        <w:tc>
          <w:tcPr>
            <w:tcW w:w="540" w:type="dxa"/>
            <w:vAlign w:val="center"/>
            <w:hideMark/>
          </w:tcPr>
          <w:p w14:paraId="628657F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w:t>
            </w:r>
          </w:p>
        </w:tc>
        <w:tc>
          <w:tcPr>
            <w:tcW w:w="720" w:type="dxa"/>
            <w:vAlign w:val="center"/>
            <w:hideMark/>
          </w:tcPr>
          <w:p w14:paraId="56EA329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 xml:space="preserve">44.719 </w:t>
            </w:r>
            <w:r w:rsidRPr="007F778A">
              <w:rPr>
                <w:sz w:val="12"/>
                <w:szCs w:val="12"/>
                <w:lang w:val="en-GB"/>
              </w:rPr>
              <w:lastRenderedPageBreak/>
              <w:t>(5.524)</w:t>
            </w:r>
          </w:p>
        </w:tc>
        <w:tc>
          <w:tcPr>
            <w:tcW w:w="728" w:type="dxa"/>
            <w:vAlign w:val="center"/>
            <w:hideMark/>
          </w:tcPr>
          <w:p w14:paraId="71A4A998"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lastRenderedPageBreak/>
              <w:t>0.345 (0.085)</w:t>
            </w:r>
          </w:p>
        </w:tc>
        <w:tc>
          <w:tcPr>
            <w:tcW w:w="450" w:type="dxa"/>
            <w:vAlign w:val="center"/>
            <w:hideMark/>
          </w:tcPr>
          <w:p w14:paraId="550B1006"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0.037</w:t>
            </w:r>
          </w:p>
        </w:tc>
        <w:tc>
          <w:tcPr>
            <w:tcW w:w="720" w:type="dxa"/>
            <w:vAlign w:val="center"/>
          </w:tcPr>
          <w:p w14:paraId="37EAA782" w14:textId="77777777" w:rsidR="00FD4998" w:rsidRPr="002225AB" w:rsidRDefault="00FD4998" w:rsidP="00CD405E">
            <w:pPr>
              <w:spacing w:after="0" w:line="480" w:lineRule="auto"/>
              <w:ind w:firstLine="0"/>
              <w:contextualSpacing/>
              <w:rPr>
                <w:sz w:val="12"/>
                <w:szCs w:val="12"/>
              </w:rPr>
            </w:pPr>
            <w:r w:rsidRPr="002225AB">
              <w:rPr>
                <w:sz w:val="12"/>
                <w:szCs w:val="12"/>
              </w:rPr>
              <w:t>0.438</w:t>
            </w:r>
          </w:p>
        </w:tc>
        <w:tc>
          <w:tcPr>
            <w:tcW w:w="864" w:type="dxa"/>
            <w:gridSpan w:val="2"/>
            <w:vAlign w:val="center"/>
          </w:tcPr>
          <w:p w14:paraId="4028F367" w14:textId="77777777" w:rsidR="00FD4998" w:rsidRPr="002225AB" w:rsidRDefault="00FD4998" w:rsidP="00CD405E">
            <w:pPr>
              <w:spacing w:after="0" w:line="480" w:lineRule="auto"/>
              <w:ind w:firstLine="0"/>
              <w:contextualSpacing/>
              <w:rPr>
                <w:sz w:val="12"/>
                <w:szCs w:val="12"/>
              </w:rPr>
            </w:pPr>
            <w:r w:rsidRPr="002225AB">
              <w:rPr>
                <w:sz w:val="12"/>
                <w:szCs w:val="12"/>
              </w:rPr>
              <w:t>0.834</w:t>
            </w:r>
          </w:p>
        </w:tc>
      </w:tr>
      <w:tr w:rsidR="004D49CF" w:rsidRPr="007F778A" w14:paraId="403C7887" w14:textId="6817FB67" w:rsidTr="003C6376">
        <w:trPr>
          <w:gridAfter w:val="2"/>
          <w:wAfter w:w="850" w:type="dxa"/>
          <w:tblCellSpacing w:w="0" w:type="dxa"/>
        </w:trPr>
        <w:tc>
          <w:tcPr>
            <w:tcW w:w="463" w:type="dxa"/>
            <w:vMerge/>
            <w:hideMark/>
          </w:tcPr>
          <w:p w14:paraId="59BB651C"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0522BCDD"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20B42E0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Agg.Entropy</w:t>
            </w:r>
          </w:p>
        </w:tc>
        <w:tc>
          <w:tcPr>
            <w:tcW w:w="450" w:type="dxa"/>
            <w:vAlign w:val="center"/>
          </w:tcPr>
          <w:p w14:paraId="3B565773" w14:textId="762762DF"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12.5</w:t>
            </w:r>
          </w:p>
        </w:tc>
        <w:tc>
          <w:tcPr>
            <w:tcW w:w="270" w:type="dxa"/>
            <w:vAlign w:val="center"/>
            <w:hideMark/>
          </w:tcPr>
          <w:p w14:paraId="7A65A44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285B246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84</w:t>
            </w:r>
          </w:p>
        </w:tc>
        <w:tc>
          <w:tcPr>
            <w:tcW w:w="540" w:type="dxa"/>
            <w:vAlign w:val="center"/>
            <w:hideMark/>
          </w:tcPr>
          <w:p w14:paraId="4B909F0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06324D1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4.537 (0.541)</w:t>
            </w:r>
          </w:p>
        </w:tc>
        <w:tc>
          <w:tcPr>
            <w:tcW w:w="908" w:type="dxa"/>
            <w:vAlign w:val="center"/>
            <w:hideMark/>
          </w:tcPr>
          <w:p w14:paraId="52C4ABB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-0.005 (0.009)</w:t>
            </w:r>
          </w:p>
        </w:tc>
        <w:tc>
          <w:tcPr>
            <w:tcW w:w="438" w:type="dxa"/>
            <w:vAlign w:val="center"/>
            <w:hideMark/>
          </w:tcPr>
          <w:p w14:paraId="5DFBAFE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0.583</w:t>
            </w:r>
          </w:p>
        </w:tc>
        <w:tc>
          <w:tcPr>
            <w:tcW w:w="540" w:type="dxa"/>
            <w:gridSpan w:val="2"/>
            <w:vAlign w:val="center"/>
            <w:hideMark/>
          </w:tcPr>
          <w:p w14:paraId="1B98A59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-0.003 (0.005)</w:t>
            </w:r>
          </w:p>
        </w:tc>
        <w:tc>
          <w:tcPr>
            <w:tcW w:w="360" w:type="dxa"/>
            <w:vAlign w:val="center"/>
            <w:hideMark/>
          </w:tcPr>
          <w:p w14:paraId="4A143AF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0.532</w:t>
            </w:r>
          </w:p>
        </w:tc>
        <w:tc>
          <w:tcPr>
            <w:tcW w:w="720" w:type="dxa"/>
            <w:vAlign w:val="center"/>
          </w:tcPr>
          <w:p w14:paraId="1CCDD80E" w14:textId="77777777" w:rsidR="00FD4998" w:rsidRPr="002225AB" w:rsidRDefault="00FD4998" w:rsidP="00CD405E">
            <w:pPr>
              <w:spacing w:after="0" w:line="480" w:lineRule="auto"/>
              <w:ind w:firstLine="0"/>
              <w:contextualSpacing/>
              <w:rPr>
                <w:sz w:val="12"/>
                <w:szCs w:val="12"/>
              </w:rPr>
            </w:pPr>
            <w:r w:rsidRPr="002225AB">
              <w:rPr>
                <w:sz w:val="12"/>
                <w:szCs w:val="12"/>
              </w:rPr>
              <w:t>0.015</w:t>
            </w:r>
          </w:p>
        </w:tc>
        <w:tc>
          <w:tcPr>
            <w:tcW w:w="810" w:type="dxa"/>
            <w:gridSpan w:val="2"/>
            <w:vAlign w:val="center"/>
          </w:tcPr>
          <w:p w14:paraId="1FE64743" w14:textId="77777777" w:rsidR="00FD4998" w:rsidRPr="002225AB" w:rsidRDefault="00FD4998" w:rsidP="00CD405E">
            <w:pPr>
              <w:spacing w:after="0" w:line="480" w:lineRule="auto"/>
              <w:ind w:firstLine="0"/>
              <w:contextualSpacing/>
              <w:rPr>
                <w:sz w:val="12"/>
                <w:szCs w:val="12"/>
              </w:rPr>
            </w:pPr>
            <w:r w:rsidRPr="002225AB">
              <w:rPr>
                <w:sz w:val="12"/>
                <w:szCs w:val="12"/>
              </w:rPr>
              <w:t>0.285</w:t>
            </w:r>
          </w:p>
        </w:tc>
        <w:tc>
          <w:tcPr>
            <w:tcW w:w="270" w:type="dxa"/>
            <w:gridSpan w:val="2"/>
            <w:vAlign w:val="center"/>
            <w:hideMark/>
          </w:tcPr>
          <w:p w14:paraId="0526CB4F" w14:textId="667E8B71"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540" w:type="dxa"/>
            <w:vAlign w:val="center"/>
            <w:hideMark/>
          </w:tcPr>
          <w:p w14:paraId="3C52444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3B133D6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4.556 (1.009)</w:t>
            </w:r>
          </w:p>
        </w:tc>
        <w:tc>
          <w:tcPr>
            <w:tcW w:w="728" w:type="dxa"/>
            <w:vAlign w:val="center"/>
            <w:hideMark/>
          </w:tcPr>
          <w:p w14:paraId="6C28574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-0.011 (0.017)</w:t>
            </w:r>
          </w:p>
        </w:tc>
        <w:tc>
          <w:tcPr>
            <w:tcW w:w="450" w:type="dxa"/>
            <w:vAlign w:val="center"/>
            <w:hideMark/>
          </w:tcPr>
          <w:p w14:paraId="62AA744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0.572</w:t>
            </w:r>
          </w:p>
        </w:tc>
        <w:tc>
          <w:tcPr>
            <w:tcW w:w="720" w:type="dxa"/>
            <w:vAlign w:val="center"/>
          </w:tcPr>
          <w:p w14:paraId="0EBFBFDF" w14:textId="77777777" w:rsidR="00FD4998" w:rsidRPr="002225AB" w:rsidRDefault="00FD4998" w:rsidP="00CD405E">
            <w:pPr>
              <w:spacing w:after="0" w:line="480" w:lineRule="auto"/>
              <w:ind w:firstLine="0"/>
              <w:contextualSpacing/>
              <w:rPr>
                <w:sz w:val="12"/>
                <w:szCs w:val="12"/>
              </w:rPr>
            </w:pPr>
            <w:r w:rsidRPr="002225AB">
              <w:rPr>
                <w:sz w:val="12"/>
                <w:szCs w:val="12"/>
              </w:rPr>
              <w:t>0.036</w:t>
            </w:r>
          </w:p>
        </w:tc>
        <w:tc>
          <w:tcPr>
            <w:tcW w:w="864" w:type="dxa"/>
            <w:gridSpan w:val="2"/>
            <w:vAlign w:val="center"/>
          </w:tcPr>
          <w:p w14:paraId="6D308E73" w14:textId="77777777" w:rsidR="00FD4998" w:rsidRPr="002225AB" w:rsidRDefault="00FD4998" w:rsidP="00CD405E">
            <w:pPr>
              <w:spacing w:after="0" w:line="480" w:lineRule="auto"/>
              <w:ind w:firstLine="0"/>
              <w:contextualSpacing/>
              <w:rPr>
                <w:sz w:val="12"/>
                <w:szCs w:val="12"/>
              </w:rPr>
            </w:pPr>
            <w:r w:rsidRPr="002225AB">
              <w:rPr>
                <w:sz w:val="12"/>
                <w:szCs w:val="12"/>
              </w:rPr>
              <w:t>0.374</w:t>
            </w:r>
          </w:p>
        </w:tc>
      </w:tr>
      <w:tr w:rsidR="004D49CF" w:rsidRPr="007F778A" w14:paraId="6612AF3E" w14:textId="2C5A7ABC" w:rsidTr="003C6376">
        <w:trPr>
          <w:gridAfter w:val="2"/>
          <w:wAfter w:w="850" w:type="dxa"/>
          <w:tblCellSpacing w:w="0" w:type="dxa"/>
        </w:trPr>
        <w:tc>
          <w:tcPr>
            <w:tcW w:w="463" w:type="dxa"/>
            <w:vMerge/>
            <w:hideMark/>
          </w:tcPr>
          <w:p w14:paraId="6AE8A29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hideMark/>
          </w:tcPr>
          <w:p w14:paraId="79B35D7D" w14:textId="77777777" w:rsidR="004D49CF" w:rsidRPr="007F778A" w:rsidRDefault="004D49CF"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syllables.C</w:t>
            </w:r>
          </w:p>
        </w:tc>
        <w:tc>
          <w:tcPr>
            <w:tcW w:w="718" w:type="dxa"/>
            <w:gridSpan w:val="2"/>
            <w:vAlign w:val="center"/>
            <w:hideMark/>
          </w:tcPr>
          <w:p w14:paraId="7116795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Peak.Freq</w:t>
            </w:r>
          </w:p>
        </w:tc>
        <w:tc>
          <w:tcPr>
            <w:tcW w:w="450" w:type="dxa"/>
            <w:vAlign w:val="center"/>
          </w:tcPr>
          <w:p w14:paraId="063B202F" w14:textId="6008FDA5"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15.9</w:t>
            </w:r>
          </w:p>
        </w:tc>
        <w:tc>
          <w:tcPr>
            <w:tcW w:w="270" w:type="dxa"/>
            <w:vAlign w:val="center"/>
            <w:hideMark/>
          </w:tcPr>
          <w:p w14:paraId="254E697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4C31C60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85</w:t>
            </w:r>
          </w:p>
        </w:tc>
        <w:tc>
          <w:tcPr>
            <w:tcW w:w="540" w:type="dxa"/>
            <w:vAlign w:val="center"/>
            <w:hideMark/>
          </w:tcPr>
          <w:p w14:paraId="2C86469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w:t>
            </w:r>
          </w:p>
        </w:tc>
        <w:tc>
          <w:tcPr>
            <w:tcW w:w="630" w:type="dxa"/>
            <w:vAlign w:val="center"/>
            <w:hideMark/>
          </w:tcPr>
          <w:p w14:paraId="364FF9F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4734.32 (1009.727)</w:t>
            </w:r>
          </w:p>
        </w:tc>
        <w:tc>
          <w:tcPr>
            <w:tcW w:w="908" w:type="dxa"/>
            <w:vAlign w:val="center"/>
            <w:hideMark/>
          </w:tcPr>
          <w:p w14:paraId="35350EA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16.619 (17.214)</w:t>
            </w:r>
          </w:p>
        </w:tc>
        <w:tc>
          <w:tcPr>
            <w:tcW w:w="438" w:type="dxa"/>
            <w:vAlign w:val="center"/>
            <w:hideMark/>
          </w:tcPr>
          <w:p w14:paraId="4F8131E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0.344</w:t>
            </w:r>
          </w:p>
        </w:tc>
        <w:tc>
          <w:tcPr>
            <w:tcW w:w="540" w:type="dxa"/>
            <w:gridSpan w:val="2"/>
            <w:vAlign w:val="center"/>
            <w:hideMark/>
          </w:tcPr>
          <w:p w14:paraId="2A636A9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-7.175 (9.65)</w:t>
            </w:r>
          </w:p>
        </w:tc>
        <w:tc>
          <w:tcPr>
            <w:tcW w:w="360" w:type="dxa"/>
            <w:vAlign w:val="center"/>
            <w:hideMark/>
          </w:tcPr>
          <w:p w14:paraId="42FC10B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0.464</w:t>
            </w:r>
          </w:p>
        </w:tc>
        <w:tc>
          <w:tcPr>
            <w:tcW w:w="720" w:type="dxa"/>
            <w:vAlign w:val="center"/>
          </w:tcPr>
          <w:p w14:paraId="772B6BCE" w14:textId="77777777" w:rsidR="00FD4998" w:rsidRPr="002225AB" w:rsidRDefault="00FD4998" w:rsidP="00CD405E">
            <w:pPr>
              <w:spacing w:after="0" w:line="480" w:lineRule="auto"/>
              <w:ind w:firstLine="0"/>
              <w:contextualSpacing/>
              <w:rPr>
                <w:sz w:val="12"/>
                <w:szCs w:val="12"/>
              </w:rPr>
            </w:pPr>
            <w:r w:rsidRPr="002225AB">
              <w:rPr>
                <w:sz w:val="12"/>
                <w:szCs w:val="12"/>
              </w:rPr>
              <w:t>0.04</w:t>
            </w:r>
          </w:p>
        </w:tc>
        <w:tc>
          <w:tcPr>
            <w:tcW w:w="810" w:type="dxa"/>
            <w:gridSpan w:val="2"/>
            <w:vAlign w:val="center"/>
          </w:tcPr>
          <w:p w14:paraId="57D3B1E6" w14:textId="77777777" w:rsidR="00FD4998" w:rsidRPr="002225AB" w:rsidRDefault="00FD4998" w:rsidP="00CD405E">
            <w:pPr>
              <w:spacing w:after="0" w:line="480" w:lineRule="auto"/>
              <w:ind w:firstLine="0"/>
              <w:contextualSpacing/>
              <w:rPr>
                <w:sz w:val="12"/>
                <w:szCs w:val="12"/>
              </w:rPr>
            </w:pPr>
            <w:r w:rsidRPr="002225AB">
              <w:rPr>
                <w:sz w:val="12"/>
                <w:szCs w:val="12"/>
              </w:rPr>
              <w:t>0.99</w:t>
            </w:r>
          </w:p>
        </w:tc>
        <w:tc>
          <w:tcPr>
            <w:tcW w:w="270" w:type="dxa"/>
            <w:gridSpan w:val="2"/>
            <w:vAlign w:val="center"/>
            <w:hideMark/>
          </w:tcPr>
          <w:p w14:paraId="5B1B4195" w14:textId="43FC18C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540" w:type="dxa"/>
            <w:vAlign w:val="center"/>
            <w:hideMark/>
          </w:tcPr>
          <w:p w14:paraId="3FAFD4E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5788AC9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3402.501 (1606.856)</w:t>
            </w:r>
          </w:p>
        </w:tc>
        <w:tc>
          <w:tcPr>
            <w:tcW w:w="728" w:type="dxa"/>
            <w:vAlign w:val="center"/>
            <w:hideMark/>
          </w:tcPr>
          <w:p w14:paraId="3151050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32.424 (25.516)</w:t>
            </w:r>
          </w:p>
        </w:tc>
        <w:tc>
          <w:tcPr>
            <w:tcW w:w="450" w:type="dxa"/>
            <w:vAlign w:val="center"/>
            <w:hideMark/>
          </w:tcPr>
          <w:p w14:paraId="0C3B9D6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0.269</w:t>
            </w:r>
          </w:p>
        </w:tc>
        <w:tc>
          <w:tcPr>
            <w:tcW w:w="720" w:type="dxa"/>
            <w:vAlign w:val="center"/>
          </w:tcPr>
          <w:p w14:paraId="625F611B" w14:textId="77777777" w:rsidR="00FD4998" w:rsidRPr="002225AB" w:rsidRDefault="00FD4998" w:rsidP="00CD405E">
            <w:pPr>
              <w:spacing w:after="0" w:line="480" w:lineRule="auto"/>
              <w:ind w:firstLine="0"/>
              <w:contextualSpacing/>
              <w:rPr>
                <w:sz w:val="12"/>
                <w:szCs w:val="12"/>
              </w:rPr>
            </w:pPr>
            <w:r w:rsidRPr="002225AB">
              <w:rPr>
                <w:sz w:val="12"/>
                <w:szCs w:val="12"/>
              </w:rPr>
              <w:t>0.087</w:t>
            </w:r>
          </w:p>
        </w:tc>
        <w:tc>
          <w:tcPr>
            <w:tcW w:w="864" w:type="dxa"/>
            <w:gridSpan w:val="2"/>
            <w:vAlign w:val="center"/>
          </w:tcPr>
          <w:p w14:paraId="001D2CD8" w14:textId="77777777" w:rsidR="00FD4998" w:rsidRPr="002225AB" w:rsidRDefault="00FD4998" w:rsidP="00CD405E">
            <w:pPr>
              <w:spacing w:after="0" w:line="480" w:lineRule="auto"/>
              <w:ind w:firstLine="0"/>
              <w:contextualSpacing/>
              <w:rPr>
                <w:sz w:val="12"/>
                <w:szCs w:val="12"/>
              </w:rPr>
            </w:pPr>
            <w:r w:rsidRPr="002225AB">
              <w:rPr>
                <w:sz w:val="12"/>
                <w:szCs w:val="12"/>
              </w:rPr>
              <w:t>0.999</w:t>
            </w:r>
          </w:p>
        </w:tc>
      </w:tr>
      <w:tr w:rsidR="004D49CF" w:rsidRPr="007F778A" w14:paraId="4879C659" w14:textId="261C0A4C" w:rsidTr="003C6376">
        <w:trPr>
          <w:gridAfter w:val="2"/>
          <w:wAfter w:w="850" w:type="dxa"/>
          <w:tblCellSpacing w:w="0" w:type="dxa"/>
        </w:trPr>
        <w:tc>
          <w:tcPr>
            <w:tcW w:w="463" w:type="dxa"/>
            <w:vMerge/>
            <w:hideMark/>
          </w:tcPr>
          <w:p w14:paraId="75D9BF27"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3D872F02"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0623328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Freq95</w:t>
            </w:r>
          </w:p>
        </w:tc>
        <w:tc>
          <w:tcPr>
            <w:tcW w:w="450" w:type="dxa"/>
            <w:vAlign w:val="center"/>
          </w:tcPr>
          <w:p w14:paraId="0F560D82" w14:textId="53F78DDD"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17.5</w:t>
            </w:r>
          </w:p>
        </w:tc>
        <w:tc>
          <w:tcPr>
            <w:tcW w:w="270" w:type="dxa"/>
            <w:vAlign w:val="center"/>
            <w:hideMark/>
          </w:tcPr>
          <w:p w14:paraId="7350EAF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0254306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85</w:t>
            </w:r>
          </w:p>
        </w:tc>
        <w:tc>
          <w:tcPr>
            <w:tcW w:w="540" w:type="dxa"/>
            <w:vAlign w:val="center"/>
            <w:hideMark/>
          </w:tcPr>
          <w:p w14:paraId="72D0906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w:t>
            </w:r>
          </w:p>
        </w:tc>
        <w:tc>
          <w:tcPr>
            <w:tcW w:w="630" w:type="dxa"/>
            <w:vAlign w:val="center"/>
            <w:hideMark/>
          </w:tcPr>
          <w:p w14:paraId="46402B0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5220.06 (1184.878)</w:t>
            </w:r>
          </w:p>
        </w:tc>
        <w:tc>
          <w:tcPr>
            <w:tcW w:w="908" w:type="dxa"/>
            <w:vAlign w:val="center"/>
            <w:hideMark/>
          </w:tcPr>
          <w:p w14:paraId="26BFFFD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11.263 (20.2)</w:t>
            </w:r>
          </w:p>
        </w:tc>
        <w:tc>
          <w:tcPr>
            <w:tcW w:w="438" w:type="dxa"/>
            <w:vAlign w:val="center"/>
            <w:hideMark/>
          </w:tcPr>
          <w:p w14:paraId="2EC5BEF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0.582</w:t>
            </w:r>
          </w:p>
        </w:tc>
        <w:tc>
          <w:tcPr>
            <w:tcW w:w="540" w:type="dxa"/>
            <w:gridSpan w:val="2"/>
            <w:vAlign w:val="center"/>
            <w:hideMark/>
          </w:tcPr>
          <w:p w14:paraId="733B822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-1.551 (11.324)</w:t>
            </w:r>
          </w:p>
        </w:tc>
        <w:tc>
          <w:tcPr>
            <w:tcW w:w="360" w:type="dxa"/>
            <w:vAlign w:val="center"/>
            <w:hideMark/>
          </w:tcPr>
          <w:p w14:paraId="4CFD51D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0.892</w:t>
            </w:r>
          </w:p>
        </w:tc>
        <w:tc>
          <w:tcPr>
            <w:tcW w:w="720" w:type="dxa"/>
            <w:vAlign w:val="center"/>
          </w:tcPr>
          <w:p w14:paraId="4F8625B4" w14:textId="77777777" w:rsidR="00FD4998" w:rsidRPr="002225AB" w:rsidRDefault="00FD4998" w:rsidP="00CD405E">
            <w:pPr>
              <w:spacing w:after="0" w:line="480" w:lineRule="auto"/>
              <w:ind w:firstLine="0"/>
              <w:contextualSpacing/>
              <w:rPr>
                <w:sz w:val="12"/>
                <w:szCs w:val="12"/>
              </w:rPr>
            </w:pPr>
            <w:r w:rsidRPr="002225AB">
              <w:rPr>
                <w:sz w:val="12"/>
                <w:szCs w:val="12"/>
              </w:rPr>
              <w:t>0.01</w:t>
            </w:r>
          </w:p>
        </w:tc>
        <w:tc>
          <w:tcPr>
            <w:tcW w:w="810" w:type="dxa"/>
            <w:gridSpan w:val="2"/>
            <w:vAlign w:val="center"/>
          </w:tcPr>
          <w:p w14:paraId="68615144" w14:textId="77777777" w:rsidR="00FD4998" w:rsidRPr="002225AB" w:rsidRDefault="00FD4998" w:rsidP="00CD405E">
            <w:pPr>
              <w:spacing w:after="0" w:line="480" w:lineRule="auto"/>
              <w:ind w:firstLine="0"/>
              <w:contextualSpacing/>
              <w:rPr>
                <w:sz w:val="12"/>
                <w:szCs w:val="12"/>
              </w:rPr>
            </w:pPr>
            <w:r w:rsidRPr="002225AB">
              <w:rPr>
                <w:sz w:val="12"/>
                <w:szCs w:val="12"/>
              </w:rPr>
              <w:t>0.991</w:t>
            </w:r>
          </w:p>
        </w:tc>
        <w:tc>
          <w:tcPr>
            <w:tcW w:w="270" w:type="dxa"/>
            <w:gridSpan w:val="2"/>
            <w:vAlign w:val="center"/>
            <w:hideMark/>
          </w:tcPr>
          <w:p w14:paraId="2D394AA5" w14:textId="1ED6EDF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540" w:type="dxa"/>
            <w:vAlign w:val="center"/>
            <w:hideMark/>
          </w:tcPr>
          <w:p w14:paraId="09F175D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0F432B3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3833.745 (2020.095)</w:t>
            </w:r>
          </w:p>
        </w:tc>
        <w:tc>
          <w:tcPr>
            <w:tcW w:w="728" w:type="dxa"/>
            <w:vAlign w:val="center"/>
            <w:hideMark/>
          </w:tcPr>
          <w:p w14:paraId="1EDD18C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31.641 (33.114)</w:t>
            </w:r>
          </w:p>
        </w:tc>
        <w:tc>
          <w:tcPr>
            <w:tcW w:w="450" w:type="dxa"/>
            <w:vAlign w:val="center"/>
            <w:hideMark/>
          </w:tcPr>
          <w:p w14:paraId="230D18B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0.407</w:t>
            </w:r>
          </w:p>
        </w:tc>
        <w:tc>
          <w:tcPr>
            <w:tcW w:w="720" w:type="dxa"/>
            <w:vAlign w:val="center"/>
          </w:tcPr>
          <w:p w14:paraId="06D08D17" w14:textId="77777777" w:rsidR="00FD4998" w:rsidRPr="002225AB" w:rsidRDefault="00FD4998" w:rsidP="00CD405E">
            <w:pPr>
              <w:spacing w:after="0" w:line="480" w:lineRule="auto"/>
              <w:ind w:firstLine="0"/>
              <w:contextualSpacing/>
              <w:rPr>
                <w:sz w:val="12"/>
                <w:szCs w:val="12"/>
              </w:rPr>
            </w:pPr>
            <w:r w:rsidRPr="002225AB">
              <w:rPr>
                <w:sz w:val="12"/>
                <w:szCs w:val="12"/>
              </w:rPr>
              <w:t>0.075</w:t>
            </w:r>
          </w:p>
        </w:tc>
        <w:tc>
          <w:tcPr>
            <w:tcW w:w="864" w:type="dxa"/>
            <w:gridSpan w:val="2"/>
            <w:vAlign w:val="center"/>
          </w:tcPr>
          <w:p w14:paraId="09C15B3D" w14:textId="77777777" w:rsidR="00FD4998" w:rsidRPr="002225AB" w:rsidRDefault="00FD4998" w:rsidP="00CD405E">
            <w:pPr>
              <w:spacing w:after="0" w:line="480" w:lineRule="auto"/>
              <w:ind w:firstLine="0"/>
              <w:contextualSpacing/>
              <w:rPr>
                <w:sz w:val="12"/>
                <w:szCs w:val="12"/>
              </w:rPr>
            </w:pPr>
            <w:r w:rsidRPr="002225AB">
              <w:rPr>
                <w:sz w:val="12"/>
                <w:szCs w:val="12"/>
              </w:rPr>
              <w:t>0.993</w:t>
            </w:r>
          </w:p>
        </w:tc>
      </w:tr>
      <w:tr w:rsidR="004D49CF" w:rsidRPr="007F778A" w14:paraId="0A38A487" w14:textId="7CF16B70" w:rsidTr="003C6376">
        <w:trPr>
          <w:gridAfter w:val="2"/>
          <w:wAfter w:w="850" w:type="dxa"/>
          <w:tblCellSpacing w:w="0" w:type="dxa"/>
        </w:trPr>
        <w:tc>
          <w:tcPr>
            <w:tcW w:w="463" w:type="dxa"/>
            <w:vMerge/>
            <w:hideMark/>
          </w:tcPr>
          <w:p w14:paraId="02BB2212"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6016C8EE"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65273BB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Freq5</w:t>
            </w:r>
          </w:p>
        </w:tc>
        <w:tc>
          <w:tcPr>
            <w:tcW w:w="450" w:type="dxa"/>
            <w:vAlign w:val="center"/>
          </w:tcPr>
          <w:p w14:paraId="2D2B9402" w14:textId="5B0A38D7"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16</w:t>
            </w:r>
          </w:p>
        </w:tc>
        <w:tc>
          <w:tcPr>
            <w:tcW w:w="270" w:type="dxa"/>
            <w:vAlign w:val="center"/>
            <w:hideMark/>
          </w:tcPr>
          <w:p w14:paraId="7BD9DC1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6FDDC74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85</w:t>
            </w:r>
          </w:p>
        </w:tc>
        <w:tc>
          <w:tcPr>
            <w:tcW w:w="540" w:type="dxa"/>
            <w:vAlign w:val="center"/>
            <w:hideMark/>
          </w:tcPr>
          <w:p w14:paraId="2A33F0E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w:t>
            </w:r>
          </w:p>
        </w:tc>
        <w:tc>
          <w:tcPr>
            <w:tcW w:w="630" w:type="dxa"/>
            <w:vAlign w:val="center"/>
            <w:hideMark/>
          </w:tcPr>
          <w:p w14:paraId="25AD813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4260.532 (985.77)</w:t>
            </w:r>
          </w:p>
        </w:tc>
        <w:tc>
          <w:tcPr>
            <w:tcW w:w="908" w:type="dxa"/>
            <w:vAlign w:val="center"/>
            <w:hideMark/>
          </w:tcPr>
          <w:p w14:paraId="0C4411A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20.338 (16.76)</w:t>
            </w:r>
          </w:p>
        </w:tc>
        <w:tc>
          <w:tcPr>
            <w:tcW w:w="438" w:type="dxa"/>
            <w:vAlign w:val="center"/>
            <w:hideMark/>
          </w:tcPr>
          <w:p w14:paraId="2A64E26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0.236</w:t>
            </w:r>
          </w:p>
        </w:tc>
        <w:tc>
          <w:tcPr>
            <w:tcW w:w="540" w:type="dxa"/>
            <w:gridSpan w:val="2"/>
            <w:vAlign w:val="center"/>
            <w:hideMark/>
          </w:tcPr>
          <w:p w14:paraId="7B4E0A2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-5.676 (9.404)</w:t>
            </w:r>
          </w:p>
        </w:tc>
        <w:tc>
          <w:tcPr>
            <w:tcW w:w="360" w:type="dxa"/>
            <w:vAlign w:val="center"/>
            <w:hideMark/>
          </w:tcPr>
          <w:p w14:paraId="7BE8E66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0.552</w:t>
            </w:r>
          </w:p>
        </w:tc>
        <w:tc>
          <w:tcPr>
            <w:tcW w:w="720" w:type="dxa"/>
            <w:vAlign w:val="center"/>
          </w:tcPr>
          <w:p w14:paraId="41578728" w14:textId="77777777" w:rsidR="00FD4998" w:rsidRPr="002225AB" w:rsidRDefault="00FD4998" w:rsidP="00CD405E">
            <w:pPr>
              <w:spacing w:after="0" w:line="480" w:lineRule="auto"/>
              <w:ind w:firstLine="0"/>
              <w:contextualSpacing/>
              <w:rPr>
                <w:sz w:val="12"/>
                <w:szCs w:val="12"/>
              </w:rPr>
            </w:pPr>
            <w:r w:rsidRPr="002225AB">
              <w:rPr>
                <w:sz w:val="12"/>
                <w:szCs w:val="12"/>
              </w:rPr>
              <w:t>0.05</w:t>
            </w:r>
          </w:p>
        </w:tc>
        <w:tc>
          <w:tcPr>
            <w:tcW w:w="810" w:type="dxa"/>
            <w:gridSpan w:val="2"/>
            <w:vAlign w:val="center"/>
          </w:tcPr>
          <w:p w14:paraId="55E8D3DC" w14:textId="77777777" w:rsidR="00FD4998" w:rsidRPr="002225AB" w:rsidRDefault="00FD4998" w:rsidP="00CD405E">
            <w:pPr>
              <w:spacing w:after="0" w:line="480" w:lineRule="auto"/>
              <w:ind w:firstLine="0"/>
              <w:contextualSpacing/>
              <w:rPr>
                <w:sz w:val="12"/>
                <w:szCs w:val="12"/>
              </w:rPr>
            </w:pPr>
            <w:r w:rsidRPr="002225AB">
              <w:rPr>
                <w:sz w:val="12"/>
                <w:szCs w:val="12"/>
              </w:rPr>
              <w:t>0.987</w:t>
            </w:r>
          </w:p>
        </w:tc>
        <w:tc>
          <w:tcPr>
            <w:tcW w:w="270" w:type="dxa"/>
            <w:gridSpan w:val="2"/>
            <w:vAlign w:val="center"/>
            <w:hideMark/>
          </w:tcPr>
          <w:p w14:paraId="30DC65C6" w14:textId="36892123"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540" w:type="dxa"/>
            <w:vAlign w:val="center"/>
            <w:hideMark/>
          </w:tcPr>
          <w:p w14:paraId="12391AC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33C3E59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2979.65 (1483.871)</w:t>
            </w:r>
          </w:p>
        </w:tc>
        <w:tc>
          <w:tcPr>
            <w:tcW w:w="728" w:type="dxa"/>
            <w:vAlign w:val="center"/>
            <w:hideMark/>
          </w:tcPr>
          <w:p w14:paraId="7D4C4B7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36.22 (23.313)</w:t>
            </w:r>
          </w:p>
        </w:tc>
        <w:tc>
          <w:tcPr>
            <w:tcW w:w="450" w:type="dxa"/>
            <w:vAlign w:val="center"/>
            <w:hideMark/>
          </w:tcPr>
          <w:p w14:paraId="72F7099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w:t>
            </w:r>
          </w:p>
        </w:tc>
        <w:tc>
          <w:tcPr>
            <w:tcW w:w="720" w:type="dxa"/>
            <w:vAlign w:val="center"/>
          </w:tcPr>
          <w:p w14:paraId="16E20C8E" w14:textId="77777777" w:rsidR="00FD4998" w:rsidRPr="002225AB" w:rsidRDefault="00FD4998" w:rsidP="00CD405E">
            <w:pPr>
              <w:spacing w:after="0" w:line="480" w:lineRule="auto"/>
              <w:ind w:firstLine="0"/>
              <w:contextualSpacing/>
              <w:rPr>
                <w:sz w:val="12"/>
                <w:szCs w:val="12"/>
              </w:rPr>
            </w:pPr>
            <w:r w:rsidRPr="002225AB">
              <w:rPr>
                <w:sz w:val="12"/>
                <w:szCs w:val="12"/>
              </w:rPr>
              <w:t>0.112</w:t>
            </w:r>
          </w:p>
        </w:tc>
        <w:tc>
          <w:tcPr>
            <w:tcW w:w="864" w:type="dxa"/>
            <w:gridSpan w:val="2"/>
            <w:vAlign w:val="center"/>
          </w:tcPr>
          <w:p w14:paraId="7908521D" w14:textId="77777777" w:rsidR="00FD4998" w:rsidRPr="002225AB" w:rsidRDefault="00FD4998" w:rsidP="00CD405E">
            <w:pPr>
              <w:spacing w:after="0" w:line="480" w:lineRule="auto"/>
              <w:ind w:firstLine="0"/>
              <w:contextualSpacing/>
              <w:rPr>
                <w:sz w:val="12"/>
                <w:szCs w:val="12"/>
              </w:rPr>
            </w:pPr>
            <w:r w:rsidRPr="002225AB">
              <w:rPr>
                <w:sz w:val="12"/>
                <w:szCs w:val="12"/>
              </w:rPr>
              <w:t>0.993</w:t>
            </w:r>
          </w:p>
        </w:tc>
      </w:tr>
      <w:tr w:rsidR="004D49CF" w:rsidRPr="007F778A" w14:paraId="078DEFA5" w14:textId="090EB9EB" w:rsidTr="003C6376">
        <w:trPr>
          <w:gridAfter w:val="2"/>
          <w:wAfter w:w="850" w:type="dxa"/>
          <w:tblCellSpacing w:w="0" w:type="dxa"/>
        </w:trPr>
        <w:tc>
          <w:tcPr>
            <w:tcW w:w="463" w:type="dxa"/>
            <w:vMerge/>
            <w:hideMark/>
          </w:tcPr>
          <w:p w14:paraId="3A0C9673"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0FF49797"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35683F3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Freq.BW90</w:t>
            </w:r>
          </w:p>
        </w:tc>
        <w:tc>
          <w:tcPr>
            <w:tcW w:w="450" w:type="dxa"/>
            <w:vAlign w:val="center"/>
          </w:tcPr>
          <w:p w14:paraId="7B4E0621" w14:textId="32337CFA"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63.7</w:t>
            </w:r>
          </w:p>
        </w:tc>
        <w:tc>
          <w:tcPr>
            <w:tcW w:w="270" w:type="dxa"/>
            <w:vAlign w:val="center"/>
            <w:hideMark/>
          </w:tcPr>
          <w:p w14:paraId="7B4E286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0071FB5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85</w:t>
            </w:r>
          </w:p>
        </w:tc>
        <w:tc>
          <w:tcPr>
            <w:tcW w:w="540" w:type="dxa"/>
            <w:vAlign w:val="center"/>
            <w:hideMark/>
          </w:tcPr>
          <w:p w14:paraId="2FC3604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w:t>
            </w:r>
          </w:p>
        </w:tc>
        <w:tc>
          <w:tcPr>
            <w:tcW w:w="630" w:type="dxa"/>
            <w:vAlign w:val="center"/>
            <w:hideMark/>
          </w:tcPr>
          <w:p w14:paraId="7550E49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938.226 (349.214)</w:t>
            </w:r>
          </w:p>
        </w:tc>
        <w:tc>
          <w:tcPr>
            <w:tcW w:w="908" w:type="dxa"/>
            <w:vAlign w:val="center"/>
            <w:hideMark/>
          </w:tcPr>
          <w:p w14:paraId="3B5F9DE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-9.086 (5.957)</w:t>
            </w:r>
          </w:p>
        </w:tc>
        <w:tc>
          <w:tcPr>
            <w:tcW w:w="438" w:type="dxa"/>
            <w:vAlign w:val="center"/>
            <w:hideMark/>
          </w:tcPr>
          <w:p w14:paraId="5E38E1C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0.14</w:t>
            </w:r>
          </w:p>
        </w:tc>
        <w:tc>
          <w:tcPr>
            <w:tcW w:w="540" w:type="dxa"/>
            <w:gridSpan w:val="2"/>
            <w:vAlign w:val="center"/>
            <w:hideMark/>
          </w:tcPr>
          <w:p w14:paraId="4739B69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4.511 (3.342)</w:t>
            </w:r>
          </w:p>
        </w:tc>
        <w:tc>
          <w:tcPr>
            <w:tcW w:w="360" w:type="dxa"/>
            <w:vAlign w:val="center"/>
            <w:hideMark/>
          </w:tcPr>
          <w:p w14:paraId="0C1E233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0.189</w:t>
            </w:r>
          </w:p>
        </w:tc>
        <w:tc>
          <w:tcPr>
            <w:tcW w:w="720" w:type="dxa"/>
            <w:vAlign w:val="center"/>
          </w:tcPr>
          <w:p w14:paraId="1977F2D9" w14:textId="77777777" w:rsidR="00FD4998" w:rsidRPr="002225AB" w:rsidRDefault="00FD4998" w:rsidP="00CD405E">
            <w:pPr>
              <w:spacing w:after="0" w:line="480" w:lineRule="auto"/>
              <w:ind w:firstLine="0"/>
              <w:contextualSpacing/>
              <w:rPr>
                <w:sz w:val="12"/>
                <w:szCs w:val="12"/>
              </w:rPr>
            </w:pPr>
            <w:r w:rsidRPr="002225AB">
              <w:rPr>
                <w:sz w:val="12"/>
                <w:szCs w:val="12"/>
              </w:rPr>
              <w:t>0.094</w:t>
            </w:r>
          </w:p>
        </w:tc>
        <w:tc>
          <w:tcPr>
            <w:tcW w:w="810" w:type="dxa"/>
            <w:gridSpan w:val="2"/>
            <w:vAlign w:val="center"/>
          </w:tcPr>
          <w:p w14:paraId="29AC37D0" w14:textId="77777777" w:rsidR="00FD4998" w:rsidRPr="002225AB" w:rsidRDefault="00FD4998" w:rsidP="00CD405E">
            <w:pPr>
              <w:spacing w:after="0" w:line="480" w:lineRule="auto"/>
              <w:ind w:firstLine="0"/>
              <w:contextualSpacing/>
              <w:rPr>
                <w:sz w:val="12"/>
                <w:szCs w:val="12"/>
              </w:rPr>
            </w:pPr>
            <w:r w:rsidRPr="002225AB">
              <w:rPr>
                <w:sz w:val="12"/>
                <w:szCs w:val="12"/>
              </w:rPr>
              <w:t>0.839</w:t>
            </w:r>
          </w:p>
        </w:tc>
        <w:tc>
          <w:tcPr>
            <w:tcW w:w="270" w:type="dxa"/>
            <w:gridSpan w:val="2"/>
            <w:vAlign w:val="center"/>
            <w:hideMark/>
          </w:tcPr>
          <w:p w14:paraId="7B39811E" w14:textId="6255AC6A"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540" w:type="dxa"/>
            <w:vAlign w:val="center"/>
            <w:hideMark/>
          </w:tcPr>
          <w:p w14:paraId="681B461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795C093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702.565 (691.593)</w:t>
            </w:r>
          </w:p>
        </w:tc>
        <w:tc>
          <w:tcPr>
            <w:tcW w:w="728" w:type="dxa"/>
            <w:vAlign w:val="center"/>
            <w:hideMark/>
          </w:tcPr>
          <w:p w14:paraId="5ADA534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-4.508 (11.598)</w:t>
            </w:r>
          </w:p>
        </w:tc>
        <w:tc>
          <w:tcPr>
            <w:tcW w:w="450" w:type="dxa"/>
            <w:vAlign w:val="center"/>
            <w:hideMark/>
          </w:tcPr>
          <w:p w14:paraId="04BAA66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0.711</w:t>
            </w:r>
          </w:p>
        </w:tc>
        <w:tc>
          <w:tcPr>
            <w:tcW w:w="720" w:type="dxa"/>
            <w:vAlign w:val="center"/>
          </w:tcPr>
          <w:p w14:paraId="5CD0FE4A" w14:textId="77777777" w:rsidR="00FD4998" w:rsidRPr="002225AB" w:rsidRDefault="00FD4998" w:rsidP="00CD405E">
            <w:pPr>
              <w:spacing w:after="0" w:line="480" w:lineRule="auto"/>
              <w:ind w:firstLine="0"/>
              <w:contextualSpacing/>
              <w:rPr>
                <w:sz w:val="12"/>
                <w:szCs w:val="12"/>
              </w:rPr>
            </w:pPr>
            <w:r w:rsidRPr="002225AB">
              <w:rPr>
                <w:sz w:val="12"/>
                <w:szCs w:val="12"/>
              </w:rPr>
              <w:t>0.016</w:t>
            </w:r>
          </w:p>
        </w:tc>
        <w:tc>
          <w:tcPr>
            <w:tcW w:w="864" w:type="dxa"/>
            <w:gridSpan w:val="2"/>
            <w:vAlign w:val="center"/>
          </w:tcPr>
          <w:p w14:paraId="58B83BD1" w14:textId="77777777" w:rsidR="00FD4998" w:rsidRPr="002225AB" w:rsidRDefault="00FD4998" w:rsidP="00CD405E">
            <w:pPr>
              <w:spacing w:after="0" w:line="480" w:lineRule="auto"/>
              <w:ind w:firstLine="0"/>
              <w:contextualSpacing/>
              <w:rPr>
                <w:sz w:val="12"/>
                <w:szCs w:val="12"/>
              </w:rPr>
            </w:pPr>
            <w:r w:rsidRPr="002225AB">
              <w:rPr>
                <w:sz w:val="12"/>
                <w:szCs w:val="12"/>
              </w:rPr>
              <w:t>0.831</w:t>
            </w:r>
          </w:p>
        </w:tc>
      </w:tr>
      <w:tr w:rsidR="004D49CF" w:rsidRPr="007F778A" w14:paraId="7AD25FCF" w14:textId="3229193E" w:rsidTr="003C6376">
        <w:trPr>
          <w:gridAfter w:val="2"/>
          <w:wAfter w:w="850" w:type="dxa"/>
          <w:tblCellSpacing w:w="0" w:type="dxa"/>
        </w:trPr>
        <w:tc>
          <w:tcPr>
            <w:tcW w:w="463" w:type="dxa"/>
            <w:vMerge/>
            <w:hideMark/>
          </w:tcPr>
          <w:p w14:paraId="6B2F51F3"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1167BC49"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53AEEA4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Delta.Time</w:t>
            </w:r>
          </w:p>
        </w:tc>
        <w:tc>
          <w:tcPr>
            <w:tcW w:w="450" w:type="dxa"/>
            <w:vAlign w:val="center"/>
          </w:tcPr>
          <w:p w14:paraId="785F6522" w14:textId="7C4E59BC"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38.7</w:t>
            </w:r>
          </w:p>
        </w:tc>
        <w:tc>
          <w:tcPr>
            <w:tcW w:w="270" w:type="dxa"/>
            <w:vAlign w:val="center"/>
            <w:hideMark/>
          </w:tcPr>
          <w:p w14:paraId="7EB7CF6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6C9C543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85</w:t>
            </w:r>
          </w:p>
        </w:tc>
        <w:tc>
          <w:tcPr>
            <w:tcW w:w="540" w:type="dxa"/>
            <w:vAlign w:val="center"/>
            <w:hideMark/>
          </w:tcPr>
          <w:p w14:paraId="4458C6C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w:t>
            </w:r>
          </w:p>
        </w:tc>
        <w:tc>
          <w:tcPr>
            <w:tcW w:w="630" w:type="dxa"/>
            <w:vAlign w:val="center"/>
            <w:hideMark/>
          </w:tcPr>
          <w:p w14:paraId="1CCED50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0.121 (0.032)</w:t>
            </w:r>
          </w:p>
        </w:tc>
        <w:tc>
          <w:tcPr>
            <w:tcW w:w="908" w:type="dxa"/>
            <w:vAlign w:val="center"/>
            <w:hideMark/>
          </w:tcPr>
          <w:p w14:paraId="45CF366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-0.001 (0.001)</w:t>
            </w:r>
          </w:p>
        </w:tc>
        <w:tc>
          <w:tcPr>
            <w:tcW w:w="438" w:type="dxa"/>
            <w:vAlign w:val="center"/>
            <w:hideMark/>
          </w:tcPr>
          <w:p w14:paraId="3965C9A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0.245</w:t>
            </w:r>
          </w:p>
        </w:tc>
        <w:tc>
          <w:tcPr>
            <w:tcW w:w="540" w:type="dxa"/>
            <w:gridSpan w:val="2"/>
            <w:vAlign w:val="center"/>
            <w:hideMark/>
          </w:tcPr>
          <w:p w14:paraId="10F50DA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w:t>
            </w:r>
            <w:r w:rsidR="00722BBB" w:rsidRPr="007F778A">
              <w:rPr>
                <w:sz w:val="12"/>
                <w:szCs w:val="12"/>
                <w:lang w:val="en-GB"/>
              </w:rPr>
              <w:t>&lt;0.001</w:t>
            </w:r>
            <w:r w:rsidRPr="007F778A">
              <w:rPr>
                <w:sz w:val="12"/>
                <w:szCs w:val="12"/>
                <w:lang w:val="en-GB"/>
              </w:rPr>
              <w:t>)</w:t>
            </w:r>
          </w:p>
        </w:tc>
        <w:tc>
          <w:tcPr>
            <w:tcW w:w="360" w:type="dxa"/>
            <w:vAlign w:val="center"/>
            <w:hideMark/>
          </w:tcPr>
          <w:p w14:paraId="2419127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0.826</w:t>
            </w:r>
          </w:p>
        </w:tc>
        <w:tc>
          <w:tcPr>
            <w:tcW w:w="720" w:type="dxa"/>
            <w:vAlign w:val="center"/>
          </w:tcPr>
          <w:p w14:paraId="1872A174" w14:textId="77777777" w:rsidR="00FD4998" w:rsidRPr="002225AB" w:rsidRDefault="00FD4998" w:rsidP="00CD405E">
            <w:pPr>
              <w:spacing w:after="0" w:line="480" w:lineRule="auto"/>
              <w:ind w:firstLine="0"/>
              <w:contextualSpacing/>
              <w:rPr>
                <w:sz w:val="12"/>
                <w:szCs w:val="12"/>
              </w:rPr>
            </w:pPr>
            <w:r w:rsidRPr="002225AB">
              <w:rPr>
                <w:sz w:val="12"/>
                <w:szCs w:val="12"/>
              </w:rPr>
              <w:t>0.046</w:t>
            </w:r>
          </w:p>
        </w:tc>
        <w:tc>
          <w:tcPr>
            <w:tcW w:w="810" w:type="dxa"/>
            <w:gridSpan w:val="2"/>
            <w:vAlign w:val="center"/>
          </w:tcPr>
          <w:p w14:paraId="00A8A640" w14:textId="77777777" w:rsidR="00FD4998" w:rsidRPr="002225AB" w:rsidRDefault="00FD4998" w:rsidP="00CD405E">
            <w:pPr>
              <w:spacing w:after="0" w:line="480" w:lineRule="auto"/>
              <w:ind w:firstLine="0"/>
              <w:contextualSpacing/>
              <w:rPr>
                <w:sz w:val="12"/>
                <w:szCs w:val="12"/>
              </w:rPr>
            </w:pPr>
            <w:r w:rsidRPr="002225AB">
              <w:rPr>
                <w:sz w:val="12"/>
                <w:szCs w:val="12"/>
              </w:rPr>
              <w:t>0.99</w:t>
            </w:r>
          </w:p>
        </w:tc>
        <w:tc>
          <w:tcPr>
            <w:tcW w:w="270" w:type="dxa"/>
            <w:gridSpan w:val="2"/>
            <w:vAlign w:val="center"/>
            <w:hideMark/>
          </w:tcPr>
          <w:p w14:paraId="70E70AF1" w14:textId="2F5B9AD0"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540" w:type="dxa"/>
            <w:vAlign w:val="center"/>
            <w:hideMark/>
          </w:tcPr>
          <w:p w14:paraId="6A9BAEF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71943DD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0.167 (0.053)</w:t>
            </w:r>
          </w:p>
        </w:tc>
        <w:tc>
          <w:tcPr>
            <w:tcW w:w="728" w:type="dxa"/>
            <w:vAlign w:val="center"/>
            <w:hideMark/>
          </w:tcPr>
          <w:p w14:paraId="5F14D0C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-0.001 (0.001)</w:t>
            </w:r>
          </w:p>
        </w:tc>
        <w:tc>
          <w:tcPr>
            <w:tcW w:w="450" w:type="dxa"/>
            <w:vAlign w:val="center"/>
            <w:hideMark/>
          </w:tcPr>
          <w:p w14:paraId="3C99FED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0.213</w:t>
            </w:r>
          </w:p>
        </w:tc>
        <w:tc>
          <w:tcPr>
            <w:tcW w:w="720" w:type="dxa"/>
            <w:vAlign w:val="center"/>
          </w:tcPr>
          <w:p w14:paraId="3758512B" w14:textId="77777777" w:rsidR="00FD4998" w:rsidRPr="002225AB" w:rsidRDefault="00FD4998" w:rsidP="00CD405E">
            <w:pPr>
              <w:spacing w:after="0" w:line="480" w:lineRule="auto"/>
              <w:ind w:firstLine="0"/>
              <w:contextualSpacing/>
              <w:rPr>
                <w:sz w:val="12"/>
                <w:szCs w:val="12"/>
              </w:rPr>
            </w:pPr>
            <w:r w:rsidRPr="002225AB">
              <w:rPr>
                <w:sz w:val="12"/>
                <w:szCs w:val="12"/>
              </w:rPr>
              <w:t>0.184</w:t>
            </w:r>
          </w:p>
        </w:tc>
        <w:tc>
          <w:tcPr>
            <w:tcW w:w="864" w:type="dxa"/>
            <w:gridSpan w:val="2"/>
            <w:vAlign w:val="center"/>
          </w:tcPr>
          <w:p w14:paraId="522EA7AD" w14:textId="77777777" w:rsidR="00FD4998" w:rsidRPr="002225AB" w:rsidRDefault="00FD4998" w:rsidP="00CD405E">
            <w:pPr>
              <w:spacing w:after="0" w:line="480" w:lineRule="auto"/>
              <w:ind w:firstLine="0"/>
              <w:contextualSpacing/>
              <w:rPr>
                <w:sz w:val="12"/>
                <w:szCs w:val="12"/>
              </w:rPr>
            </w:pPr>
            <w:r w:rsidRPr="002225AB">
              <w:rPr>
                <w:sz w:val="12"/>
                <w:szCs w:val="12"/>
              </w:rPr>
              <w:t>0.989</w:t>
            </w:r>
          </w:p>
        </w:tc>
      </w:tr>
      <w:tr w:rsidR="004D49CF" w:rsidRPr="007F778A" w14:paraId="56538640" w14:textId="515A6449" w:rsidTr="003C6376">
        <w:trPr>
          <w:gridAfter w:val="2"/>
          <w:wAfter w:w="850" w:type="dxa"/>
          <w:tblCellSpacing w:w="0" w:type="dxa"/>
        </w:trPr>
        <w:tc>
          <w:tcPr>
            <w:tcW w:w="463" w:type="dxa"/>
            <w:vMerge/>
            <w:hideMark/>
          </w:tcPr>
          <w:p w14:paraId="73B28301"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2258B27A"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3FC3C89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Avg.Power</w:t>
            </w:r>
          </w:p>
        </w:tc>
        <w:tc>
          <w:tcPr>
            <w:tcW w:w="450" w:type="dxa"/>
            <w:vAlign w:val="center"/>
          </w:tcPr>
          <w:p w14:paraId="54F218C6" w14:textId="64D5761C"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7.4</w:t>
            </w:r>
          </w:p>
        </w:tc>
        <w:tc>
          <w:tcPr>
            <w:tcW w:w="270" w:type="dxa"/>
            <w:vAlign w:val="center"/>
            <w:hideMark/>
          </w:tcPr>
          <w:p w14:paraId="66AD435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1FFC36A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71</w:t>
            </w:r>
          </w:p>
        </w:tc>
        <w:tc>
          <w:tcPr>
            <w:tcW w:w="540" w:type="dxa"/>
            <w:vAlign w:val="center"/>
            <w:hideMark/>
          </w:tcPr>
          <w:p w14:paraId="29CA197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24</w:t>
            </w:r>
          </w:p>
        </w:tc>
        <w:tc>
          <w:tcPr>
            <w:tcW w:w="630" w:type="dxa"/>
            <w:vAlign w:val="center"/>
            <w:hideMark/>
          </w:tcPr>
          <w:p w14:paraId="493F877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70.619 (6.996)</w:t>
            </w:r>
          </w:p>
        </w:tc>
        <w:tc>
          <w:tcPr>
            <w:tcW w:w="908" w:type="dxa"/>
            <w:vAlign w:val="center"/>
            <w:hideMark/>
          </w:tcPr>
          <w:p w14:paraId="253C40D6"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0.25 (0.118)</w:t>
            </w:r>
          </w:p>
        </w:tc>
        <w:tc>
          <w:tcPr>
            <w:tcW w:w="438" w:type="dxa"/>
            <w:vAlign w:val="center"/>
            <w:hideMark/>
          </w:tcPr>
          <w:p w14:paraId="13902777"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0.046</w:t>
            </w:r>
          </w:p>
        </w:tc>
        <w:tc>
          <w:tcPr>
            <w:tcW w:w="540" w:type="dxa"/>
            <w:gridSpan w:val="2"/>
            <w:vAlign w:val="center"/>
            <w:hideMark/>
          </w:tcPr>
          <w:p w14:paraId="1C46ABE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-0.011 (0.072)</w:t>
            </w:r>
          </w:p>
        </w:tc>
        <w:tc>
          <w:tcPr>
            <w:tcW w:w="360" w:type="dxa"/>
            <w:vAlign w:val="center"/>
            <w:hideMark/>
          </w:tcPr>
          <w:p w14:paraId="5E3E05E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0.884</w:t>
            </w:r>
          </w:p>
        </w:tc>
        <w:tc>
          <w:tcPr>
            <w:tcW w:w="720" w:type="dxa"/>
            <w:vAlign w:val="center"/>
          </w:tcPr>
          <w:p w14:paraId="4619E85A" w14:textId="77777777" w:rsidR="00FD4998" w:rsidRPr="002225AB" w:rsidRDefault="00FD4998" w:rsidP="00CD405E">
            <w:pPr>
              <w:spacing w:after="0" w:line="480" w:lineRule="auto"/>
              <w:ind w:firstLine="0"/>
              <w:contextualSpacing/>
              <w:rPr>
                <w:sz w:val="12"/>
                <w:szCs w:val="12"/>
              </w:rPr>
            </w:pPr>
            <w:r w:rsidRPr="002225AB">
              <w:rPr>
                <w:sz w:val="12"/>
                <w:szCs w:val="12"/>
              </w:rPr>
              <w:t>0.139</w:t>
            </w:r>
          </w:p>
        </w:tc>
        <w:tc>
          <w:tcPr>
            <w:tcW w:w="810" w:type="dxa"/>
            <w:gridSpan w:val="2"/>
            <w:vAlign w:val="center"/>
          </w:tcPr>
          <w:p w14:paraId="6AF3AF3E" w14:textId="77777777" w:rsidR="00FD4998" w:rsidRPr="002225AB" w:rsidRDefault="00FD4998" w:rsidP="00CD405E">
            <w:pPr>
              <w:spacing w:after="0" w:line="480" w:lineRule="auto"/>
              <w:ind w:firstLine="0"/>
              <w:contextualSpacing/>
              <w:rPr>
                <w:sz w:val="12"/>
                <w:szCs w:val="12"/>
              </w:rPr>
            </w:pPr>
            <w:r w:rsidRPr="002225AB">
              <w:rPr>
                <w:sz w:val="12"/>
                <w:szCs w:val="12"/>
              </w:rPr>
              <w:t>0.818</w:t>
            </w:r>
          </w:p>
        </w:tc>
        <w:tc>
          <w:tcPr>
            <w:tcW w:w="270" w:type="dxa"/>
            <w:gridSpan w:val="2"/>
            <w:vAlign w:val="center"/>
            <w:hideMark/>
          </w:tcPr>
          <w:p w14:paraId="0C74425D" w14:textId="47A26FC8"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540" w:type="dxa"/>
            <w:vAlign w:val="center"/>
            <w:hideMark/>
          </w:tcPr>
          <w:p w14:paraId="6322910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w:t>
            </w:r>
          </w:p>
        </w:tc>
        <w:tc>
          <w:tcPr>
            <w:tcW w:w="720" w:type="dxa"/>
            <w:vAlign w:val="center"/>
            <w:hideMark/>
          </w:tcPr>
          <w:p w14:paraId="40235A1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61.823 (12.643)</w:t>
            </w:r>
          </w:p>
        </w:tc>
        <w:tc>
          <w:tcPr>
            <w:tcW w:w="728" w:type="dxa"/>
            <w:vAlign w:val="center"/>
            <w:hideMark/>
          </w:tcPr>
          <w:p w14:paraId="2744114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0.415 (0.214)</w:t>
            </w:r>
          </w:p>
        </w:tc>
        <w:tc>
          <w:tcPr>
            <w:tcW w:w="450" w:type="dxa"/>
            <w:vAlign w:val="center"/>
            <w:hideMark/>
          </w:tcPr>
          <w:p w14:paraId="795894D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0.108</w:t>
            </w:r>
          </w:p>
        </w:tc>
        <w:tc>
          <w:tcPr>
            <w:tcW w:w="720" w:type="dxa"/>
            <w:vAlign w:val="center"/>
          </w:tcPr>
          <w:p w14:paraId="554E0D70" w14:textId="77777777" w:rsidR="00FD4998" w:rsidRPr="002225AB" w:rsidRDefault="00FD4998" w:rsidP="00CD405E">
            <w:pPr>
              <w:spacing w:after="0" w:line="480" w:lineRule="auto"/>
              <w:ind w:firstLine="0"/>
              <w:contextualSpacing/>
              <w:rPr>
                <w:sz w:val="12"/>
                <w:szCs w:val="12"/>
              </w:rPr>
            </w:pPr>
            <w:r w:rsidRPr="002225AB">
              <w:rPr>
                <w:sz w:val="12"/>
                <w:szCs w:val="12"/>
              </w:rPr>
              <w:t>0.296</w:t>
            </w:r>
          </w:p>
        </w:tc>
        <w:tc>
          <w:tcPr>
            <w:tcW w:w="864" w:type="dxa"/>
            <w:gridSpan w:val="2"/>
            <w:vAlign w:val="center"/>
          </w:tcPr>
          <w:p w14:paraId="2E665A67" w14:textId="77777777" w:rsidR="00FD4998" w:rsidRPr="002225AB" w:rsidRDefault="00FD4998" w:rsidP="00CD405E">
            <w:pPr>
              <w:spacing w:after="0" w:line="480" w:lineRule="auto"/>
              <w:ind w:firstLine="0"/>
              <w:contextualSpacing/>
              <w:rPr>
                <w:sz w:val="12"/>
                <w:szCs w:val="12"/>
              </w:rPr>
            </w:pPr>
            <w:r w:rsidRPr="002225AB">
              <w:rPr>
                <w:sz w:val="12"/>
                <w:szCs w:val="12"/>
              </w:rPr>
              <w:t>0.808</w:t>
            </w:r>
          </w:p>
        </w:tc>
      </w:tr>
      <w:tr w:rsidR="004D49CF" w:rsidRPr="007F778A" w14:paraId="440AFB3D" w14:textId="73593E78" w:rsidTr="003C6376">
        <w:trPr>
          <w:gridAfter w:val="2"/>
          <w:wAfter w:w="850" w:type="dxa"/>
          <w:tblCellSpacing w:w="0" w:type="dxa"/>
        </w:trPr>
        <w:tc>
          <w:tcPr>
            <w:tcW w:w="463" w:type="dxa"/>
            <w:vMerge/>
            <w:hideMark/>
          </w:tcPr>
          <w:p w14:paraId="5D522648"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33937A9D"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3BD3A67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Agg.Entropy</w:t>
            </w:r>
          </w:p>
        </w:tc>
        <w:tc>
          <w:tcPr>
            <w:tcW w:w="450" w:type="dxa"/>
            <w:vAlign w:val="center"/>
          </w:tcPr>
          <w:p w14:paraId="41A4E284" w14:textId="6C20F0E7"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30.3</w:t>
            </w:r>
          </w:p>
        </w:tc>
        <w:tc>
          <w:tcPr>
            <w:tcW w:w="270" w:type="dxa"/>
            <w:vAlign w:val="center"/>
            <w:hideMark/>
          </w:tcPr>
          <w:p w14:paraId="6D92B4E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3032B85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85</w:t>
            </w:r>
          </w:p>
        </w:tc>
        <w:tc>
          <w:tcPr>
            <w:tcW w:w="540" w:type="dxa"/>
            <w:vAlign w:val="center"/>
            <w:hideMark/>
          </w:tcPr>
          <w:p w14:paraId="24D5D05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w:t>
            </w:r>
          </w:p>
        </w:tc>
        <w:tc>
          <w:tcPr>
            <w:tcW w:w="630" w:type="dxa"/>
            <w:vAlign w:val="center"/>
            <w:hideMark/>
          </w:tcPr>
          <w:p w14:paraId="39A5ABE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3.183 (0.787)</w:t>
            </w:r>
          </w:p>
        </w:tc>
        <w:tc>
          <w:tcPr>
            <w:tcW w:w="908" w:type="dxa"/>
            <w:vAlign w:val="center"/>
            <w:hideMark/>
          </w:tcPr>
          <w:p w14:paraId="23C0E67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-0.017 (0.013)</w:t>
            </w:r>
          </w:p>
        </w:tc>
        <w:tc>
          <w:tcPr>
            <w:tcW w:w="438" w:type="dxa"/>
            <w:vAlign w:val="center"/>
            <w:hideMark/>
          </w:tcPr>
          <w:p w14:paraId="3A56D88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0.214</w:t>
            </w:r>
          </w:p>
        </w:tc>
        <w:tc>
          <w:tcPr>
            <w:tcW w:w="540" w:type="dxa"/>
            <w:gridSpan w:val="2"/>
            <w:vAlign w:val="center"/>
            <w:hideMark/>
          </w:tcPr>
          <w:p w14:paraId="30BE40D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0.008 (0.007)</w:t>
            </w:r>
          </w:p>
        </w:tc>
        <w:tc>
          <w:tcPr>
            <w:tcW w:w="360" w:type="dxa"/>
            <w:vAlign w:val="center"/>
            <w:hideMark/>
          </w:tcPr>
          <w:p w14:paraId="0DCB152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0.285</w:t>
            </w:r>
          </w:p>
        </w:tc>
        <w:tc>
          <w:tcPr>
            <w:tcW w:w="720" w:type="dxa"/>
            <w:vAlign w:val="center"/>
          </w:tcPr>
          <w:p w14:paraId="613A4547" w14:textId="77777777" w:rsidR="00FD4998" w:rsidRPr="002225AB" w:rsidRDefault="00FD4998" w:rsidP="00CD405E">
            <w:pPr>
              <w:spacing w:after="0" w:line="480" w:lineRule="auto"/>
              <w:ind w:firstLine="0"/>
              <w:contextualSpacing/>
              <w:rPr>
                <w:sz w:val="12"/>
                <w:szCs w:val="12"/>
              </w:rPr>
            </w:pPr>
            <w:r w:rsidRPr="002225AB">
              <w:rPr>
                <w:sz w:val="12"/>
                <w:szCs w:val="12"/>
              </w:rPr>
              <w:t>0.065</w:t>
            </w:r>
          </w:p>
        </w:tc>
        <w:tc>
          <w:tcPr>
            <w:tcW w:w="810" w:type="dxa"/>
            <w:gridSpan w:val="2"/>
            <w:vAlign w:val="center"/>
          </w:tcPr>
          <w:p w14:paraId="13808F16" w14:textId="77777777" w:rsidR="00FD4998" w:rsidRPr="002225AB" w:rsidRDefault="00FD4998" w:rsidP="00CD405E">
            <w:pPr>
              <w:spacing w:after="0" w:line="480" w:lineRule="auto"/>
              <w:ind w:firstLine="0"/>
              <w:contextualSpacing/>
              <w:rPr>
                <w:sz w:val="12"/>
                <w:szCs w:val="12"/>
              </w:rPr>
            </w:pPr>
            <w:r w:rsidRPr="002225AB">
              <w:rPr>
                <w:sz w:val="12"/>
                <w:szCs w:val="12"/>
              </w:rPr>
              <w:t>0.888</w:t>
            </w:r>
          </w:p>
        </w:tc>
        <w:tc>
          <w:tcPr>
            <w:tcW w:w="270" w:type="dxa"/>
            <w:gridSpan w:val="2"/>
            <w:vAlign w:val="center"/>
            <w:hideMark/>
          </w:tcPr>
          <w:p w14:paraId="42F691B1" w14:textId="69F747E1"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540" w:type="dxa"/>
            <w:vAlign w:val="center"/>
            <w:hideMark/>
          </w:tcPr>
          <w:p w14:paraId="0840131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w:t>
            </w:r>
          </w:p>
        </w:tc>
        <w:tc>
          <w:tcPr>
            <w:tcW w:w="720" w:type="dxa"/>
            <w:vAlign w:val="center"/>
            <w:hideMark/>
          </w:tcPr>
          <w:p w14:paraId="1D28058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2.737 (1.521)</w:t>
            </w:r>
          </w:p>
        </w:tc>
        <w:tc>
          <w:tcPr>
            <w:tcW w:w="728" w:type="dxa"/>
            <w:vAlign w:val="center"/>
            <w:hideMark/>
          </w:tcPr>
          <w:p w14:paraId="23691F8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-0.011 (0.026)</w:t>
            </w:r>
          </w:p>
        </w:tc>
        <w:tc>
          <w:tcPr>
            <w:tcW w:w="450" w:type="dxa"/>
            <w:vAlign w:val="center"/>
            <w:hideMark/>
          </w:tcPr>
          <w:p w14:paraId="12EA5D5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0.686</w:t>
            </w:r>
          </w:p>
        </w:tc>
        <w:tc>
          <w:tcPr>
            <w:tcW w:w="720" w:type="dxa"/>
            <w:vAlign w:val="center"/>
          </w:tcPr>
          <w:p w14:paraId="1BEB16FF" w14:textId="77777777" w:rsidR="00FD4998" w:rsidRPr="002225AB" w:rsidRDefault="00FD4998" w:rsidP="00CD405E">
            <w:pPr>
              <w:spacing w:after="0" w:line="480" w:lineRule="auto"/>
              <w:ind w:firstLine="0"/>
              <w:contextualSpacing/>
              <w:rPr>
                <w:sz w:val="12"/>
                <w:szCs w:val="12"/>
              </w:rPr>
            </w:pPr>
            <w:r w:rsidRPr="002225AB">
              <w:rPr>
                <w:sz w:val="12"/>
                <w:szCs w:val="12"/>
              </w:rPr>
              <w:t>0.019</w:t>
            </w:r>
          </w:p>
        </w:tc>
        <w:tc>
          <w:tcPr>
            <w:tcW w:w="864" w:type="dxa"/>
            <w:gridSpan w:val="2"/>
            <w:vAlign w:val="center"/>
          </w:tcPr>
          <w:p w14:paraId="24DDEC3C" w14:textId="77777777" w:rsidR="00FD4998" w:rsidRPr="002225AB" w:rsidRDefault="00FD4998" w:rsidP="00CD405E">
            <w:pPr>
              <w:spacing w:after="0" w:line="480" w:lineRule="auto"/>
              <w:ind w:firstLine="0"/>
              <w:contextualSpacing/>
              <w:rPr>
                <w:sz w:val="12"/>
                <w:szCs w:val="12"/>
              </w:rPr>
            </w:pPr>
            <w:r w:rsidRPr="002225AB">
              <w:rPr>
                <w:sz w:val="12"/>
                <w:szCs w:val="12"/>
              </w:rPr>
              <w:t>0.834</w:t>
            </w:r>
          </w:p>
        </w:tc>
      </w:tr>
      <w:tr w:rsidR="004D49CF" w:rsidRPr="007F778A" w14:paraId="1FE7B847" w14:textId="0E5EAA98" w:rsidTr="003C6376">
        <w:trPr>
          <w:gridAfter w:val="2"/>
          <w:wAfter w:w="850" w:type="dxa"/>
          <w:tblCellSpacing w:w="0" w:type="dxa"/>
        </w:trPr>
        <w:tc>
          <w:tcPr>
            <w:tcW w:w="463" w:type="dxa"/>
            <w:vMerge/>
            <w:hideMark/>
          </w:tcPr>
          <w:p w14:paraId="745534F0"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hideMark/>
          </w:tcPr>
          <w:p w14:paraId="03DCDCF8" w14:textId="77777777" w:rsidR="004D49CF" w:rsidRPr="007F778A" w:rsidRDefault="004D49CF"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syllables.D</w:t>
            </w:r>
          </w:p>
        </w:tc>
        <w:tc>
          <w:tcPr>
            <w:tcW w:w="718" w:type="dxa"/>
            <w:gridSpan w:val="2"/>
            <w:vAlign w:val="center"/>
            <w:hideMark/>
          </w:tcPr>
          <w:p w14:paraId="4B15BA4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Peak.Freq</w:t>
            </w:r>
          </w:p>
        </w:tc>
        <w:tc>
          <w:tcPr>
            <w:tcW w:w="450" w:type="dxa"/>
            <w:vAlign w:val="center"/>
          </w:tcPr>
          <w:p w14:paraId="1B985219" w14:textId="46C6BADD"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10.9</w:t>
            </w:r>
          </w:p>
        </w:tc>
        <w:tc>
          <w:tcPr>
            <w:tcW w:w="270" w:type="dxa"/>
            <w:vAlign w:val="center"/>
            <w:hideMark/>
          </w:tcPr>
          <w:p w14:paraId="3D9238D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2D9A521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61</w:t>
            </w:r>
          </w:p>
        </w:tc>
        <w:tc>
          <w:tcPr>
            <w:tcW w:w="540" w:type="dxa"/>
            <w:vAlign w:val="center"/>
            <w:hideMark/>
          </w:tcPr>
          <w:p w14:paraId="144BFD9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630" w:type="dxa"/>
            <w:vAlign w:val="center"/>
            <w:hideMark/>
          </w:tcPr>
          <w:p w14:paraId="424D784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6392.71 (840.088)</w:t>
            </w:r>
          </w:p>
        </w:tc>
        <w:tc>
          <w:tcPr>
            <w:tcW w:w="908" w:type="dxa"/>
            <w:vAlign w:val="center"/>
            <w:hideMark/>
          </w:tcPr>
          <w:p w14:paraId="310B37F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-4.774 (14.204)</w:t>
            </w:r>
          </w:p>
        </w:tc>
        <w:tc>
          <w:tcPr>
            <w:tcW w:w="438" w:type="dxa"/>
            <w:vAlign w:val="center"/>
            <w:hideMark/>
          </w:tcPr>
          <w:p w14:paraId="166FF81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0.74</w:t>
            </w:r>
          </w:p>
        </w:tc>
        <w:tc>
          <w:tcPr>
            <w:tcW w:w="540" w:type="dxa"/>
            <w:gridSpan w:val="2"/>
            <w:vAlign w:val="center"/>
            <w:hideMark/>
          </w:tcPr>
          <w:p w14:paraId="608C9A7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-3.575 (7.953)</w:t>
            </w:r>
          </w:p>
        </w:tc>
        <w:tc>
          <w:tcPr>
            <w:tcW w:w="360" w:type="dxa"/>
            <w:vAlign w:val="center"/>
            <w:hideMark/>
          </w:tcPr>
          <w:p w14:paraId="0D0F7FF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0.658</w:t>
            </w:r>
          </w:p>
        </w:tc>
        <w:tc>
          <w:tcPr>
            <w:tcW w:w="720" w:type="dxa"/>
            <w:vAlign w:val="center"/>
          </w:tcPr>
          <w:p w14:paraId="26ADA078" w14:textId="50FB8E52"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0.015</w:t>
            </w:r>
          </w:p>
        </w:tc>
        <w:tc>
          <w:tcPr>
            <w:tcW w:w="810" w:type="dxa"/>
            <w:gridSpan w:val="2"/>
            <w:vAlign w:val="center"/>
          </w:tcPr>
          <w:p w14:paraId="6DF1DEBA" w14:textId="5D8FB80E" w:rsidR="004D49CF" w:rsidRPr="007F778A" w:rsidRDefault="00FD4998" w:rsidP="00CD405E">
            <w:pPr>
              <w:spacing w:after="0" w:line="480" w:lineRule="auto"/>
              <w:ind w:firstLine="0"/>
              <w:contextualSpacing/>
              <w:rPr>
                <w:rFonts w:eastAsia="Calibri"/>
                <w:sz w:val="12"/>
                <w:szCs w:val="12"/>
                <w:lang w:val="en-GB"/>
              </w:rPr>
            </w:pPr>
            <w:r w:rsidRPr="002225AB">
              <w:rPr>
                <w:sz w:val="12"/>
                <w:szCs w:val="12"/>
              </w:rPr>
              <w:t>0.901</w:t>
            </w:r>
          </w:p>
        </w:tc>
        <w:tc>
          <w:tcPr>
            <w:tcW w:w="270" w:type="dxa"/>
            <w:gridSpan w:val="2"/>
            <w:vAlign w:val="center"/>
            <w:hideMark/>
          </w:tcPr>
          <w:p w14:paraId="1FEA95C5" w14:textId="77777777" w:rsidR="00FD4998" w:rsidRPr="00636DE2" w:rsidRDefault="00FD4998" w:rsidP="00CD405E">
            <w:pPr>
              <w:spacing w:after="0" w:line="480" w:lineRule="auto"/>
              <w:ind w:firstLine="0"/>
              <w:contextualSpacing/>
              <w:rPr>
                <w:sz w:val="12"/>
                <w:szCs w:val="12"/>
                <w:lang w:val="en-GB"/>
              </w:rPr>
            </w:pPr>
            <w:r w:rsidRPr="00636DE2">
              <w:rPr>
                <w:sz w:val="12"/>
                <w:szCs w:val="12"/>
                <w:lang w:val="en-GB"/>
              </w:rPr>
              <w:t>13</w:t>
            </w:r>
          </w:p>
        </w:tc>
        <w:tc>
          <w:tcPr>
            <w:tcW w:w="540" w:type="dxa"/>
            <w:vAlign w:val="center"/>
            <w:hideMark/>
          </w:tcPr>
          <w:p w14:paraId="05807911" w14:textId="77777777" w:rsidR="00FD4998" w:rsidRPr="00FC31AF" w:rsidRDefault="00FD4998"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72FA7C2E" w14:textId="4B933F1D"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6079.929 (647.591)</w:t>
            </w:r>
          </w:p>
        </w:tc>
        <w:tc>
          <w:tcPr>
            <w:tcW w:w="728" w:type="dxa"/>
            <w:vAlign w:val="center"/>
            <w:hideMark/>
          </w:tcPr>
          <w:p w14:paraId="0E7ADF3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-4.543 (3.104)</w:t>
            </w:r>
          </w:p>
        </w:tc>
        <w:tc>
          <w:tcPr>
            <w:tcW w:w="450" w:type="dxa"/>
            <w:vAlign w:val="center"/>
            <w:hideMark/>
          </w:tcPr>
          <w:p w14:paraId="1AD2B14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w:t>
            </w:r>
          </w:p>
        </w:tc>
        <w:tc>
          <w:tcPr>
            <w:tcW w:w="720" w:type="dxa"/>
            <w:vAlign w:val="center"/>
          </w:tcPr>
          <w:p w14:paraId="49548971" w14:textId="77777777" w:rsidR="00FD4998" w:rsidRPr="002225AB" w:rsidRDefault="00FD4998" w:rsidP="00CD405E">
            <w:pPr>
              <w:spacing w:after="0" w:line="480" w:lineRule="auto"/>
              <w:ind w:firstLine="0"/>
              <w:contextualSpacing/>
              <w:rPr>
                <w:sz w:val="12"/>
                <w:szCs w:val="12"/>
              </w:rPr>
            </w:pPr>
            <w:r w:rsidRPr="002225AB">
              <w:rPr>
                <w:sz w:val="12"/>
                <w:szCs w:val="12"/>
              </w:rPr>
              <w:t>0.002</w:t>
            </w:r>
          </w:p>
        </w:tc>
        <w:tc>
          <w:tcPr>
            <w:tcW w:w="864" w:type="dxa"/>
            <w:gridSpan w:val="2"/>
            <w:vAlign w:val="center"/>
          </w:tcPr>
          <w:p w14:paraId="4B299874" w14:textId="77777777" w:rsidR="00FD4998" w:rsidRPr="002225AB" w:rsidRDefault="00FD4998" w:rsidP="00CD405E">
            <w:pPr>
              <w:spacing w:after="0" w:line="480" w:lineRule="auto"/>
              <w:ind w:firstLine="0"/>
              <w:contextualSpacing/>
              <w:rPr>
                <w:sz w:val="12"/>
                <w:szCs w:val="12"/>
              </w:rPr>
            </w:pPr>
            <w:r w:rsidRPr="002225AB">
              <w:rPr>
                <w:sz w:val="12"/>
                <w:szCs w:val="12"/>
              </w:rPr>
              <w:t>0.991</w:t>
            </w:r>
          </w:p>
        </w:tc>
      </w:tr>
      <w:tr w:rsidR="004D49CF" w:rsidRPr="007F778A" w14:paraId="1D6C1B16" w14:textId="2FF51031" w:rsidTr="003C6376">
        <w:trPr>
          <w:gridAfter w:val="2"/>
          <w:wAfter w:w="850" w:type="dxa"/>
          <w:tblCellSpacing w:w="0" w:type="dxa"/>
        </w:trPr>
        <w:tc>
          <w:tcPr>
            <w:tcW w:w="463" w:type="dxa"/>
            <w:vMerge/>
            <w:hideMark/>
          </w:tcPr>
          <w:p w14:paraId="17953A36"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52E6E8DB"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7F7FFF1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Freq95</w:t>
            </w:r>
          </w:p>
        </w:tc>
        <w:tc>
          <w:tcPr>
            <w:tcW w:w="450" w:type="dxa"/>
            <w:vAlign w:val="center"/>
          </w:tcPr>
          <w:p w14:paraId="6C69CD8D" w14:textId="6D94C9E0"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8.4</w:t>
            </w:r>
          </w:p>
        </w:tc>
        <w:tc>
          <w:tcPr>
            <w:tcW w:w="270" w:type="dxa"/>
            <w:vAlign w:val="center"/>
            <w:hideMark/>
          </w:tcPr>
          <w:p w14:paraId="31FF7CE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31678C4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61</w:t>
            </w:r>
          </w:p>
        </w:tc>
        <w:tc>
          <w:tcPr>
            <w:tcW w:w="540" w:type="dxa"/>
            <w:vAlign w:val="center"/>
            <w:hideMark/>
          </w:tcPr>
          <w:p w14:paraId="6C7E2C6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630" w:type="dxa"/>
            <w:vAlign w:val="center"/>
            <w:hideMark/>
          </w:tcPr>
          <w:p w14:paraId="3F7A61B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7442.673 (732.442)</w:t>
            </w:r>
          </w:p>
        </w:tc>
        <w:tc>
          <w:tcPr>
            <w:tcW w:w="908" w:type="dxa"/>
            <w:vAlign w:val="center"/>
            <w:hideMark/>
          </w:tcPr>
          <w:p w14:paraId="5504159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-6.565 (12.614)</w:t>
            </w:r>
          </w:p>
        </w:tc>
        <w:tc>
          <w:tcPr>
            <w:tcW w:w="438" w:type="dxa"/>
            <w:vAlign w:val="center"/>
            <w:hideMark/>
          </w:tcPr>
          <w:p w14:paraId="18BCB60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0.608</w:t>
            </w:r>
          </w:p>
        </w:tc>
        <w:tc>
          <w:tcPr>
            <w:tcW w:w="540" w:type="dxa"/>
            <w:gridSpan w:val="2"/>
            <w:vAlign w:val="center"/>
            <w:hideMark/>
          </w:tcPr>
          <w:p w14:paraId="1A9F9CD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-9.173 (6.992)</w:t>
            </w:r>
          </w:p>
        </w:tc>
        <w:tc>
          <w:tcPr>
            <w:tcW w:w="360" w:type="dxa"/>
            <w:vAlign w:val="center"/>
            <w:hideMark/>
          </w:tcPr>
          <w:p w14:paraId="7850680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0.204</w:t>
            </w:r>
          </w:p>
        </w:tc>
        <w:tc>
          <w:tcPr>
            <w:tcW w:w="720" w:type="dxa"/>
            <w:vAlign w:val="center"/>
          </w:tcPr>
          <w:p w14:paraId="3FB2B2EC" w14:textId="00117996"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0.1</w:t>
            </w:r>
          </w:p>
        </w:tc>
        <w:tc>
          <w:tcPr>
            <w:tcW w:w="810" w:type="dxa"/>
            <w:gridSpan w:val="2"/>
            <w:vAlign w:val="center"/>
          </w:tcPr>
          <w:p w14:paraId="4586E95E" w14:textId="39720F7D"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0.986</w:t>
            </w:r>
          </w:p>
        </w:tc>
        <w:tc>
          <w:tcPr>
            <w:tcW w:w="270" w:type="dxa"/>
            <w:gridSpan w:val="2"/>
            <w:vAlign w:val="center"/>
            <w:hideMark/>
          </w:tcPr>
          <w:p w14:paraId="4D73D56B"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13</w:t>
            </w:r>
          </w:p>
        </w:tc>
        <w:tc>
          <w:tcPr>
            <w:tcW w:w="540" w:type="dxa"/>
            <w:vAlign w:val="center"/>
            <w:hideMark/>
          </w:tcPr>
          <w:p w14:paraId="6FCF53E4"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63B3889F" w14:textId="1D5DA283"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6741.811 (627.48)</w:t>
            </w:r>
          </w:p>
        </w:tc>
        <w:tc>
          <w:tcPr>
            <w:tcW w:w="728" w:type="dxa"/>
            <w:vAlign w:val="center"/>
            <w:hideMark/>
          </w:tcPr>
          <w:p w14:paraId="798D34E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-3.797 (3.731)</w:t>
            </w:r>
          </w:p>
        </w:tc>
        <w:tc>
          <w:tcPr>
            <w:tcW w:w="450" w:type="dxa"/>
            <w:vAlign w:val="center"/>
            <w:hideMark/>
          </w:tcPr>
          <w:p w14:paraId="3934108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0.381</w:t>
            </w:r>
          </w:p>
        </w:tc>
        <w:tc>
          <w:tcPr>
            <w:tcW w:w="720" w:type="dxa"/>
            <w:vAlign w:val="center"/>
          </w:tcPr>
          <w:p w14:paraId="464167DC" w14:textId="77777777" w:rsidR="00FC31AF" w:rsidRPr="002225AB" w:rsidRDefault="00FC31AF" w:rsidP="00CD405E">
            <w:pPr>
              <w:spacing w:after="0" w:line="480" w:lineRule="auto"/>
              <w:ind w:firstLine="0"/>
              <w:contextualSpacing/>
              <w:rPr>
                <w:sz w:val="12"/>
                <w:szCs w:val="12"/>
              </w:rPr>
            </w:pPr>
            <w:r w:rsidRPr="002225AB">
              <w:rPr>
                <w:sz w:val="12"/>
                <w:szCs w:val="12"/>
              </w:rPr>
              <w:t>0.001</w:t>
            </w:r>
          </w:p>
        </w:tc>
        <w:tc>
          <w:tcPr>
            <w:tcW w:w="864" w:type="dxa"/>
            <w:gridSpan w:val="2"/>
            <w:vAlign w:val="center"/>
          </w:tcPr>
          <w:p w14:paraId="563A2A2D" w14:textId="77777777" w:rsidR="00FC31AF" w:rsidRPr="002225AB" w:rsidRDefault="00FC31AF" w:rsidP="00CD405E">
            <w:pPr>
              <w:spacing w:after="0" w:line="480" w:lineRule="auto"/>
              <w:ind w:firstLine="0"/>
              <w:contextualSpacing/>
              <w:rPr>
                <w:sz w:val="12"/>
                <w:szCs w:val="12"/>
              </w:rPr>
            </w:pPr>
            <w:r w:rsidRPr="002225AB">
              <w:rPr>
                <w:sz w:val="12"/>
                <w:szCs w:val="12"/>
              </w:rPr>
              <w:t>0.987</w:t>
            </w:r>
          </w:p>
        </w:tc>
      </w:tr>
      <w:tr w:rsidR="004D49CF" w:rsidRPr="007F778A" w14:paraId="50F14DB8" w14:textId="75DD55EA" w:rsidTr="003C6376">
        <w:trPr>
          <w:gridAfter w:val="2"/>
          <w:wAfter w:w="850" w:type="dxa"/>
          <w:tblCellSpacing w:w="0" w:type="dxa"/>
        </w:trPr>
        <w:tc>
          <w:tcPr>
            <w:tcW w:w="463" w:type="dxa"/>
            <w:vMerge/>
            <w:hideMark/>
          </w:tcPr>
          <w:p w14:paraId="5757EC5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63138FAA"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007B4B7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Freq5</w:t>
            </w:r>
          </w:p>
        </w:tc>
        <w:tc>
          <w:tcPr>
            <w:tcW w:w="450" w:type="dxa"/>
            <w:vAlign w:val="center"/>
          </w:tcPr>
          <w:p w14:paraId="150B04DA" w14:textId="67C8F764"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7.3</w:t>
            </w:r>
          </w:p>
        </w:tc>
        <w:tc>
          <w:tcPr>
            <w:tcW w:w="270" w:type="dxa"/>
            <w:vAlign w:val="center"/>
            <w:hideMark/>
          </w:tcPr>
          <w:p w14:paraId="62C5D2E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5A388D4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61</w:t>
            </w:r>
          </w:p>
        </w:tc>
        <w:tc>
          <w:tcPr>
            <w:tcW w:w="540" w:type="dxa"/>
            <w:vAlign w:val="center"/>
            <w:hideMark/>
          </w:tcPr>
          <w:p w14:paraId="46906BC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630" w:type="dxa"/>
            <w:vAlign w:val="center"/>
            <w:hideMark/>
          </w:tcPr>
          <w:p w14:paraId="2D8397B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5219.79 (625.952)</w:t>
            </w:r>
          </w:p>
        </w:tc>
        <w:tc>
          <w:tcPr>
            <w:tcW w:w="908" w:type="dxa"/>
            <w:vAlign w:val="center"/>
            <w:hideMark/>
          </w:tcPr>
          <w:p w14:paraId="2C60534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3.283 (10.782)</w:t>
            </w:r>
          </w:p>
        </w:tc>
        <w:tc>
          <w:tcPr>
            <w:tcW w:w="438" w:type="dxa"/>
            <w:vAlign w:val="center"/>
            <w:hideMark/>
          </w:tcPr>
          <w:p w14:paraId="0668623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0.764</w:t>
            </w:r>
          </w:p>
        </w:tc>
        <w:tc>
          <w:tcPr>
            <w:tcW w:w="540" w:type="dxa"/>
            <w:gridSpan w:val="2"/>
            <w:vAlign w:val="center"/>
            <w:hideMark/>
          </w:tcPr>
          <w:p w14:paraId="6D8C255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-3.476 (5.973)</w:t>
            </w:r>
          </w:p>
        </w:tc>
        <w:tc>
          <w:tcPr>
            <w:tcW w:w="360" w:type="dxa"/>
            <w:vAlign w:val="center"/>
            <w:hideMark/>
          </w:tcPr>
          <w:p w14:paraId="3480E97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0.567</w:t>
            </w:r>
          </w:p>
        </w:tc>
        <w:tc>
          <w:tcPr>
            <w:tcW w:w="720" w:type="dxa"/>
            <w:vAlign w:val="center"/>
          </w:tcPr>
          <w:p w14:paraId="5088A3D6" w14:textId="23C79BA9"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0.016</w:t>
            </w:r>
          </w:p>
        </w:tc>
        <w:tc>
          <w:tcPr>
            <w:tcW w:w="810" w:type="dxa"/>
            <w:gridSpan w:val="2"/>
            <w:vAlign w:val="center"/>
          </w:tcPr>
          <w:p w14:paraId="25023863" w14:textId="3BAB5E30"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0.972</w:t>
            </w:r>
          </w:p>
        </w:tc>
        <w:tc>
          <w:tcPr>
            <w:tcW w:w="270" w:type="dxa"/>
            <w:gridSpan w:val="2"/>
            <w:vAlign w:val="center"/>
            <w:hideMark/>
          </w:tcPr>
          <w:p w14:paraId="6A68BD7C"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13</w:t>
            </w:r>
          </w:p>
        </w:tc>
        <w:tc>
          <w:tcPr>
            <w:tcW w:w="540" w:type="dxa"/>
            <w:vAlign w:val="center"/>
            <w:hideMark/>
          </w:tcPr>
          <w:p w14:paraId="4F3A218D"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6139FA2A" w14:textId="12EF097A"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3952.39 (779.685)</w:t>
            </w:r>
          </w:p>
        </w:tc>
        <w:tc>
          <w:tcPr>
            <w:tcW w:w="728" w:type="dxa"/>
            <w:vAlign w:val="center"/>
            <w:hideMark/>
          </w:tcPr>
          <w:p w14:paraId="083F130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22.85 (10.645)</w:t>
            </w:r>
          </w:p>
        </w:tc>
        <w:tc>
          <w:tcPr>
            <w:tcW w:w="450" w:type="dxa"/>
            <w:vAlign w:val="center"/>
            <w:hideMark/>
          </w:tcPr>
          <w:p w14:paraId="76CA7B8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0.162</w:t>
            </w:r>
          </w:p>
        </w:tc>
        <w:tc>
          <w:tcPr>
            <w:tcW w:w="720" w:type="dxa"/>
            <w:vAlign w:val="center"/>
          </w:tcPr>
          <w:p w14:paraId="3B4AAAA0" w14:textId="77777777" w:rsidR="00FC31AF" w:rsidRPr="002225AB" w:rsidRDefault="00FC31AF" w:rsidP="00CD405E">
            <w:pPr>
              <w:spacing w:after="0" w:line="480" w:lineRule="auto"/>
              <w:ind w:firstLine="0"/>
              <w:contextualSpacing/>
              <w:rPr>
                <w:sz w:val="12"/>
                <w:szCs w:val="12"/>
              </w:rPr>
            </w:pPr>
            <w:r w:rsidRPr="002225AB">
              <w:rPr>
                <w:sz w:val="12"/>
                <w:szCs w:val="12"/>
              </w:rPr>
              <w:t>0.078</w:t>
            </w:r>
          </w:p>
        </w:tc>
        <w:tc>
          <w:tcPr>
            <w:tcW w:w="864" w:type="dxa"/>
            <w:gridSpan w:val="2"/>
            <w:vAlign w:val="center"/>
          </w:tcPr>
          <w:p w14:paraId="3A807D17" w14:textId="77777777" w:rsidR="00FC31AF" w:rsidRPr="002225AB" w:rsidRDefault="00FC31AF" w:rsidP="00CD405E">
            <w:pPr>
              <w:spacing w:after="0" w:line="480" w:lineRule="auto"/>
              <w:ind w:firstLine="0"/>
              <w:contextualSpacing/>
              <w:rPr>
                <w:sz w:val="12"/>
                <w:szCs w:val="12"/>
              </w:rPr>
            </w:pPr>
            <w:r w:rsidRPr="002225AB">
              <w:rPr>
                <w:sz w:val="12"/>
                <w:szCs w:val="12"/>
              </w:rPr>
              <w:t>0.996</w:t>
            </w:r>
          </w:p>
        </w:tc>
      </w:tr>
      <w:tr w:rsidR="004D49CF" w:rsidRPr="007F778A" w14:paraId="46155E3D" w14:textId="6CE3E5D1" w:rsidTr="003C6376">
        <w:trPr>
          <w:gridAfter w:val="2"/>
          <w:wAfter w:w="850" w:type="dxa"/>
          <w:tblCellSpacing w:w="0" w:type="dxa"/>
        </w:trPr>
        <w:tc>
          <w:tcPr>
            <w:tcW w:w="463" w:type="dxa"/>
            <w:vMerge/>
            <w:hideMark/>
          </w:tcPr>
          <w:p w14:paraId="543F72B8"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2120E5BF"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061A8F4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Freq.BW90</w:t>
            </w:r>
          </w:p>
        </w:tc>
        <w:tc>
          <w:tcPr>
            <w:tcW w:w="450" w:type="dxa"/>
            <w:vAlign w:val="center"/>
          </w:tcPr>
          <w:p w14:paraId="43F6734D" w14:textId="38492F54"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24.9</w:t>
            </w:r>
          </w:p>
        </w:tc>
        <w:tc>
          <w:tcPr>
            <w:tcW w:w="270" w:type="dxa"/>
            <w:vAlign w:val="center"/>
            <w:hideMark/>
          </w:tcPr>
          <w:p w14:paraId="60B21DC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2C2D15B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61</w:t>
            </w:r>
          </w:p>
        </w:tc>
        <w:tc>
          <w:tcPr>
            <w:tcW w:w="540" w:type="dxa"/>
            <w:vAlign w:val="center"/>
            <w:hideMark/>
          </w:tcPr>
          <w:p w14:paraId="58A7C13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630" w:type="dxa"/>
            <w:vAlign w:val="center"/>
            <w:hideMark/>
          </w:tcPr>
          <w:p w14:paraId="36AC0E6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2219.082 (498.568)</w:t>
            </w:r>
          </w:p>
        </w:tc>
        <w:tc>
          <w:tcPr>
            <w:tcW w:w="908" w:type="dxa"/>
            <w:vAlign w:val="center"/>
            <w:hideMark/>
          </w:tcPr>
          <w:p w14:paraId="01B0904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-9.739 (8.594)</w:t>
            </w:r>
          </w:p>
        </w:tc>
        <w:tc>
          <w:tcPr>
            <w:tcW w:w="438" w:type="dxa"/>
            <w:vAlign w:val="center"/>
            <w:hideMark/>
          </w:tcPr>
          <w:p w14:paraId="6D9CDDD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0.271</w:t>
            </w:r>
          </w:p>
        </w:tc>
        <w:tc>
          <w:tcPr>
            <w:tcW w:w="540" w:type="dxa"/>
            <w:gridSpan w:val="2"/>
            <w:vAlign w:val="center"/>
            <w:hideMark/>
          </w:tcPr>
          <w:p w14:paraId="35F79BB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-5.773 (4.754)</w:t>
            </w:r>
          </w:p>
        </w:tc>
        <w:tc>
          <w:tcPr>
            <w:tcW w:w="360" w:type="dxa"/>
            <w:vAlign w:val="center"/>
            <w:hideMark/>
          </w:tcPr>
          <w:p w14:paraId="771C6ED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0.239</w:t>
            </w:r>
          </w:p>
        </w:tc>
        <w:tc>
          <w:tcPr>
            <w:tcW w:w="720" w:type="dxa"/>
            <w:vAlign w:val="center"/>
          </w:tcPr>
          <w:p w14:paraId="18D578B7" w14:textId="6AA985D3"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0.134</w:t>
            </w:r>
          </w:p>
        </w:tc>
        <w:tc>
          <w:tcPr>
            <w:tcW w:w="810" w:type="dxa"/>
            <w:gridSpan w:val="2"/>
            <w:vAlign w:val="center"/>
          </w:tcPr>
          <w:p w14:paraId="5084BDF3" w14:textId="047FE777"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0.943</w:t>
            </w:r>
          </w:p>
        </w:tc>
        <w:tc>
          <w:tcPr>
            <w:tcW w:w="270" w:type="dxa"/>
            <w:gridSpan w:val="2"/>
            <w:vAlign w:val="center"/>
            <w:hideMark/>
          </w:tcPr>
          <w:p w14:paraId="5C9B4DCC"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13</w:t>
            </w:r>
          </w:p>
        </w:tc>
        <w:tc>
          <w:tcPr>
            <w:tcW w:w="540" w:type="dxa"/>
            <w:vAlign w:val="center"/>
            <w:hideMark/>
          </w:tcPr>
          <w:p w14:paraId="4D04671F"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0F77F955" w14:textId="713391D2"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2762.315 (565.233)</w:t>
            </w:r>
          </w:p>
        </w:tc>
        <w:tc>
          <w:tcPr>
            <w:tcW w:w="728" w:type="dxa"/>
            <w:vAlign w:val="center"/>
            <w:hideMark/>
          </w:tcPr>
          <w:p w14:paraId="08A4F47E"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-25.551 (8.434)</w:t>
            </w:r>
          </w:p>
        </w:tc>
        <w:tc>
          <w:tcPr>
            <w:tcW w:w="450" w:type="dxa"/>
            <w:vAlign w:val="center"/>
            <w:hideMark/>
          </w:tcPr>
          <w:p w14:paraId="3B444B9B"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0.09</w:t>
            </w:r>
          </w:p>
        </w:tc>
        <w:tc>
          <w:tcPr>
            <w:tcW w:w="720" w:type="dxa"/>
            <w:vAlign w:val="center"/>
          </w:tcPr>
          <w:p w14:paraId="65A0E3C9" w14:textId="77777777" w:rsidR="00FC31AF" w:rsidRPr="002225AB" w:rsidRDefault="00FC31AF" w:rsidP="00CD405E">
            <w:pPr>
              <w:spacing w:after="0" w:line="480" w:lineRule="auto"/>
              <w:ind w:firstLine="0"/>
              <w:contextualSpacing/>
              <w:rPr>
                <w:sz w:val="12"/>
                <w:szCs w:val="12"/>
              </w:rPr>
            </w:pPr>
            <w:r w:rsidRPr="002225AB">
              <w:rPr>
                <w:sz w:val="12"/>
                <w:szCs w:val="12"/>
              </w:rPr>
              <w:t>0.23</w:t>
            </w:r>
          </w:p>
        </w:tc>
        <w:tc>
          <w:tcPr>
            <w:tcW w:w="864" w:type="dxa"/>
            <w:gridSpan w:val="2"/>
            <w:vAlign w:val="center"/>
          </w:tcPr>
          <w:p w14:paraId="684F7241" w14:textId="77777777" w:rsidR="00FC31AF" w:rsidRPr="002225AB" w:rsidRDefault="00FC31AF" w:rsidP="00CD405E">
            <w:pPr>
              <w:spacing w:after="0" w:line="480" w:lineRule="auto"/>
              <w:ind w:firstLine="0"/>
              <w:contextualSpacing/>
              <w:rPr>
                <w:sz w:val="12"/>
                <w:szCs w:val="12"/>
              </w:rPr>
            </w:pPr>
            <w:r w:rsidRPr="002225AB">
              <w:rPr>
                <w:sz w:val="12"/>
                <w:szCs w:val="12"/>
              </w:rPr>
              <w:t>0.958</w:t>
            </w:r>
          </w:p>
        </w:tc>
      </w:tr>
      <w:tr w:rsidR="004D49CF" w:rsidRPr="007F778A" w14:paraId="0EC94BE7" w14:textId="7D4C5C08" w:rsidTr="003C6376">
        <w:trPr>
          <w:gridAfter w:val="2"/>
          <w:wAfter w:w="850" w:type="dxa"/>
          <w:tblCellSpacing w:w="0" w:type="dxa"/>
        </w:trPr>
        <w:tc>
          <w:tcPr>
            <w:tcW w:w="463" w:type="dxa"/>
            <w:vMerge/>
            <w:hideMark/>
          </w:tcPr>
          <w:p w14:paraId="3CCD1756"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23051B88"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15FDE95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Delta.Time</w:t>
            </w:r>
          </w:p>
        </w:tc>
        <w:tc>
          <w:tcPr>
            <w:tcW w:w="450" w:type="dxa"/>
            <w:vAlign w:val="center"/>
          </w:tcPr>
          <w:p w14:paraId="48EDFD55" w14:textId="39DF84B7"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21.8</w:t>
            </w:r>
          </w:p>
        </w:tc>
        <w:tc>
          <w:tcPr>
            <w:tcW w:w="270" w:type="dxa"/>
            <w:vAlign w:val="center"/>
            <w:hideMark/>
          </w:tcPr>
          <w:p w14:paraId="6D1C855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7A341DD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61</w:t>
            </w:r>
          </w:p>
        </w:tc>
        <w:tc>
          <w:tcPr>
            <w:tcW w:w="540" w:type="dxa"/>
            <w:vAlign w:val="center"/>
            <w:hideMark/>
          </w:tcPr>
          <w:p w14:paraId="3C68B23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630" w:type="dxa"/>
            <w:vAlign w:val="center"/>
            <w:hideMark/>
          </w:tcPr>
          <w:p w14:paraId="1789D95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0.657 (0.13)</w:t>
            </w:r>
          </w:p>
        </w:tc>
        <w:tc>
          <w:tcPr>
            <w:tcW w:w="908" w:type="dxa"/>
            <w:vAlign w:val="center"/>
            <w:hideMark/>
          </w:tcPr>
          <w:p w14:paraId="1E63FE5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-0.003 (0.002)</w:t>
            </w:r>
          </w:p>
        </w:tc>
        <w:tc>
          <w:tcPr>
            <w:tcW w:w="438" w:type="dxa"/>
            <w:vAlign w:val="center"/>
            <w:hideMark/>
          </w:tcPr>
          <w:p w14:paraId="7D21A66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0.203</w:t>
            </w:r>
          </w:p>
        </w:tc>
        <w:tc>
          <w:tcPr>
            <w:tcW w:w="540" w:type="dxa"/>
            <w:gridSpan w:val="2"/>
            <w:vAlign w:val="center"/>
            <w:hideMark/>
          </w:tcPr>
          <w:p w14:paraId="0EFA7460"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0.004 (0.001)</w:t>
            </w:r>
          </w:p>
        </w:tc>
        <w:tc>
          <w:tcPr>
            <w:tcW w:w="360" w:type="dxa"/>
            <w:vAlign w:val="center"/>
            <w:hideMark/>
          </w:tcPr>
          <w:p w14:paraId="394F3302"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0.003</w:t>
            </w:r>
          </w:p>
        </w:tc>
        <w:tc>
          <w:tcPr>
            <w:tcW w:w="720" w:type="dxa"/>
            <w:vAlign w:val="center"/>
          </w:tcPr>
          <w:p w14:paraId="2E64AD0B" w14:textId="4EF33B11"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0.253</w:t>
            </w:r>
          </w:p>
        </w:tc>
        <w:tc>
          <w:tcPr>
            <w:tcW w:w="810" w:type="dxa"/>
            <w:gridSpan w:val="2"/>
            <w:vAlign w:val="center"/>
          </w:tcPr>
          <w:p w14:paraId="674F4640" w14:textId="642DEC2A"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0.942</w:t>
            </w:r>
          </w:p>
        </w:tc>
        <w:tc>
          <w:tcPr>
            <w:tcW w:w="270" w:type="dxa"/>
            <w:gridSpan w:val="2"/>
            <w:vAlign w:val="center"/>
            <w:hideMark/>
          </w:tcPr>
          <w:p w14:paraId="72B0896F"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13</w:t>
            </w:r>
          </w:p>
        </w:tc>
        <w:tc>
          <w:tcPr>
            <w:tcW w:w="540" w:type="dxa"/>
            <w:vAlign w:val="center"/>
            <w:hideMark/>
          </w:tcPr>
          <w:p w14:paraId="79956A39"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6746FB7C" w14:textId="5D733C14"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0.598 (0.102)</w:t>
            </w:r>
          </w:p>
        </w:tc>
        <w:tc>
          <w:tcPr>
            <w:tcW w:w="728" w:type="dxa"/>
            <w:vAlign w:val="center"/>
            <w:hideMark/>
          </w:tcPr>
          <w:p w14:paraId="292AB60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0.001 (0.001)</w:t>
            </w:r>
          </w:p>
        </w:tc>
        <w:tc>
          <w:tcPr>
            <w:tcW w:w="450" w:type="dxa"/>
            <w:vAlign w:val="center"/>
            <w:hideMark/>
          </w:tcPr>
          <w:p w14:paraId="6695757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0.687</w:t>
            </w:r>
          </w:p>
        </w:tc>
        <w:tc>
          <w:tcPr>
            <w:tcW w:w="720" w:type="dxa"/>
            <w:vAlign w:val="center"/>
          </w:tcPr>
          <w:p w14:paraId="3C89083C" w14:textId="77777777" w:rsidR="00FC31AF" w:rsidRPr="002225AB" w:rsidRDefault="00FC31AF" w:rsidP="00CD405E">
            <w:pPr>
              <w:spacing w:after="0" w:line="480" w:lineRule="auto"/>
              <w:ind w:firstLine="0"/>
              <w:contextualSpacing/>
              <w:rPr>
                <w:sz w:val="12"/>
                <w:szCs w:val="12"/>
              </w:rPr>
            </w:pPr>
            <w:r w:rsidRPr="002225AB">
              <w:rPr>
                <w:sz w:val="12"/>
                <w:szCs w:val="12"/>
              </w:rPr>
              <w:t>0.001</w:t>
            </w:r>
          </w:p>
        </w:tc>
        <w:tc>
          <w:tcPr>
            <w:tcW w:w="864" w:type="dxa"/>
            <w:gridSpan w:val="2"/>
            <w:vAlign w:val="center"/>
          </w:tcPr>
          <w:p w14:paraId="700DCB06" w14:textId="77777777" w:rsidR="00FC31AF" w:rsidRPr="002225AB" w:rsidRDefault="00FC31AF" w:rsidP="00CD405E">
            <w:pPr>
              <w:spacing w:after="0" w:line="480" w:lineRule="auto"/>
              <w:ind w:firstLine="0"/>
              <w:contextualSpacing/>
              <w:rPr>
                <w:sz w:val="12"/>
                <w:szCs w:val="12"/>
              </w:rPr>
            </w:pPr>
            <w:r w:rsidRPr="002225AB">
              <w:rPr>
                <w:sz w:val="12"/>
                <w:szCs w:val="12"/>
              </w:rPr>
              <w:t>0.91</w:t>
            </w:r>
          </w:p>
        </w:tc>
      </w:tr>
      <w:tr w:rsidR="004D49CF" w:rsidRPr="007F778A" w14:paraId="570BF3BB" w14:textId="317ADCCC" w:rsidTr="003C6376">
        <w:trPr>
          <w:gridAfter w:val="2"/>
          <w:wAfter w:w="850" w:type="dxa"/>
          <w:tblCellSpacing w:w="0" w:type="dxa"/>
        </w:trPr>
        <w:tc>
          <w:tcPr>
            <w:tcW w:w="463" w:type="dxa"/>
            <w:vMerge/>
            <w:hideMark/>
          </w:tcPr>
          <w:p w14:paraId="5B718A53"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2DD46ED7"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49ACFC0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Avg.Power</w:t>
            </w:r>
          </w:p>
        </w:tc>
        <w:tc>
          <w:tcPr>
            <w:tcW w:w="450" w:type="dxa"/>
            <w:vAlign w:val="center"/>
          </w:tcPr>
          <w:p w14:paraId="0C4D9527" w14:textId="50CA042A"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5.8</w:t>
            </w:r>
          </w:p>
        </w:tc>
        <w:tc>
          <w:tcPr>
            <w:tcW w:w="270" w:type="dxa"/>
            <w:vAlign w:val="center"/>
            <w:hideMark/>
          </w:tcPr>
          <w:p w14:paraId="175FAF4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w:t>
            </w:r>
          </w:p>
        </w:tc>
        <w:tc>
          <w:tcPr>
            <w:tcW w:w="360" w:type="dxa"/>
            <w:vAlign w:val="center"/>
            <w:hideMark/>
          </w:tcPr>
          <w:p w14:paraId="4CD3A31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56</w:t>
            </w:r>
          </w:p>
        </w:tc>
        <w:tc>
          <w:tcPr>
            <w:tcW w:w="540" w:type="dxa"/>
            <w:vAlign w:val="center"/>
            <w:hideMark/>
          </w:tcPr>
          <w:p w14:paraId="6E24659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630" w:type="dxa"/>
            <w:vAlign w:val="center"/>
            <w:hideMark/>
          </w:tcPr>
          <w:p w14:paraId="055A79E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66.946 (5.232)</w:t>
            </w:r>
          </w:p>
        </w:tc>
        <w:tc>
          <w:tcPr>
            <w:tcW w:w="908" w:type="dxa"/>
            <w:vAlign w:val="center"/>
            <w:hideMark/>
          </w:tcPr>
          <w:p w14:paraId="7B04166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0.067 (0.089)</w:t>
            </w:r>
          </w:p>
        </w:tc>
        <w:tc>
          <w:tcPr>
            <w:tcW w:w="438" w:type="dxa"/>
            <w:vAlign w:val="center"/>
            <w:hideMark/>
          </w:tcPr>
          <w:p w14:paraId="66DBFB5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0.463</w:t>
            </w:r>
          </w:p>
        </w:tc>
        <w:tc>
          <w:tcPr>
            <w:tcW w:w="540" w:type="dxa"/>
            <w:gridSpan w:val="2"/>
            <w:vAlign w:val="center"/>
            <w:hideMark/>
          </w:tcPr>
          <w:p w14:paraId="2046A3A8"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0.091 (0.052)</w:t>
            </w:r>
          </w:p>
        </w:tc>
        <w:tc>
          <w:tcPr>
            <w:tcW w:w="360" w:type="dxa"/>
            <w:vAlign w:val="center"/>
            <w:hideMark/>
          </w:tcPr>
          <w:p w14:paraId="51013674"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0.098</w:t>
            </w:r>
          </w:p>
        </w:tc>
        <w:tc>
          <w:tcPr>
            <w:tcW w:w="720" w:type="dxa"/>
            <w:vAlign w:val="center"/>
          </w:tcPr>
          <w:p w14:paraId="3692D27D" w14:textId="710E913A"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0.161</w:t>
            </w:r>
          </w:p>
        </w:tc>
        <w:tc>
          <w:tcPr>
            <w:tcW w:w="810" w:type="dxa"/>
            <w:gridSpan w:val="2"/>
            <w:vAlign w:val="center"/>
          </w:tcPr>
          <w:p w14:paraId="39A1D0CA" w14:textId="56E65355"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0.857</w:t>
            </w:r>
          </w:p>
        </w:tc>
        <w:tc>
          <w:tcPr>
            <w:tcW w:w="270" w:type="dxa"/>
            <w:gridSpan w:val="2"/>
            <w:vAlign w:val="center"/>
            <w:hideMark/>
          </w:tcPr>
          <w:p w14:paraId="3AB62338"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13</w:t>
            </w:r>
          </w:p>
        </w:tc>
        <w:tc>
          <w:tcPr>
            <w:tcW w:w="540" w:type="dxa"/>
            <w:vAlign w:val="center"/>
            <w:hideMark/>
          </w:tcPr>
          <w:p w14:paraId="7871E405"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0FD3A4E3" w14:textId="13948766"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60.353 (7.763)</w:t>
            </w:r>
          </w:p>
        </w:tc>
        <w:tc>
          <w:tcPr>
            <w:tcW w:w="728" w:type="dxa"/>
            <w:vAlign w:val="center"/>
            <w:hideMark/>
          </w:tcPr>
          <w:p w14:paraId="4569413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0.241 (0.108)</w:t>
            </w:r>
          </w:p>
        </w:tc>
        <w:tc>
          <w:tcPr>
            <w:tcW w:w="450" w:type="dxa"/>
            <w:vAlign w:val="center"/>
            <w:hideMark/>
          </w:tcPr>
          <w:p w14:paraId="71F820B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0.175</w:t>
            </w:r>
          </w:p>
        </w:tc>
        <w:tc>
          <w:tcPr>
            <w:tcW w:w="720" w:type="dxa"/>
            <w:vAlign w:val="center"/>
          </w:tcPr>
          <w:p w14:paraId="74C92575" w14:textId="77777777" w:rsidR="00FC31AF" w:rsidRPr="002225AB" w:rsidRDefault="00FC31AF" w:rsidP="00CD405E">
            <w:pPr>
              <w:spacing w:after="0" w:line="480" w:lineRule="auto"/>
              <w:ind w:firstLine="0"/>
              <w:contextualSpacing/>
              <w:rPr>
                <w:sz w:val="12"/>
                <w:szCs w:val="12"/>
              </w:rPr>
            </w:pPr>
            <w:r w:rsidRPr="002225AB">
              <w:rPr>
                <w:sz w:val="12"/>
                <w:szCs w:val="12"/>
              </w:rPr>
              <w:t>0.088</w:t>
            </w:r>
          </w:p>
        </w:tc>
        <w:tc>
          <w:tcPr>
            <w:tcW w:w="864" w:type="dxa"/>
            <w:gridSpan w:val="2"/>
            <w:vAlign w:val="center"/>
          </w:tcPr>
          <w:p w14:paraId="63AEEC24" w14:textId="77777777" w:rsidR="00FC31AF" w:rsidRPr="002225AB" w:rsidRDefault="00FC31AF" w:rsidP="00CD405E">
            <w:pPr>
              <w:spacing w:after="0" w:line="480" w:lineRule="auto"/>
              <w:ind w:firstLine="0"/>
              <w:contextualSpacing/>
              <w:rPr>
                <w:sz w:val="12"/>
                <w:szCs w:val="12"/>
              </w:rPr>
            </w:pPr>
            <w:r w:rsidRPr="002225AB">
              <w:rPr>
                <w:sz w:val="12"/>
                <w:szCs w:val="12"/>
              </w:rPr>
              <w:t>0.975</w:t>
            </w:r>
          </w:p>
        </w:tc>
      </w:tr>
      <w:tr w:rsidR="004D49CF" w:rsidRPr="007F778A" w14:paraId="1299D972" w14:textId="56C6E127" w:rsidTr="003C6376">
        <w:trPr>
          <w:gridAfter w:val="2"/>
          <w:wAfter w:w="850" w:type="dxa"/>
          <w:tblCellSpacing w:w="0" w:type="dxa"/>
        </w:trPr>
        <w:tc>
          <w:tcPr>
            <w:tcW w:w="463" w:type="dxa"/>
            <w:vMerge/>
            <w:hideMark/>
          </w:tcPr>
          <w:p w14:paraId="00923251"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03A0F7B0"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514ADF7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Agg.Entropy</w:t>
            </w:r>
          </w:p>
        </w:tc>
        <w:tc>
          <w:tcPr>
            <w:tcW w:w="450" w:type="dxa"/>
            <w:vAlign w:val="center"/>
          </w:tcPr>
          <w:p w14:paraId="406CF832" w14:textId="5D17C80E"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9.9</w:t>
            </w:r>
          </w:p>
        </w:tc>
        <w:tc>
          <w:tcPr>
            <w:tcW w:w="270" w:type="dxa"/>
            <w:vAlign w:val="center"/>
            <w:hideMark/>
          </w:tcPr>
          <w:p w14:paraId="2F7A6B5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0675700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61</w:t>
            </w:r>
          </w:p>
        </w:tc>
        <w:tc>
          <w:tcPr>
            <w:tcW w:w="540" w:type="dxa"/>
            <w:vAlign w:val="center"/>
            <w:hideMark/>
          </w:tcPr>
          <w:p w14:paraId="6258957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630" w:type="dxa"/>
            <w:vAlign w:val="center"/>
            <w:hideMark/>
          </w:tcPr>
          <w:p w14:paraId="7B69C70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4.66 (0.521)</w:t>
            </w:r>
          </w:p>
        </w:tc>
        <w:tc>
          <w:tcPr>
            <w:tcW w:w="908" w:type="dxa"/>
            <w:vAlign w:val="center"/>
            <w:hideMark/>
          </w:tcPr>
          <w:p w14:paraId="2405FDA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-0.007 (0.009)</w:t>
            </w:r>
          </w:p>
        </w:tc>
        <w:tc>
          <w:tcPr>
            <w:tcW w:w="438" w:type="dxa"/>
            <w:vAlign w:val="center"/>
            <w:hideMark/>
          </w:tcPr>
          <w:p w14:paraId="14E02DC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0.459</w:t>
            </w:r>
          </w:p>
        </w:tc>
        <w:tc>
          <w:tcPr>
            <w:tcW w:w="540" w:type="dxa"/>
            <w:gridSpan w:val="2"/>
            <w:vAlign w:val="center"/>
            <w:hideMark/>
          </w:tcPr>
          <w:p w14:paraId="774A1EA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-0.006 (0.005)</w:t>
            </w:r>
          </w:p>
        </w:tc>
        <w:tc>
          <w:tcPr>
            <w:tcW w:w="360" w:type="dxa"/>
            <w:vAlign w:val="center"/>
            <w:hideMark/>
          </w:tcPr>
          <w:p w14:paraId="7186352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0.252</w:t>
            </w:r>
          </w:p>
        </w:tc>
        <w:tc>
          <w:tcPr>
            <w:tcW w:w="720" w:type="dxa"/>
            <w:vAlign w:val="center"/>
          </w:tcPr>
          <w:p w14:paraId="44B1B5DE" w14:textId="7462BBAA"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0.099</w:t>
            </w:r>
          </w:p>
        </w:tc>
        <w:tc>
          <w:tcPr>
            <w:tcW w:w="810" w:type="dxa"/>
            <w:gridSpan w:val="2"/>
            <w:vAlign w:val="center"/>
          </w:tcPr>
          <w:p w14:paraId="709ACF00" w14:textId="0AC66F42"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0.949</w:t>
            </w:r>
          </w:p>
        </w:tc>
        <w:tc>
          <w:tcPr>
            <w:tcW w:w="270" w:type="dxa"/>
            <w:gridSpan w:val="2"/>
            <w:vAlign w:val="center"/>
            <w:hideMark/>
          </w:tcPr>
          <w:p w14:paraId="505E73D3"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13</w:t>
            </w:r>
          </w:p>
        </w:tc>
        <w:tc>
          <w:tcPr>
            <w:tcW w:w="540" w:type="dxa"/>
            <w:vAlign w:val="center"/>
            <w:hideMark/>
          </w:tcPr>
          <w:p w14:paraId="528E5765"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7E042C88" w14:textId="1C86354E"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5.103 (0.457)</w:t>
            </w:r>
          </w:p>
        </w:tc>
        <w:tc>
          <w:tcPr>
            <w:tcW w:w="728" w:type="dxa"/>
            <w:vAlign w:val="center"/>
            <w:hideMark/>
          </w:tcPr>
          <w:p w14:paraId="012D4F14"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-0.022 (0.006)</w:t>
            </w:r>
          </w:p>
        </w:tc>
        <w:tc>
          <w:tcPr>
            <w:tcW w:w="450" w:type="dxa"/>
            <w:vAlign w:val="center"/>
            <w:hideMark/>
          </w:tcPr>
          <w:p w14:paraId="423F5482"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0.05</w:t>
            </w:r>
          </w:p>
        </w:tc>
        <w:tc>
          <w:tcPr>
            <w:tcW w:w="720" w:type="dxa"/>
            <w:vAlign w:val="center"/>
          </w:tcPr>
          <w:p w14:paraId="032E355B" w14:textId="77777777" w:rsidR="00FC31AF" w:rsidRPr="002225AB" w:rsidRDefault="00FC31AF" w:rsidP="00CD405E">
            <w:pPr>
              <w:spacing w:after="0" w:line="480" w:lineRule="auto"/>
              <w:ind w:firstLine="0"/>
              <w:contextualSpacing/>
              <w:rPr>
                <w:sz w:val="12"/>
                <w:szCs w:val="12"/>
              </w:rPr>
            </w:pPr>
            <w:r w:rsidRPr="002225AB">
              <w:rPr>
                <w:sz w:val="12"/>
                <w:szCs w:val="12"/>
              </w:rPr>
              <w:t>0.144</w:t>
            </w:r>
          </w:p>
        </w:tc>
        <w:tc>
          <w:tcPr>
            <w:tcW w:w="864" w:type="dxa"/>
            <w:gridSpan w:val="2"/>
            <w:vAlign w:val="center"/>
          </w:tcPr>
          <w:p w14:paraId="1EC183C1" w14:textId="77777777" w:rsidR="00FC31AF" w:rsidRPr="002225AB" w:rsidRDefault="00FC31AF" w:rsidP="00CD405E">
            <w:pPr>
              <w:spacing w:after="0" w:line="480" w:lineRule="auto"/>
              <w:ind w:firstLine="0"/>
              <w:contextualSpacing/>
              <w:rPr>
                <w:sz w:val="12"/>
                <w:szCs w:val="12"/>
              </w:rPr>
            </w:pPr>
            <w:r w:rsidRPr="002225AB">
              <w:rPr>
                <w:sz w:val="12"/>
                <w:szCs w:val="12"/>
              </w:rPr>
              <w:t>0.967</w:t>
            </w:r>
          </w:p>
        </w:tc>
      </w:tr>
      <w:tr w:rsidR="004D49CF" w:rsidRPr="007F778A" w14:paraId="34B82B69" w14:textId="3DA1D2BB" w:rsidTr="003C6376">
        <w:trPr>
          <w:gridAfter w:val="2"/>
          <w:wAfter w:w="850" w:type="dxa"/>
          <w:tblCellSpacing w:w="0" w:type="dxa"/>
        </w:trPr>
        <w:tc>
          <w:tcPr>
            <w:tcW w:w="463" w:type="dxa"/>
            <w:vMerge/>
            <w:hideMark/>
          </w:tcPr>
          <w:p w14:paraId="33379DAB"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hideMark/>
          </w:tcPr>
          <w:p w14:paraId="77A865E3" w14:textId="77777777" w:rsidR="004D49CF" w:rsidRPr="007F778A" w:rsidRDefault="004D49CF"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syllables.E</w:t>
            </w:r>
          </w:p>
        </w:tc>
        <w:tc>
          <w:tcPr>
            <w:tcW w:w="718" w:type="dxa"/>
            <w:gridSpan w:val="2"/>
            <w:vAlign w:val="center"/>
            <w:hideMark/>
          </w:tcPr>
          <w:p w14:paraId="12599B3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Peak.Freq</w:t>
            </w:r>
          </w:p>
        </w:tc>
        <w:tc>
          <w:tcPr>
            <w:tcW w:w="450" w:type="dxa"/>
            <w:vAlign w:val="center"/>
          </w:tcPr>
          <w:p w14:paraId="12A48073" w14:textId="79A6EC3F"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7.7</w:t>
            </w:r>
          </w:p>
        </w:tc>
        <w:tc>
          <w:tcPr>
            <w:tcW w:w="270" w:type="dxa"/>
            <w:vAlign w:val="center"/>
            <w:hideMark/>
          </w:tcPr>
          <w:p w14:paraId="4BE06BB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7B91C85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136</w:t>
            </w:r>
          </w:p>
        </w:tc>
        <w:tc>
          <w:tcPr>
            <w:tcW w:w="540" w:type="dxa"/>
            <w:vAlign w:val="center"/>
            <w:hideMark/>
          </w:tcPr>
          <w:p w14:paraId="22C0730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26</w:t>
            </w:r>
          </w:p>
        </w:tc>
        <w:tc>
          <w:tcPr>
            <w:tcW w:w="630" w:type="dxa"/>
            <w:vAlign w:val="center"/>
            <w:hideMark/>
          </w:tcPr>
          <w:p w14:paraId="4C0A765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7525.58 (638.908)</w:t>
            </w:r>
          </w:p>
        </w:tc>
        <w:tc>
          <w:tcPr>
            <w:tcW w:w="908" w:type="dxa"/>
            <w:vAlign w:val="center"/>
            <w:hideMark/>
          </w:tcPr>
          <w:p w14:paraId="486ABF6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7.283 (10.907)</w:t>
            </w:r>
          </w:p>
        </w:tc>
        <w:tc>
          <w:tcPr>
            <w:tcW w:w="438" w:type="dxa"/>
            <w:vAlign w:val="center"/>
            <w:hideMark/>
          </w:tcPr>
          <w:p w14:paraId="423E679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0.511</w:t>
            </w:r>
          </w:p>
        </w:tc>
        <w:tc>
          <w:tcPr>
            <w:tcW w:w="540" w:type="dxa"/>
            <w:gridSpan w:val="2"/>
            <w:vAlign w:val="center"/>
            <w:hideMark/>
          </w:tcPr>
          <w:p w14:paraId="6F186E5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-6.997 (5.819)</w:t>
            </w:r>
          </w:p>
        </w:tc>
        <w:tc>
          <w:tcPr>
            <w:tcW w:w="360" w:type="dxa"/>
            <w:vAlign w:val="center"/>
            <w:hideMark/>
          </w:tcPr>
          <w:p w14:paraId="174D9D5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0.241</w:t>
            </w:r>
          </w:p>
        </w:tc>
        <w:tc>
          <w:tcPr>
            <w:tcW w:w="720" w:type="dxa"/>
            <w:vAlign w:val="center"/>
          </w:tcPr>
          <w:p w14:paraId="3FA1A833" w14:textId="77777777" w:rsidR="00FC31AF" w:rsidRPr="002225AB" w:rsidRDefault="00FC31AF" w:rsidP="00CD405E">
            <w:pPr>
              <w:spacing w:after="0" w:line="480" w:lineRule="auto"/>
              <w:ind w:firstLine="0"/>
              <w:contextualSpacing/>
              <w:rPr>
                <w:sz w:val="12"/>
                <w:szCs w:val="12"/>
              </w:rPr>
            </w:pPr>
            <w:r w:rsidRPr="002225AB">
              <w:rPr>
                <w:sz w:val="12"/>
                <w:szCs w:val="12"/>
              </w:rPr>
              <w:t>0.041</w:t>
            </w:r>
          </w:p>
        </w:tc>
        <w:tc>
          <w:tcPr>
            <w:tcW w:w="810" w:type="dxa"/>
            <w:gridSpan w:val="2"/>
            <w:vAlign w:val="center"/>
          </w:tcPr>
          <w:p w14:paraId="37BE89BD" w14:textId="77777777" w:rsidR="00FC31AF" w:rsidRPr="002225AB" w:rsidRDefault="00FC31AF" w:rsidP="00CD405E">
            <w:pPr>
              <w:spacing w:after="0" w:line="480" w:lineRule="auto"/>
              <w:ind w:firstLine="0"/>
              <w:contextualSpacing/>
              <w:rPr>
                <w:sz w:val="12"/>
                <w:szCs w:val="12"/>
              </w:rPr>
            </w:pPr>
            <w:r w:rsidRPr="002225AB">
              <w:rPr>
                <w:sz w:val="12"/>
                <w:szCs w:val="12"/>
              </w:rPr>
              <w:t>0.642</w:t>
            </w:r>
          </w:p>
        </w:tc>
        <w:tc>
          <w:tcPr>
            <w:tcW w:w="270" w:type="dxa"/>
            <w:gridSpan w:val="2"/>
            <w:vAlign w:val="center"/>
            <w:hideMark/>
          </w:tcPr>
          <w:p w14:paraId="179A63E2" w14:textId="7E4B7310"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35</w:t>
            </w:r>
          </w:p>
        </w:tc>
        <w:tc>
          <w:tcPr>
            <w:tcW w:w="540" w:type="dxa"/>
            <w:vAlign w:val="center"/>
            <w:hideMark/>
          </w:tcPr>
          <w:p w14:paraId="18F694F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w:t>
            </w:r>
          </w:p>
        </w:tc>
        <w:tc>
          <w:tcPr>
            <w:tcW w:w="720" w:type="dxa"/>
            <w:vAlign w:val="center"/>
            <w:hideMark/>
          </w:tcPr>
          <w:p w14:paraId="46BCB21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5904.741 (1864.23)</w:t>
            </w:r>
          </w:p>
        </w:tc>
        <w:tc>
          <w:tcPr>
            <w:tcW w:w="728" w:type="dxa"/>
            <w:vAlign w:val="center"/>
            <w:hideMark/>
          </w:tcPr>
          <w:p w14:paraId="50094D0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29.963 (30.236)</w:t>
            </w:r>
          </w:p>
        </w:tc>
        <w:tc>
          <w:tcPr>
            <w:tcW w:w="450" w:type="dxa"/>
            <w:vAlign w:val="center"/>
            <w:hideMark/>
          </w:tcPr>
          <w:p w14:paraId="0FDD37F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0.378</w:t>
            </w:r>
          </w:p>
        </w:tc>
        <w:tc>
          <w:tcPr>
            <w:tcW w:w="720" w:type="dxa"/>
            <w:vAlign w:val="center"/>
          </w:tcPr>
          <w:p w14:paraId="44166561" w14:textId="77777777" w:rsidR="00FC31AF" w:rsidRPr="002225AB" w:rsidRDefault="00FC31AF" w:rsidP="00CD405E">
            <w:pPr>
              <w:spacing w:after="0" w:line="480" w:lineRule="auto"/>
              <w:ind w:firstLine="0"/>
              <w:contextualSpacing/>
              <w:rPr>
                <w:sz w:val="12"/>
                <w:szCs w:val="12"/>
              </w:rPr>
            </w:pPr>
            <w:r w:rsidRPr="002225AB">
              <w:rPr>
                <w:sz w:val="12"/>
                <w:szCs w:val="12"/>
              </w:rPr>
              <w:t>0.129</w:t>
            </w:r>
          </w:p>
        </w:tc>
        <w:tc>
          <w:tcPr>
            <w:tcW w:w="864" w:type="dxa"/>
            <w:gridSpan w:val="2"/>
            <w:vAlign w:val="center"/>
          </w:tcPr>
          <w:p w14:paraId="2A3C12F4" w14:textId="77777777" w:rsidR="00FC31AF" w:rsidRPr="002225AB" w:rsidRDefault="00FC31AF" w:rsidP="00CD405E">
            <w:pPr>
              <w:spacing w:after="0" w:line="480" w:lineRule="auto"/>
              <w:ind w:firstLine="0"/>
              <w:contextualSpacing/>
              <w:rPr>
                <w:sz w:val="12"/>
                <w:szCs w:val="12"/>
              </w:rPr>
            </w:pPr>
            <w:r w:rsidRPr="002225AB">
              <w:rPr>
                <w:sz w:val="12"/>
                <w:szCs w:val="12"/>
              </w:rPr>
              <w:t>0.93</w:t>
            </w:r>
          </w:p>
        </w:tc>
      </w:tr>
      <w:tr w:rsidR="004D49CF" w:rsidRPr="007F778A" w14:paraId="0F6C48F2" w14:textId="6A50BB92" w:rsidTr="003C6376">
        <w:trPr>
          <w:gridAfter w:val="2"/>
          <w:wAfter w:w="850" w:type="dxa"/>
          <w:tblCellSpacing w:w="0" w:type="dxa"/>
        </w:trPr>
        <w:tc>
          <w:tcPr>
            <w:tcW w:w="463" w:type="dxa"/>
            <w:vMerge/>
            <w:hideMark/>
          </w:tcPr>
          <w:p w14:paraId="18663596"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24227830"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596981D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Freq95</w:t>
            </w:r>
          </w:p>
        </w:tc>
        <w:tc>
          <w:tcPr>
            <w:tcW w:w="450" w:type="dxa"/>
            <w:vAlign w:val="center"/>
          </w:tcPr>
          <w:p w14:paraId="3FA7A625" w14:textId="13C232B6"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7.6</w:t>
            </w:r>
          </w:p>
        </w:tc>
        <w:tc>
          <w:tcPr>
            <w:tcW w:w="270" w:type="dxa"/>
            <w:vAlign w:val="center"/>
            <w:hideMark/>
          </w:tcPr>
          <w:p w14:paraId="1D9DAF6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455E298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136</w:t>
            </w:r>
          </w:p>
        </w:tc>
        <w:tc>
          <w:tcPr>
            <w:tcW w:w="540" w:type="dxa"/>
            <w:vAlign w:val="center"/>
            <w:hideMark/>
          </w:tcPr>
          <w:p w14:paraId="486CF61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26</w:t>
            </w:r>
          </w:p>
        </w:tc>
        <w:tc>
          <w:tcPr>
            <w:tcW w:w="630" w:type="dxa"/>
            <w:vAlign w:val="center"/>
            <w:hideMark/>
          </w:tcPr>
          <w:p w14:paraId="1729B17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7754.561 (654.54)</w:t>
            </w:r>
          </w:p>
        </w:tc>
        <w:tc>
          <w:tcPr>
            <w:tcW w:w="908" w:type="dxa"/>
            <w:vAlign w:val="center"/>
            <w:hideMark/>
          </w:tcPr>
          <w:p w14:paraId="3589E54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13.176 (11.176)</w:t>
            </w:r>
          </w:p>
        </w:tc>
        <w:tc>
          <w:tcPr>
            <w:tcW w:w="438" w:type="dxa"/>
            <w:vAlign w:val="center"/>
            <w:hideMark/>
          </w:tcPr>
          <w:p w14:paraId="062E378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0.251</w:t>
            </w:r>
          </w:p>
        </w:tc>
        <w:tc>
          <w:tcPr>
            <w:tcW w:w="540" w:type="dxa"/>
            <w:gridSpan w:val="2"/>
            <w:vAlign w:val="center"/>
            <w:hideMark/>
          </w:tcPr>
          <w:p w14:paraId="3615023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-6.21 (5.968)</w:t>
            </w:r>
          </w:p>
        </w:tc>
        <w:tc>
          <w:tcPr>
            <w:tcW w:w="360" w:type="dxa"/>
            <w:vAlign w:val="center"/>
            <w:hideMark/>
          </w:tcPr>
          <w:p w14:paraId="5F03FA4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0.309</w:t>
            </w:r>
          </w:p>
        </w:tc>
        <w:tc>
          <w:tcPr>
            <w:tcW w:w="720" w:type="dxa"/>
            <w:vAlign w:val="center"/>
          </w:tcPr>
          <w:p w14:paraId="62C5AE2C" w14:textId="77777777" w:rsidR="00FC31AF" w:rsidRPr="002225AB" w:rsidRDefault="00FC31AF" w:rsidP="00CD405E">
            <w:pPr>
              <w:spacing w:after="0" w:line="480" w:lineRule="auto"/>
              <w:ind w:firstLine="0"/>
              <w:contextualSpacing/>
              <w:rPr>
                <w:sz w:val="12"/>
                <w:szCs w:val="12"/>
              </w:rPr>
            </w:pPr>
            <w:r w:rsidRPr="002225AB">
              <w:rPr>
                <w:sz w:val="12"/>
                <w:szCs w:val="12"/>
              </w:rPr>
              <w:t>0.05</w:t>
            </w:r>
          </w:p>
        </w:tc>
        <w:tc>
          <w:tcPr>
            <w:tcW w:w="810" w:type="dxa"/>
            <w:gridSpan w:val="2"/>
            <w:vAlign w:val="center"/>
          </w:tcPr>
          <w:p w14:paraId="54B7A846" w14:textId="77777777" w:rsidR="00FC31AF" w:rsidRPr="002225AB" w:rsidRDefault="00FC31AF" w:rsidP="00CD405E">
            <w:pPr>
              <w:spacing w:after="0" w:line="480" w:lineRule="auto"/>
              <w:ind w:firstLine="0"/>
              <w:contextualSpacing/>
              <w:rPr>
                <w:sz w:val="12"/>
                <w:szCs w:val="12"/>
              </w:rPr>
            </w:pPr>
            <w:r w:rsidRPr="002225AB">
              <w:rPr>
                <w:sz w:val="12"/>
                <w:szCs w:val="12"/>
              </w:rPr>
              <w:t>0.619</w:t>
            </w:r>
          </w:p>
        </w:tc>
        <w:tc>
          <w:tcPr>
            <w:tcW w:w="270" w:type="dxa"/>
            <w:gridSpan w:val="2"/>
            <w:vAlign w:val="center"/>
            <w:hideMark/>
          </w:tcPr>
          <w:p w14:paraId="36A69738" w14:textId="0FF6BA6C"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35</w:t>
            </w:r>
          </w:p>
        </w:tc>
        <w:tc>
          <w:tcPr>
            <w:tcW w:w="540" w:type="dxa"/>
            <w:vAlign w:val="center"/>
            <w:hideMark/>
          </w:tcPr>
          <w:p w14:paraId="3004161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w:t>
            </w:r>
          </w:p>
        </w:tc>
        <w:tc>
          <w:tcPr>
            <w:tcW w:w="720" w:type="dxa"/>
            <w:vAlign w:val="center"/>
            <w:hideMark/>
          </w:tcPr>
          <w:p w14:paraId="27D1170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5913.511 (1793.664)</w:t>
            </w:r>
          </w:p>
        </w:tc>
        <w:tc>
          <w:tcPr>
            <w:tcW w:w="728" w:type="dxa"/>
            <w:vAlign w:val="center"/>
            <w:hideMark/>
          </w:tcPr>
          <w:p w14:paraId="1B6E104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37.852 (29.089)</w:t>
            </w:r>
          </w:p>
        </w:tc>
        <w:tc>
          <w:tcPr>
            <w:tcW w:w="450" w:type="dxa"/>
            <w:vAlign w:val="center"/>
            <w:hideMark/>
          </w:tcPr>
          <w:p w14:paraId="6872993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0.263</w:t>
            </w:r>
          </w:p>
        </w:tc>
        <w:tc>
          <w:tcPr>
            <w:tcW w:w="720" w:type="dxa"/>
            <w:vAlign w:val="center"/>
          </w:tcPr>
          <w:p w14:paraId="61395CC7" w14:textId="77777777" w:rsidR="00FC31AF" w:rsidRPr="002225AB" w:rsidRDefault="00FC31AF" w:rsidP="00CD405E">
            <w:pPr>
              <w:spacing w:after="0" w:line="480" w:lineRule="auto"/>
              <w:ind w:firstLine="0"/>
              <w:contextualSpacing/>
              <w:rPr>
                <w:sz w:val="12"/>
                <w:szCs w:val="12"/>
              </w:rPr>
            </w:pPr>
            <w:r w:rsidRPr="002225AB">
              <w:rPr>
                <w:sz w:val="12"/>
                <w:szCs w:val="12"/>
              </w:rPr>
              <w:t>0.212</w:t>
            </w:r>
          </w:p>
        </w:tc>
        <w:tc>
          <w:tcPr>
            <w:tcW w:w="864" w:type="dxa"/>
            <w:gridSpan w:val="2"/>
            <w:vAlign w:val="center"/>
          </w:tcPr>
          <w:p w14:paraId="70A9333F" w14:textId="77777777" w:rsidR="00FC31AF" w:rsidRPr="002225AB" w:rsidRDefault="00FC31AF" w:rsidP="00CD405E">
            <w:pPr>
              <w:spacing w:after="0" w:line="480" w:lineRule="auto"/>
              <w:ind w:firstLine="0"/>
              <w:contextualSpacing/>
              <w:rPr>
                <w:sz w:val="12"/>
                <w:szCs w:val="12"/>
              </w:rPr>
            </w:pPr>
            <w:r w:rsidRPr="002225AB">
              <w:rPr>
                <w:sz w:val="12"/>
                <w:szCs w:val="12"/>
              </w:rPr>
              <w:t>0.98</w:t>
            </w:r>
          </w:p>
        </w:tc>
      </w:tr>
      <w:tr w:rsidR="004D49CF" w:rsidRPr="007F778A" w14:paraId="78C37D02" w14:textId="410102CF" w:rsidTr="003C6376">
        <w:trPr>
          <w:gridAfter w:val="2"/>
          <w:wAfter w:w="850" w:type="dxa"/>
          <w:tblCellSpacing w:w="0" w:type="dxa"/>
        </w:trPr>
        <w:tc>
          <w:tcPr>
            <w:tcW w:w="463" w:type="dxa"/>
            <w:vMerge/>
            <w:hideMark/>
          </w:tcPr>
          <w:p w14:paraId="4837125A"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03C7E782"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27090D6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Freq5</w:t>
            </w:r>
          </w:p>
        </w:tc>
        <w:tc>
          <w:tcPr>
            <w:tcW w:w="450" w:type="dxa"/>
            <w:vAlign w:val="center"/>
          </w:tcPr>
          <w:p w14:paraId="21547546" w14:textId="1C20337B"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10.6</w:t>
            </w:r>
          </w:p>
        </w:tc>
        <w:tc>
          <w:tcPr>
            <w:tcW w:w="270" w:type="dxa"/>
            <w:vAlign w:val="center"/>
            <w:hideMark/>
          </w:tcPr>
          <w:p w14:paraId="4023C92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37E7FAD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136</w:t>
            </w:r>
          </w:p>
        </w:tc>
        <w:tc>
          <w:tcPr>
            <w:tcW w:w="540" w:type="dxa"/>
            <w:vAlign w:val="center"/>
            <w:hideMark/>
          </w:tcPr>
          <w:p w14:paraId="598FBE2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26</w:t>
            </w:r>
          </w:p>
        </w:tc>
        <w:tc>
          <w:tcPr>
            <w:tcW w:w="630" w:type="dxa"/>
            <w:vAlign w:val="center"/>
            <w:hideMark/>
          </w:tcPr>
          <w:p w14:paraId="7A7E13F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7740.69 (895.153)</w:t>
            </w:r>
          </w:p>
        </w:tc>
        <w:tc>
          <w:tcPr>
            <w:tcW w:w="908" w:type="dxa"/>
            <w:vAlign w:val="center"/>
            <w:hideMark/>
          </w:tcPr>
          <w:p w14:paraId="51D1B17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-4.734 (15.267)</w:t>
            </w:r>
          </w:p>
        </w:tc>
        <w:tc>
          <w:tcPr>
            <w:tcW w:w="438" w:type="dxa"/>
            <w:vAlign w:val="center"/>
            <w:hideMark/>
          </w:tcPr>
          <w:p w14:paraId="74930DD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0.759</w:t>
            </w:r>
          </w:p>
        </w:tc>
        <w:tc>
          <w:tcPr>
            <w:tcW w:w="540" w:type="dxa"/>
            <w:gridSpan w:val="2"/>
            <w:vAlign w:val="center"/>
            <w:hideMark/>
          </w:tcPr>
          <w:p w14:paraId="488777A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-12.991 (8.119)</w:t>
            </w:r>
          </w:p>
        </w:tc>
        <w:tc>
          <w:tcPr>
            <w:tcW w:w="360" w:type="dxa"/>
            <w:vAlign w:val="center"/>
            <w:hideMark/>
          </w:tcPr>
          <w:p w14:paraId="10062D7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0.123</w:t>
            </w:r>
          </w:p>
        </w:tc>
        <w:tc>
          <w:tcPr>
            <w:tcW w:w="720" w:type="dxa"/>
            <w:vAlign w:val="center"/>
          </w:tcPr>
          <w:p w14:paraId="47B43E14" w14:textId="77777777" w:rsidR="00FC31AF" w:rsidRPr="002225AB" w:rsidRDefault="00FC31AF" w:rsidP="00CD405E">
            <w:pPr>
              <w:spacing w:after="0" w:line="480" w:lineRule="auto"/>
              <w:ind w:firstLine="0"/>
              <w:contextualSpacing/>
              <w:rPr>
                <w:sz w:val="12"/>
                <w:szCs w:val="12"/>
              </w:rPr>
            </w:pPr>
            <w:r w:rsidRPr="002225AB">
              <w:rPr>
                <w:sz w:val="12"/>
                <w:szCs w:val="12"/>
              </w:rPr>
              <w:t>0.089</w:t>
            </w:r>
          </w:p>
        </w:tc>
        <w:tc>
          <w:tcPr>
            <w:tcW w:w="810" w:type="dxa"/>
            <w:gridSpan w:val="2"/>
            <w:vAlign w:val="center"/>
          </w:tcPr>
          <w:p w14:paraId="68BE5C55" w14:textId="77777777" w:rsidR="00FC31AF" w:rsidRPr="002225AB" w:rsidRDefault="00FC31AF" w:rsidP="00CD405E">
            <w:pPr>
              <w:spacing w:after="0" w:line="480" w:lineRule="auto"/>
              <w:ind w:firstLine="0"/>
              <w:contextualSpacing/>
              <w:rPr>
                <w:sz w:val="12"/>
                <w:szCs w:val="12"/>
              </w:rPr>
            </w:pPr>
            <w:r w:rsidRPr="002225AB">
              <w:rPr>
                <w:sz w:val="12"/>
                <w:szCs w:val="12"/>
              </w:rPr>
              <w:t>0.789</w:t>
            </w:r>
          </w:p>
        </w:tc>
        <w:tc>
          <w:tcPr>
            <w:tcW w:w="270" w:type="dxa"/>
            <w:gridSpan w:val="2"/>
            <w:vAlign w:val="center"/>
            <w:hideMark/>
          </w:tcPr>
          <w:p w14:paraId="580BFCDC" w14:textId="30840A24"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35</w:t>
            </w:r>
          </w:p>
        </w:tc>
        <w:tc>
          <w:tcPr>
            <w:tcW w:w="540" w:type="dxa"/>
            <w:vAlign w:val="center"/>
            <w:hideMark/>
          </w:tcPr>
          <w:p w14:paraId="5EF065B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w:t>
            </w:r>
          </w:p>
        </w:tc>
        <w:tc>
          <w:tcPr>
            <w:tcW w:w="720" w:type="dxa"/>
            <w:vAlign w:val="center"/>
            <w:hideMark/>
          </w:tcPr>
          <w:p w14:paraId="477A85C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5487.906 (1521.461)</w:t>
            </w:r>
          </w:p>
        </w:tc>
        <w:tc>
          <w:tcPr>
            <w:tcW w:w="728" w:type="dxa"/>
            <w:vAlign w:val="center"/>
            <w:hideMark/>
          </w:tcPr>
          <w:p w14:paraId="426BFA6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15.89 (23.439)</w:t>
            </w:r>
          </w:p>
        </w:tc>
        <w:tc>
          <w:tcPr>
            <w:tcW w:w="450" w:type="dxa"/>
            <w:vAlign w:val="center"/>
            <w:hideMark/>
          </w:tcPr>
          <w:p w14:paraId="43719DE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0.567</w:t>
            </w:r>
          </w:p>
        </w:tc>
        <w:tc>
          <w:tcPr>
            <w:tcW w:w="720" w:type="dxa"/>
            <w:vAlign w:val="center"/>
          </w:tcPr>
          <w:p w14:paraId="0959B873" w14:textId="77777777" w:rsidR="00FC31AF" w:rsidRPr="002225AB" w:rsidRDefault="00FC31AF" w:rsidP="00CD405E">
            <w:pPr>
              <w:spacing w:after="0" w:line="480" w:lineRule="auto"/>
              <w:ind w:firstLine="0"/>
              <w:contextualSpacing/>
              <w:rPr>
                <w:sz w:val="12"/>
                <w:szCs w:val="12"/>
              </w:rPr>
            </w:pPr>
            <w:r w:rsidRPr="002225AB">
              <w:rPr>
                <w:sz w:val="12"/>
                <w:szCs w:val="12"/>
              </w:rPr>
              <w:t>0.023</w:t>
            </w:r>
          </w:p>
        </w:tc>
        <w:tc>
          <w:tcPr>
            <w:tcW w:w="864" w:type="dxa"/>
            <w:gridSpan w:val="2"/>
            <w:vAlign w:val="center"/>
          </w:tcPr>
          <w:p w14:paraId="5205C0E2" w14:textId="77777777" w:rsidR="00FC31AF" w:rsidRPr="002225AB" w:rsidRDefault="00FC31AF" w:rsidP="00CD405E">
            <w:pPr>
              <w:spacing w:after="0" w:line="480" w:lineRule="auto"/>
              <w:ind w:firstLine="0"/>
              <w:contextualSpacing/>
              <w:rPr>
                <w:sz w:val="12"/>
                <w:szCs w:val="12"/>
              </w:rPr>
            </w:pPr>
            <w:r w:rsidRPr="002225AB">
              <w:rPr>
                <w:sz w:val="12"/>
                <w:szCs w:val="12"/>
              </w:rPr>
              <w:t>0.986</w:t>
            </w:r>
          </w:p>
        </w:tc>
      </w:tr>
      <w:tr w:rsidR="004D49CF" w:rsidRPr="007F778A" w14:paraId="0916B289" w14:textId="07B9A5BD" w:rsidTr="003C6376">
        <w:trPr>
          <w:gridAfter w:val="2"/>
          <w:wAfter w:w="850" w:type="dxa"/>
          <w:tblCellSpacing w:w="0" w:type="dxa"/>
        </w:trPr>
        <w:tc>
          <w:tcPr>
            <w:tcW w:w="463" w:type="dxa"/>
            <w:vMerge/>
            <w:hideMark/>
          </w:tcPr>
          <w:p w14:paraId="7E9FAA9C"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4E6130A9"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0194A55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Freq.BW90</w:t>
            </w:r>
          </w:p>
        </w:tc>
        <w:tc>
          <w:tcPr>
            <w:tcW w:w="450" w:type="dxa"/>
            <w:vAlign w:val="center"/>
          </w:tcPr>
          <w:p w14:paraId="3E974A80" w14:textId="1A63B47A"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35.1</w:t>
            </w:r>
          </w:p>
        </w:tc>
        <w:tc>
          <w:tcPr>
            <w:tcW w:w="270" w:type="dxa"/>
            <w:vAlign w:val="center"/>
            <w:hideMark/>
          </w:tcPr>
          <w:p w14:paraId="4D11F92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45910F2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136</w:t>
            </w:r>
          </w:p>
        </w:tc>
        <w:tc>
          <w:tcPr>
            <w:tcW w:w="540" w:type="dxa"/>
            <w:vAlign w:val="center"/>
            <w:hideMark/>
          </w:tcPr>
          <w:p w14:paraId="68FE78B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26</w:t>
            </w:r>
          </w:p>
        </w:tc>
        <w:tc>
          <w:tcPr>
            <w:tcW w:w="630" w:type="dxa"/>
            <w:vAlign w:val="center"/>
            <w:hideMark/>
          </w:tcPr>
          <w:p w14:paraId="056B18B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28.478 (656.351)</w:t>
            </w:r>
          </w:p>
        </w:tc>
        <w:tc>
          <w:tcPr>
            <w:tcW w:w="908" w:type="dxa"/>
            <w:vAlign w:val="center"/>
            <w:hideMark/>
          </w:tcPr>
          <w:p w14:paraId="78A022C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17.692 (11.186)</w:t>
            </w:r>
          </w:p>
        </w:tc>
        <w:tc>
          <w:tcPr>
            <w:tcW w:w="438" w:type="dxa"/>
            <w:vAlign w:val="center"/>
            <w:hideMark/>
          </w:tcPr>
          <w:p w14:paraId="3264427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0.127</w:t>
            </w:r>
          </w:p>
        </w:tc>
        <w:tc>
          <w:tcPr>
            <w:tcW w:w="540" w:type="dxa"/>
            <w:gridSpan w:val="2"/>
            <w:vAlign w:val="center"/>
            <w:hideMark/>
          </w:tcPr>
          <w:p w14:paraId="4B57361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6.639 (5.931)</w:t>
            </w:r>
          </w:p>
        </w:tc>
        <w:tc>
          <w:tcPr>
            <w:tcW w:w="360" w:type="dxa"/>
            <w:vAlign w:val="center"/>
            <w:hideMark/>
          </w:tcPr>
          <w:p w14:paraId="6BC2B5D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0.274</w:t>
            </w:r>
          </w:p>
        </w:tc>
        <w:tc>
          <w:tcPr>
            <w:tcW w:w="720" w:type="dxa"/>
            <w:vAlign w:val="center"/>
          </w:tcPr>
          <w:p w14:paraId="0A4A342D" w14:textId="77777777" w:rsidR="00FC31AF" w:rsidRPr="002225AB" w:rsidRDefault="00FC31AF" w:rsidP="00CD405E">
            <w:pPr>
              <w:spacing w:after="0" w:line="480" w:lineRule="auto"/>
              <w:ind w:firstLine="0"/>
              <w:contextualSpacing/>
              <w:rPr>
                <w:sz w:val="12"/>
                <w:szCs w:val="12"/>
              </w:rPr>
            </w:pPr>
            <w:r w:rsidRPr="002225AB">
              <w:rPr>
                <w:sz w:val="12"/>
                <w:szCs w:val="12"/>
              </w:rPr>
              <w:t>0.155</w:t>
            </w:r>
          </w:p>
        </w:tc>
        <w:tc>
          <w:tcPr>
            <w:tcW w:w="810" w:type="dxa"/>
            <w:gridSpan w:val="2"/>
            <w:vAlign w:val="center"/>
          </w:tcPr>
          <w:p w14:paraId="5BC05EAA" w14:textId="77777777" w:rsidR="00FC31AF" w:rsidRPr="002225AB" w:rsidRDefault="00FC31AF" w:rsidP="00CD405E">
            <w:pPr>
              <w:spacing w:after="0" w:line="480" w:lineRule="auto"/>
              <w:ind w:firstLine="0"/>
              <w:contextualSpacing/>
              <w:rPr>
                <w:sz w:val="12"/>
                <w:szCs w:val="12"/>
              </w:rPr>
            </w:pPr>
            <w:r w:rsidRPr="002225AB">
              <w:rPr>
                <w:sz w:val="12"/>
                <w:szCs w:val="12"/>
              </w:rPr>
              <w:t>0.935</w:t>
            </w:r>
          </w:p>
        </w:tc>
        <w:tc>
          <w:tcPr>
            <w:tcW w:w="270" w:type="dxa"/>
            <w:gridSpan w:val="2"/>
            <w:vAlign w:val="center"/>
            <w:hideMark/>
          </w:tcPr>
          <w:p w14:paraId="27C60C3D" w14:textId="19B4F062"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35</w:t>
            </w:r>
          </w:p>
        </w:tc>
        <w:tc>
          <w:tcPr>
            <w:tcW w:w="540" w:type="dxa"/>
            <w:vAlign w:val="center"/>
            <w:hideMark/>
          </w:tcPr>
          <w:p w14:paraId="73D036A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w:t>
            </w:r>
          </w:p>
        </w:tc>
        <w:tc>
          <w:tcPr>
            <w:tcW w:w="720" w:type="dxa"/>
            <w:vAlign w:val="center"/>
            <w:hideMark/>
          </w:tcPr>
          <w:p w14:paraId="15CCC0B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535.288 (2657.87)</w:t>
            </w:r>
          </w:p>
        </w:tc>
        <w:tc>
          <w:tcPr>
            <w:tcW w:w="728" w:type="dxa"/>
            <w:vAlign w:val="center"/>
            <w:hideMark/>
          </w:tcPr>
          <w:p w14:paraId="6B09FA7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15.933 (43.104)</w:t>
            </w:r>
          </w:p>
        </w:tc>
        <w:tc>
          <w:tcPr>
            <w:tcW w:w="450" w:type="dxa"/>
            <w:vAlign w:val="center"/>
            <w:hideMark/>
          </w:tcPr>
          <w:p w14:paraId="78DB1DE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0.73</w:t>
            </w:r>
          </w:p>
        </w:tc>
        <w:tc>
          <w:tcPr>
            <w:tcW w:w="720" w:type="dxa"/>
            <w:vAlign w:val="center"/>
          </w:tcPr>
          <w:p w14:paraId="60D2BC47" w14:textId="77777777" w:rsidR="00FC31AF" w:rsidRPr="002225AB" w:rsidRDefault="00FC31AF" w:rsidP="00CD405E">
            <w:pPr>
              <w:spacing w:after="0" w:line="480" w:lineRule="auto"/>
              <w:ind w:firstLine="0"/>
              <w:contextualSpacing/>
              <w:rPr>
                <w:sz w:val="12"/>
                <w:szCs w:val="12"/>
              </w:rPr>
            </w:pPr>
            <w:r w:rsidRPr="002225AB">
              <w:rPr>
                <w:sz w:val="12"/>
                <w:szCs w:val="12"/>
              </w:rPr>
              <w:t>0.021</w:t>
            </w:r>
          </w:p>
        </w:tc>
        <w:tc>
          <w:tcPr>
            <w:tcW w:w="864" w:type="dxa"/>
            <w:gridSpan w:val="2"/>
            <w:vAlign w:val="center"/>
          </w:tcPr>
          <w:p w14:paraId="0F8DE103" w14:textId="77777777" w:rsidR="00FC31AF" w:rsidRPr="002225AB" w:rsidRDefault="00FC31AF" w:rsidP="00CD405E">
            <w:pPr>
              <w:spacing w:after="0" w:line="480" w:lineRule="auto"/>
              <w:ind w:firstLine="0"/>
              <w:contextualSpacing/>
              <w:rPr>
                <w:sz w:val="12"/>
                <w:szCs w:val="12"/>
              </w:rPr>
            </w:pPr>
            <w:r w:rsidRPr="002225AB">
              <w:rPr>
                <w:sz w:val="12"/>
                <w:szCs w:val="12"/>
              </w:rPr>
              <w:t>0.977</w:t>
            </w:r>
          </w:p>
        </w:tc>
      </w:tr>
      <w:tr w:rsidR="004D49CF" w:rsidRPr="007F778A" w14:paraId="01718C13" w14:textId="615C5DCD" w:rsidTr="003C6376">
        <w:trPr>
          <w:gridAfter w:val="2"/>
          <w:wAfter w:w="850" w:type="dxa"/>
          <w:tblCellSpacing w:w="0" w:type="dxa"/>
        </w:trPr>
        <w:tc>
          <w:tcPr>
            <w:tcW w:w="463" w:type="dxa"/>
            <w:vMerge/>
            <w:hideMark/>
          </w:tcPr>
          <w:p w14:paraId="46CBEB3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180C6937"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2F2D259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Delta.Time</w:t>
            </w:r>
          </w:p>
        </w:tc>
        <w:tc>
          <w:tcPr>
            <w:tcW w:w="450" w:type="dxa"/>
            <w:vAlign w:val="center"/>
          </w:tcPr>
          <w:p w14:paraId="7207FE0D" w14:textId="7E0F6809"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45.9</w:t>
            </w:r>
          </w:p>
        </w:tc>
        <w:tc>
          <w:tcPr>
            <w:tcW w:w="270" w:type="dxa"/>
            <w:vAlign w:val="center"/>
            <w:hideMark/>
          </w:tcPr>
          <w:p w14:paraId="37AA1DA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14405CE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136</w:t>
            </w:r>
          </w:p>
        </w:tc>
        <w:tc>
          <w:tcPr>
            <w:tcW w:w="540" w:type="dxa"/>
            <w:vAlign w:val="center"/>
            <w:hideMark/>
          </w:tcPr>
          <w:p w14:paraId="043987A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26</w:t>
            </w:r>
          </w:p>
        </w:tc>
        <w:tc>
          <w:tcPr>
            <w:tcW w:w="630" w:type="dxa"/>
            <w:vAlign w:val="center"/>
            <w:hideMark/>
          </w:tcPr>
          <w:p w14:paraId="2E14E05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0.049 (0.025)</w:t>
            </w:r>
          </w:p>
        </w:tc>
        <w:tc>
          <w:tcPr>
            <w:tcW w:w="908" w:type="dxa"/>
            <w:vAlign w:val="center"/>
            <w:hideMark/>
          </w:tcPr>
          <w:p w14:paraId="71EE3912" w14:textId="77777777" w:rsidR="004D49CF" w:rsidRPr="007F778A" w:rsidRDefault="00722BBB" w:rsidP="00CD405E">
            <w:pPr>
              <w:spacing w:after="0" w:line="480" w:lineRule="auto"/>
              <w:ind w:firstLine="0"/>
              <w:contextualSpacing/>
              <w:rPr>
                <w:rFonts w:eastAsia="Calibri"/>
                <w:sz w:val="12"/>
                <w:szCs w:val="12"/>
                <w:lang w:val="en-GB"/>
              </w:rPr>
            </w:pPr>
            <w:r w:rsidRPr="007F778A">
              <w:rPr>
                <w:sz w:val="12"/>
                <w:szCs w:val="12"/>
                <w:lang w:val="en-GB"/>
              </w:rPr>
              <w:t>0 (&lt;0.001</w:t>
            </w:r>
            <w:r w:rsidR="004D49CF" w:rsidRPr="007F778A">
              <w:rPr>
                <w:sz w:val="12"/>
                <w:szCs w:val="12"/>
                <w:lang w:val="en-GB"/>
              </w:rPr>
              <w:t>)</w:t>
            </w:r>
          </w:p>
        </w:tc>
        <w:tc>
          <w:tcPr>
            <w:tcW w:w="438" w:type="dxa"/>
            <w:vAlign w:val="center"/>
            <w:hideMark/>
          </w:tcPr>
          <w:p w14:paraId="5B1069D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0.991</w:t>
            </w:r>
          </w:p>
        </w:tc>
        <w:tc>
          <w:tcPr>
            <w:tcW w:w="540" w:type="dxa"/>
            <w:gridSpan w:val="2"/>
            <w:vAlign w:val="center"/>
            <w:hideMark/>
          </w:tcPr>
          <w:p w14:paraId="1FB9322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w:t>
            </w:r>
            <w:r w:rsidR="00722BBB" w:rsidRPr="007F778A">
              <w:rPr>
                <w:sz w:val="12"/>
                <w:szCs w:val="12"/>
                <w:lang w:val="en-GB"/>
              </w:rPr>
              <w:t>&lt;0.001</w:t>
            </w:r>
            <w:r w:rsidRPr="007F778A">
              <w:rPr>
                <w:sz w:val="12"/>
                <w:szCs w:val="12"/>
                <w:lang w:val="en-GB"/>
              </w:rPr>
              <w:t>)</w:t>
            </w:r>
          </w:p>
        </w:tc>
        <w:tc>
          <w:tcPr>
            <w:tcW w:w="360" w:type="dxa"/>
            <w:vAlign w:val="center"/>
            <w:hideMark/>
          </w:tcPr>
          <w:p w14:paraId="1EC5BBD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0.829</w:t>
            </w:r>
          </w:p>
        </w:tc>
        <w:tc>
          <w:tcPr>
            <w:tcW w:w="720" w:type="dxa"/>
            <w:vAlign w:val="center"/>
          </w:tcPr>
          <w:p w14:paraId="5CEB3201" w14:textId="77777777" w:rsidR="00FC31AF" w:rsidRPr="002225AB" w:rsidRDefault="00FC31AF" w:rsidP="00CD405E">
            <w:pPr>
              <w:spacing w:after="0" w:line="480" w:lineRule="auto"/>
              <w:ind w:firstLine="0"/>
              <w:contextualSpacing/>
              <w:rPr>
                <w:sz w:val="12"/>
                <w:szCs w:val="12"/>
              </w:rPr>
            </w:pPr>
            <w:r w:rsidRPr="002225AB">
              <w:rPr>
                <w:sz w:val="12"/>
                <w:szCs w:val="12"/>
              </w:rPr>
              <w:t>0.002</w:t>
            </w:r>
          </w:p>
        </w:tc>
        <w:tc>
          <w:tcPr>
            <w:tcW w:w="810" w:type="dxa"/>
            <w:gridSpan w:val="2"/>
            <w:vAlign w:val="center"/>
          </w:tcPr>
          <w:p w14:paraId="45EA4B3F" w14:textId="77777777" w:rsidR="00FC31AF" w:rsidRPr="002225AB" w:rsidRDefault="00FC31AF" w:rsidP="00CD405E">
            <w:pPr>
              <w:spacing w:after="0" w:line="480" w:lineRule="auto"/>
              <w:ind w:firstLine="0"/>
              <w:contextualSpacing/>
              <w:rPr>
                <w:sz w:val="12"/>
                <w:szCs w:val="12"/>
              </w:rPr>
            </w:pPr>
            <w:r w:rsidRPr="002225AB">
              <w:rPr>
                <w:sz w:val="12"/>
                <w:szCs w:val="12"/>
              </w:rPr>
              <w:t>0.744</w:t>
            </w:r>
          </w:p>
        </w:tc>
        <w:tc>
          <w:tcPr>
            <w:tcW w:w="270" w:type="dxa"/>
            <w:gridSpan w:val="2"/>
            <w:vAlign w:val="center"/>
            <w:hideMark/>
          </w:tcPr>
          <w:p w14:paraId="22C4E1E2" w14:textId="4BF38866"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35</w:t>
            </w:r>
          </w:p>
        </w:tc>
        <w:tc>
          <w:tcPr>
            <w:tcW w:w="540" w:type="dxa"/>
            <w:vAlign w:val="center"/>
            <w:hideMark/>
          </w:tcPr>
          <w:p w14:paraId="761A515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w:t>
            </w:r>
          </w:p>
        </w:tc>
        <w:tc>
          <w:tcPr>
            <w:tcW w:w="720" w:type="dxa"/>
            <w:vAlign w:val="center"/>
            <w:hideMark/>
          </w:tcPr>
          <w:p w14:paraId="6AAFB0A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0.08 (0.024)</w:t>
            </w:r>
          </w:p>
        </w:tc>
        <w:tc>
          <w:tcPr>
            <w:tcW w:w="728" w:type="dxa"/>
            <w:vAlign w:val="center"/>
            <w:hideMark/>
          </w:tcPr>
          <w:p w14:paraId="7118D11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-0.001 (</w:t>
            </w:r>
            <w:r w:rsidR="00722BBB" w:rsidRPr="007F778A">
              <w:rPr>
                <w:sz w:val="12"/>
                <w:szCs w:val="12"/>
                <w:lang w:val="en-GB"/>
              </w:rPr>
              <w:t>&lt;0.001</w:t>
            </w:r>
            <w:r w:rsidRPr="007F778A">
              <w:rPr>
                <w:sz w:val="12"/>
                <w:szCs w:val="12"/>
                <w:lang w:val="en-GB"/>
              </w:rPr>
              <w:t>)</w:t>
            </w:r>
          </w:p>
        </w:tc>
        <w:tc>
          <w:tcPr>
            <w:tcW w:w="450" w:type="dxa"/>
            <w:vAlign w:val="center"/>
            <w:hideMark/>
          </w:tcPr>
          <w:p w14:paraId="601ADBD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0.176</w:t>
            </w:r>
          </w:p>
        </w:tc>
        <w:tc>
          <w:tcPr>
            <w:tcW w:w="720" w:type="dxa"/>
            <w:vAlign w:val="center"/>
          </w:tcPr>
          <w:p w14:paraId="25BE6B71" w14:textId="77777777" w:rsidR="00FC31AF" w:rsidRPr="002225AB" w:rsidRDefault="00FC31AF" w:rsidP="00CD405E">
            <w:pPr>
              <w:spacing w:after="0" w:line="480" w:lineRule="auto"/>
              <w:ind w:firstLine="0"/>
              <w:contextualSpacing/>
              <w:rPr>
                <w:sz w:val="12"/>
                <w:szCs w:val="12"/>
              </w:rPr>
            </w:pPr>
            <w:r w:rsidRPr="002225AB">
              <w:rPr>
                <w:sz w:val="12"/>
                <w:szCs w:val="12"/>
              </w:rPr>
              <w:t>0.169</w:t>
            </w:r>
          </w:p>
        </w:tc>
        <w:tc>
          <w:tcPr>
            <w:tcW w:w="864" w:type="dxa"/>
            <w:gridSpan w:val="2"/>
            <w:vAlign w:val="center"/>
          </w:tcPr>
          <w:p w14:paraId="152C92C3" w14:textId="77777777" w:rsidR="00FC31AF" w:rsidRPr="002225AB" w:rsidRDefault="00FC31AF" w:rsidP="00CD405E">
            <w:pPr>
              <w:spacing w:after="0" w:line="480" w:lineRule="auto"/>
              <w:ind w:firstLine="0"/>
              <w:contextualSpacing/>
              <w:rPr>
                <w:sz w:val="12"/>
                <w:szCs w:val="12"/>
              </w:rPr>
            </w:pPr>
            <w:r w:rsidRPr="002225AB">
              <w:rPr>
                <w:sz w:val="12"/>
                <w:szCs w:val="12"/>
              </w:rPr>
              <w:t>0.465</w:t>
            </w:r>
          </w:p>
        </w:tc>
      </w:tr>
      <w:tr w:rsidR="004D49CF" w:rsidRPr="007F778A" w14:paraId="436D2019" w14:textId="0FDF140B" w:rsidTr="003C6376">
        <w:trPr>
          <w:gridAfter w:val="2"/>
          <w:wAfter w:w="850" w:type="dxa"/>
          <w:tblCellSpacing w:w="0" w:type="dxa"/>
        </w:trPr>
        <w:tc>
          <w:tcPr>
            <w:tcW w:w="463" w:type="dxa"/>
            <w:vMerge/>
            <w:hideMark/>
          </w:tcPr>
          <w:p w14:paraId="7C175FC2"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27C191C9"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4802981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Avg.Power</w:t>
            </w:r>
          </w:p>
        </w:tc>
        <w:tc>
          <w:tcPr>
            <w:tcW w:w="450" w:type="dxa"/>
            <w:vAlign w:val="center"/>
          </w:tcPr>
          <w:p w14:paraId="2690D264" w14:textId="3017188F"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6</w:t>
            </w:r>
          </w:p>
        </w:tc>
        <w:tc>
          <w:tcPr>
            <w:tcW w:w="270" w:type="dxa"/>
            <w:vAlign w:val="center"/>
            <w:hideMark/>
          </w:tcPr>
          <w:p w14:paraId="1CE416B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w:t>
            </w:r>
          </w:p>
        </w:tc>
        <w:tc>
          <w:tcPr>
            <w:tcW w:w="360" w:type="dxa"/>
            <w:vAlign w:val="center"/>
            <w:hideMark/>
          </w:tcPr>
          <w:p w14:paraId="7548B39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125</w:t>
            </w:r>
          </w:p>
        </w:tc>
        <w:tc>
          <w:tcPr>
            <w:tcW w:w="540" w:type="dxa"/>
            <w:vAlign w:val="center"/>
            <w:hideMark/>
          </w:tcPr>
          <w:p w14:paraId="011E6F6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23</w:t>
            </w:r>
          </w:p>
        </w:tc>
        <w:tc>
          <w:tcPr>
            <w:tcW w:w="630" w:type="dxa"/>
            <w:vAlign w:val="center"/>
            <w:hideMark/>
          </w:tcPr>
          <w:p w14:paraId="07A4FAF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87.054 (5.527)</w:t>
            </w:r>
          </w:p>
        </w:tc>
        <w:tc>
          <w:tcPr>
            <w:tcW w:w="908" w:type="dxa"/>
            <w:vAlign w:val="center"/>
            <w:hideMark/>
          </w:tcPr>
          <w:p w14:paraId="5F3CBE2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-0.099 (0.091)</w:t>
            </w:r>
          </w:p>
        </w:tc>
        <w:tc>
          <w:tcPr>
            <w:tcW w:w="438" w:type="dxa"/>
            <w:vAlign w:val="center"/>
            <w:hideMark/>
          </w:tcPr>
          <w:p w14:paraId="3858D7F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0.292</w:t>
            </w:r>
          </w:p>
        </w:tc>
        <w:tc>
          <w:tcPr>
            <w:tcW w:w="540" w:type="dxa"/>
            <w:gridSpan w:val="2"/>
            <w:vAlign w:val="center"/>
            <w:hideMark/>
          </w:tcPr>
          <w:p w14:paraId="4363155F"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-0.104 (0.052)</w:t>
            </w:r>
          </w:p>
        </w:tc>
        <w:tc>
          <w:tcPr>
            <w:tcW w:w="360" w:type="dxa"/>
            <w:vAlign w:val="center"/>
            <w:hideMark/>
          </w:tcPr>
          <w:p w14:paraId="4B37BF25"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0.059</w:t>
            </w:r>
          </w:p>
        </w:tc>
        <w:tc>
          <w:tcPr>
            <w:tcW w:w="720" w:type="dxa"/>
            <w:vAlign w:val="center"/>
          </w:tcPr>
          <w:p w14:paraId="1024EE4E" w14:textId="77777777" w:rsidR="00FC31AF" w:rsidRPr="002225AB" w:rsidRDefault="00FC31AF" w:rsidP="00CD405E">
            <w:pPr>
              <w:spacing w:after="0" w:line="480" w:lineRule="auto"/>
              <w:ind w:firstLine="0"/>
              <w:contextualSpacing/>
              <w:rPr>
                <w:sz w:val="12"/>
                <w:szCs w:val="12"/>
              </w:rPr>
            </w:pPr>
            <w:r w:rsidRPr="002225AB">
              <w:rPr>
                <w:sz w:val="12"/>
                <w:szCs w:val="12"/>
              </w:rPr>
              <w:t>0.142</w:t>
            </w:r>
          </w:p>
        </w:tc>
        <w:tc>
          <w:tcPr>
            <w:tcW w:w="810" w:type="dxa"/>
            <w:gridSpan w:val="2"/>
            <w:vAlign w:val="center"/>
          </w:tcPr>
          <w:p w14:paraId="73D6EBA4" w14:textId="77777777" w:rsidR="00FC31AF" w:rsidRPr="002225AB" w:rsidRDefault="00FC31AF" w:rsidP="00CD405E">
            <w:pPr>
              <w:spacing w:after="0" w:line="480" w:lineRule="auto"/>
              <w:ind w:firstLine="0"/>
              <w:contextualSpacing/>
              <w:rPr>
                <w:sz w:val="12"/>
                <w:szCs w:val="12"/>
              </w:rPr>
            </w:pPr>
            <w:r w:rsidRPr="002225AB">
              <w:rPr>
                <w:sz w:val="12"/>
                <w:szCs w:val="12"/>
              </w:rPr>
              <w:t>0.707</w:t>
            </w:r>
          </w:p>
        </w:tc>
        <w:tc>
          <w:tcPr>
            <w:tcW w:w="270" w:type="dxa"/>
            <w:gridSpan w:val="2"/>
            <w:vAlign w:val="center"/>
            <w:hideMark/>
          </w:tcPr>
          <w:p w14:paraId="34ACBBEB" w14:textId="7B2FE11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35</w:t>
            </w:r>
          </w:p>
        </w:tc>
        <w:tc>
          <w:tcPr>
            <w:tcW w:w="540" w:type="dxa"/>
            <w:vAlign w:val="center"/>
            <w:hideMark/>
          </w:tcPr>
          <w:p w14:paraId="61B1F92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w:t>
            </w:r>
          </w:p>
        </w:tc>
        <w:tc>
          <w:tcPr>
            <w:tcW w:w="720" w:type="dxa"/>
            <w:vAlign w:val="center"/>
            <w:hideMark/>
          </w:tcPr>
          <w:p w14:paraId="03B0B57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90.797 (12.757)</w:t>
            </w:r>
          </w:p>
        </w:tc>
        <w:tc>
          <w:tcPr>
            <w:tcW w:w="728" w:type="dxa"/>
            <w:vAlign w:val="center"/>
            <w:hideMark/>
          </w:tcPr>
          <w:p w14:paraId="2D2DB38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-0.247 (0.207)</w:t>
            </w:r>
          </w:p>
        </w:tc>
        <w:tc>
          <w:tcPr>
            <w:tcW w:w="450" w:type="dxa"/>
            <w:vAlign w:val="center"/>
            <w:hideMark/>
          </w:tcPr>
          <w:p w14:paraId="4D4DF99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0.298</w:t>
            </w:r>
          </w:p>
        </w:tc>
        <w:tc>
          <w:tcPr>
            <w:tcW w:w="720" w:type="dxa"/>
            <w:vAlign w:val="center"/>
          </w:tcPr>
          <w:p w14:paraId="6321F251" w14:textId="77777777" w:rsidR="00FC31AF" w:rsidRPr="002225AB" w:rsidRDefault="00FC31AF" w:rsidP="00CD405E">
            <w:pPr>
              <w:spacing w:after="0" w:line="480" w:lineRule="auto"/>
              <w:ind w:firstLine="0"/>
              <w:contextualSpacing/>
              <w:rPr>
                <w:sz w:val="12"/>
                <w:szCs w:val="12"/>
              </w:rPr>
            </w:pPr>
            <w:r w:rsidRPr="002225AB">
              <w:rPr>
                <w:sz w:val="12"/>
                <w:szCs w:val="12"/>
              </w:rPr>
              <w:t>0.148</w:t>
            </w:r>
          </w:p>
        </w:tc>
        <w:tc>
          <w:tcPr>
            <w:tcW w:w="864" w:type="dxa"/>
            <w:gridSpan w:val="2"/>
            <w:vAlign w:val="center"/>
          </w:tcPr>
          <w:p w14:paraId="2859FF2B" w14:textId="77777777" w:rsidR="00FC31AF" w:rsidRPr="002225AB" w:rsidRDefault="00FC31AF" w:rsidP="00CD405E">
            <w:pPr>
              <w:spacing w:after="0" w:line="480" w:lineRule="auto"/>
              <w:ind w:firstLine="0"/>
              <w:contextualSpacing/>
              <w:rPr>
                <w:sz w:val="12"/>
                <w:szCs w:val="12"/>
              </w:rPr>
            </w:pPr>
            <w:r w:rsidRPr="002225AB">
              <w:rPr>
                <w:sz w:val="12"/>
                <w:szCs w:val="12"/>
              </w:rPr>
              <w:t>0.741</w:t>
            </w:r>
          </w:p>
        </w:tc>
      </w:tr>
      <w:tr w:rsidR="004D49CF" w:rsidRPr="007F778A" w14:paraId="64622460" w14:textId="42C06D1D" w:rsidTr="003C6376">
        <w:trPr>
          <w:gridAfter w:val="2"/>
          <w:wAfter w:w="850" w:type="dxa"/>
          <w:tblCellSpacing w:w="0" w:type="dxa"/>
        </w:trPr>
        <w:tc>
          <w:tcPr>
            <w:tcW w:w="463" w:type="dxa"/>
            <w:vMerge/>
            <w:hideMark/>
          </w:tcPr>
          <w:p w14:paraId="4C753DCA"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48D05F00"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7CD95D0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Agg.Entropy</w:t>
            </w:r>
          </w:p>
        </w:tc>
        <w:tc>
          <w:tcPr>
            <w:tcW w:w="450" w:type="dxa"/>
            <w:vAlign w:val="center"/>
          </w:tcPr>
          <w:p w14:paraId="39D41564" w14:textId="0115E006"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16</w:t>
            </w:r>
          </w:p>
        </w:tc>
        <w:tc>
          <w:tcPr>
            <w:tcW w:w="270" w:type="dxa"/>
            <w:vAlign w:val="center"/>
            <w:hideMark/>
          </w:tcPr>
          <w:p w14:paraId="18456A6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20</w:t>
            </w:r>
          </w:p>
        </w:tc>
        <w:tc>
          <w:tcPr>
            <w:tcW w:w="360" w:type="dxa"/>
            <w:vAlign w:val="center"/>
            <w:hideMark/>
          </w:tcPr>
          <w:p w14:paraId="3A10D44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136</w:t>
            </w:r>
          </w:p>
        </w:tc>
        <w:tc>
          <w:tcPr>
            <w:tcW w:w="540" w:type="dxa"/>
            <w:vAlign w:val="center"/>
            <w:hideMark/>
          </w:tcPr>
          <w:p w14:paraId="32AC8B3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26</w:t>
            </w:r>
          </w:p>
        </w:tc>
        <w:tc>
          <w:tcPr>
            <w:tcW w:w="630" w:type="dxa"/>
            <w:vAlign w:val="center"/>
            <w:hideMark/>
          </w:tcPr>
          <w:p w14:paraId="2065E4F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1.792 (0.618)</w:t>
            </w:r>
          </w:p>
        </w:tc>
        <w:tc>
          <w:tcPr>
            <w:tcW w:w="908" w:type="dxa"/>
            <w:vAlign w:val="center"/>
            <w:hideMark/>
          </w:tcPr>
          <w:p w14:paraId="000DE114"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0.026 (0.011)</w:t>
            </w:r>
          </w:p>
        </w:tc>
        <w:tc>
          <w:tcPr>
            <w:tcW w:w="438" w:type="dxa"/>
            <w:vAlign w:val="center"/>
            <w:hideMark/>
          </w:tcPr>
          <w:p w14:paraId="2F806DB8"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0.022</w:t>
            </w:r>
          </w:p>
        </w:tc>
        <w:tc>
          <w:tcPr>
            <w:tcW w:w="540" w:type="dxa"/>
            <w:gridSpan w:val="2"/>
            <w:vAlign w:val="center"/>
            <w:hideMark/>
          </w:tcPr>
          <w:p w14:paraId="6CFE013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0.008 (0.006)</w:t>
            </w:r>
          </w:p>
        </w:tc>
        <w:tc>
          <w:tcPr>
            <w:tcW w:w="360" w:type="dxa"/>
            <w:vAlign w:val="center"/>
            <w:hideMark/>
          </w:tcPr>
          <w:p w14:paraId="678071A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0.145</w:t>
            </w:r>
          </w:p>
        </w:tc>
        <w:tc>
          <w:tcPr>
            <w:tcW w:w="720" w:type="dxa"/>
            <w:vAlign w:val="center"/>
          </w:tcPr>
          <w:p w14:paraId="21E1EFAB" w14:textId="77777777" w:rsidR="00FC31AF" w:rsidRPr="002225AB" w:rsidRDefault="00FC31AF" w:rsidP="00CD405E">
            <w:pPr>
              <w:spacing w:after="0" w:line="480" w:lineRule="auto"/>
              <w:ind w:firstLine="0"/>
              <w:contextualSpacing/>
              <w:rPr>
                <w:sz w:val="12"/>
                <w:szCs w:val="12"/>
              </w:rPr>
            </w:pPr>
            <w:r w:rsidRPr="002225AB">
              <w:rPr>
                <w:sz w:val="12"/>
                <w:szCs w:val="12"/>
              </w:rPr>
              <w:t>0.277</w:t>
            </w:r>
          </w:p>
        </w:tc>
        <w:tc>
          <w:tcPr>
            <w:tcW w:w="810" w:type="dxa"/>
            <w:gridSpan w:val="2"/>
            <w:vAlign w:val="center"/>
          </w:tcPr>
          <w:p w14:paraId="73B43D13" w14:textId="77777777" w:rsidR="00FC31AF" w:rsidRPr="002225AB" w:rsidRDefault="00FC31AF" w:rsidP="00CD405E">
            <w:pPr>
              <w:spacing w:after="0" w:line="480" w:lineRule="auto"/>
              <w:ind w:firstLine="0"/>
              <w:contextualSpacing/>
              <w:rPr>
                <w:sz w:val="12"/>
                <w:szCs w:val="12"/>
              </w:rPr>
            </w:pPr>
            <w:r w:rsidRPr="002225AB">
              <w:rPr>
                <w:sz w:val="12"/>
                <w:szCs w:val="12"/>
              </w:rPr>
              <w:t>0.903</w:t>
            </w:r>
          </w:p>
        </w:tc>
        <w:tc>
          <w:tcPr>
            <w:tcW w:w="270" w:type="dxa"/>
            <w:gridSpan w:val="2"/>
            <w:vAlign w:val="center"/>
            <w:hideMark/>
          </w:tcPr>
          <w:p w14:paraId="45948D4D" w14:textId="2A290054"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35</w:t>
            </w:r>
          </w:p>
        </w:tc>
        <w:tc>
          <w:tcPr>
            <w:tcW w:w="540" w:type="dxa"/>
            <w:vAlign w:val="center"/>
            <w:hideMark/>
          </w:tcPr>
          <w:p w14:paraId="6EFD8BF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w:t>
            </w:r>
          </w:p>
        </w:tc>
        <w:tc>
          <w:tcPr>
            <w:tcW w:w="720" w:type="dxa"/>
            <w:vAlign w:val="center"/>
            <w:hideMark/>
          </w:tcPr>
          <w:p w14:paraId="0FEEE65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1.665 (1.769)</w:t>
            </w:r>
          </w:p>
        </w:tc>
        <w:tc>
          <w:tcPr>
            <w:tcW w:w="728" w:type="dxa"/>
            <w:vAlign w:val="center"/>
            <w:hideMark/>
          </w:tcPr>
          <w:p w14:paraId="5B072AD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0.033 (0.029)</w:t>
            </w:r>
          </w:p>
        </w:tc>
        <w:tc>
          <w:tcPr>
            <w:tcW w:w="450" w:type="dxa"/>
            <w:vAlign w:val="center"/>
            <w:hideMark/>
          </w:tcPr>
          <w:p w14:paraId="3D042DE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0.317</w:t>
            </w:r>
          </w:p>
        </w:tc>
        <w:tc>
          <w:tcPr>
            <w:tcW w:w="720" w:type="dxa"/>
            <w:vAlign w:val="center"/>
          </w:tcPr>
          <w:p w14:paraId="0D954B87" w14:textId="77777777" w:rsidR="00FC31AF" w:rsidRPr="002225AB" w:rsidRDefault="00FC31AF" w:rsidP="00CD405E">
            <w:pPr>
              <w:spacing w:after="0" w:line="480" w:lineRule="auto"/>
              <w:ind w:firstLine="0"/>
              <w:contextualSpacing/>
              <w:rPr>
                <w:sz w:val="12"/>
                <w:szCs w:val="12"/>
              </w:rPr>
            </w:pPr>
            <w:r w:rsidRPr="002225AB">
              <w:rPr>
                <w:sz w:val="12"/>
                <w:szCs w:val="12"/>
              </w:rPr>
              <w:t>0.162</w:t>
            </w:r>
          </w:p>
        </w:tc>
        <w:tc>
          <w:tcPr>
            <w:tcW w:w="864" w:type="dxa"/>
            <w:gridSpan w:val="2"/>
            <w:vAlign w:val="center"/>
          </w:tcPr>
          <w:p w14:paraId="337F33E4" w14:textId="77777777" w:rsidR="00FC31AF" w:rsidRPr="002225AB" w:rsidRDefault="00FC31AF" w:rsidP="00CD405E">
            <w:pPr>
              <w:spacing w:after="0" w:line="480" w:lineRule="auto"/>
              <w:ind w:firstLine="0"/>
              <w:contextualSpacing/>
              <w:rPr>
                <w:sz w:val="12"/>
                <w:szCs w:val="12"/>
              </w:rPr>
            </w:pPr>
            <w:r w:rsidRPr="002225AB">
              <w:rPr>
                <w:sz w:val="12"/>
                <w:szCs w:val="12"/>
              </w:rPr>
              <w:t>0.912</w:t>
            </w:r>
          </w:p>
        </w:tc>
      </w:tr>
      <w:tr w:rsidR="004D49CF" w:rsidRPr="007F778A" w14:paraId="220E4394" w14:textId="0D94ACC8" w:rsidTr="003C6376">
        <w:trPr>
          <w:gridAfter w:val="2"/>
          <w:wAfter w:w="850" w:type="dxa"/>
          <w:tblCellSpacing w:w="0" w:type="dxa"/>
        </w:trPr>
        <w:tc>
          <w:tcPr>
            <w:tcW w:w="463" w:type="dxa"/>
            <w:vMerge/>
            <w:hideMark/>
          </w:tcPr>
          <w:p w14:paraId="241A63D3"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hideMark/>
          </w:tcPr>
          <w:p w14:paraId="23744D2D" w14:textId="77777777" w:rsidR="004D49CF" w:rsidRPr="007F778A" w:rsidRDefault="004D49CF"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syllables.F</w:t>
            </w:r>
          </w:p>
        </w:tc>
        <w:tc>
          <w:tcPr>
            <w:tcW w:w="718" w:type="dxa"/>
            <w:gridSpan w:val="2"/>
            <w:vAlign w:val="center"/>
            <w:hideMark/>
          </w:tcPr>
          <w:p w14:paraId="3FC181A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Peak.Freq</w:t>
            </w:r>
          </w:p>
        </w:tc>
        <w:tc>
          <w:tcPr>
            <w:tcW w:w="450" w:type="dxa"/>
            <w:vAlign w:val="center"/>
          </w:tcPr>
          <w:p w14:paraId="7D98AAE0" w14:textId="3F3FF0E4"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15.9</w:t>
            </w:r>
          </w:p>
        </w:tc>
        <w:tc>
          <w:tcPr>
            <w:tcW w:w="270" w:type="dxa"/>
            <w:vAlign w:val="center"/>
            <w:hideMark/>
          </w:tcPr>
          <w:p w14:paraId="64E05C3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19</w:t>
            </w:r>
          </w:p>
        </w:tc>
        <w:tc>
          <w:tcPr>
            <w:tcW w:w="360" w:type="dxa"/>
            <w:vAlign w:val="center"/>
            <w:hideMark/>
          </w:tcPr>
          <w:p w14:paraId="0E3DB79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73</w:t>
            </w:r>
          </w:p>
        </w:tc>
        <w:tc>
          <w:tcPr>
            <w:tcW w:w="540" w:type="dxa"/>
            <w:vAlign w:val="center"/>
            <w:hideMark/>
          </w:tcPr>
          <w:p w14:paraId="70B8018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5E1E84C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2871.234 (748.995)</w:t>
            </w:r>
          </w:p>
        </w:tc>
        <w:tc>
          <w:tcPr>
            <w:tcW w:w="908" w:type="dxa"/>
            <w:vAlign w:val="center"/>
            <w:hideMark/>
          </w:tcPr>
          <w:p w14:paraId="53D9D609"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25.55 (13.13)</w:t>
            </w:r>
          </w:p>
        </w:tc>
        <w:tc>
          <w:tcPr>
            <w:tcW w:w="438" w:type="dxa"/>
            <w:vAlign w:val="center"/>
            <w:hideMark/>
          </w:tcPr>
          <w:p w14:paraId="66F4F321"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0.065</w:t>
            </w:r>
          </w:p>
        </w:tc>
        <w:tc>
          <w:tcPr>
            <w:tcW w:w="540" w:type="dxa"/>
            <w:gridSpan w:val="2"/>
            <w:vAlign w:val="center"/>
            <w:hideMark/>
          </w:tcPr>
          <w:p w14:paraId="5E202D5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-10.105 (6.861)</w:t>
            </w:r>
          </w:p>
        </w:tc>
        <w:tc>
          <w:tcPr>
            <w:tcW w:w="360" w:type="dxa"/>
            <w:vAlign w:val="center"/>
            <w:hideMark/>
          </w:tcPr>
          <w:p w14:paraId="1378B2E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0.155</w:t>
            </w:r>
          </w:p>
        </w:tc>
        <w:tc>
          <w:tcPr>
            <w:tcW w:w="720" w:type="dxa"/>
            <w:vAlign w:val="center"/>
          </w:tcPr>
          <w:p w14:paraId="187446A0" w14:textId="130922D7"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0.168</w:t>
            </w:r>
          </w:p>
        </w:tc>
        <w:tc>
          <w:tcPr>
            <w:tcW w:w="810" w:type="dxa"/>
            <w:gridSpan w:val="2"/>
            <w:vAlign w:val="center"/>
          </w:tcPr>
          <w:p w14:paraId="3FC62185" w14:textId="608A4009"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0.993</w:t>
            </w:r>
          </w:p>
        </w:tc>
        <w:tc>
          <w:tcPr>
            <w:tcW w:w="270" w:type="dxa"/>
            <w:gridSpan w:val="2"/>
            <w:vAlign w:val="center"/>
            <w:hideMark/>
          </w:tcPr>
          <w:p w14:paraId="64B2C5A1"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16</w:t>
            </w:r>
          </w:p>
        </w:tc>
        <w:tc>
          <w:tcPr>
            <w:tcW w:w="540" w:type="dxa"/>
            <w:vAlign w:val="center"/>
            <w:hideMark/>
          </w:tcPr>
          <w:p w14:paraId="3954A374"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2F00CA67" w14:textId="653AFF91"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3553.592 (1045.288)</w:t>
            </w:r>
          </w:p>
        </w:tc>
        <w:tc>
          <w:tcPr>
            <w:tcW w:w="728" w:type="dxa"/>
            <w:vAlign w:val="center"/>
            <w:hideMark/>
          </w:tcPr>
          <w:p w14:paraId="4C61982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0.845 (18.064)</w:t>
            </w:r>
          </w:p>
        </w:tc>
        <w:tc>
          <w:tcPr>
            <w:tcW w:w="450" w:type="dxa"/>
            <w:vAlign w:val="center"/>
            <w:hideMark/>
          </w:tcPr>
          <w:p w14:paraId="5716D5A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0.966</w:t>
            </w:r>
          </w:p>
        </w:tc>
        <w:tc>
          <w:tcPr>
            <w:tcW w:w="720" w:type="dxa"/>
            <w:vAlign w:val="center"/>
          </w:tcPr>
          <w:p w14:paraId="3D3A9EF7" w14:textId="77777777" w:rsidR="00FC31AF" w:rsidRPr="002225AB" w:rsidRDefault="00FC31AF" w:rsidP="00CD405E">
            <w:pPr>
              <w:spacing w:after="0" w:line="480" w:lineRule="auto"/>
              <w:ind w:firstLine="0"/>
              <w:contextualSpacing/>
              <w:rPr>
                <w:sz w:val="12"/>
                <w:szCs w:val="12"/>
              </w:rPr>
            </w:pPr>
            <w:r w:rsidRPr="002225AB">
              <w:rPr>
                <w:sz w:val="12"/>
                <w:szCs w:val="12"/>
              </w:rPr>
              <w:t>0</w:t>
            </w:r>
          </w:p>
        </w:tc>
        <w:tc>
          <w:tcPr>
            <w:tcW w:w="864" w:type="dxa"/>
            <w:gridSpan w:val="2"/>
            <w:vAlign w:val="center"/>
          </w:tcPr>
          <w:p w14:paraId="0CF1338A" w14:textId="77777777" w:rsidR="00FC31AF" w:rsidRPr="002225AB" w:rsidRDefault="00FC31AF" w:rsidP="00CD405E">
            <w:pPr>
              <w:spacing w:after="0" w:line="480" w:lineRule="auto"/>
              <w:ind w:firstLine="0"/>
              <w:contextualSpacing/>
              <w:rPr>
                <w:sz w:val="12"/>
                <w:szCs w:val="12"/>
              </w:rPr>
            </w:pPr>
            <w:r w:rsidRPr="002225AB">
              <w:rPr>
                <w:sz w:val="12"/>
                <w:szCs w:val="12"/>
              </w:rPr>
              <w:t>0.993</w:t>
            </w:r>
          </w:p>
        </w:tc>
      </w:tr>
      <w:tr w:rsidR="004D49CF" w:rsidRPr="007F778A" w14:paraId="7FBCD04C" w14:textId="36B94BE1" w:rsidTr="003C6376">
        <w:trPr>
          <w:gridAfter w:val="2"/>
          <w:wAfter w:w="850" w:type="dxa"/>
          <w:tblCellSpacing w:w="0" w:type="dxa"/>
        </w:trPr>
        <w:tc>
          <w:tcPr>
            <w:tcW w:w="463" w:type="dxa"/>
            <w:vMerge/>
            <w:hideMark/>
          </w:tcPr>
          <w:p w14:paraId="18434030"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6702267C"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588B53F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Freq95</w:t>
            </w:r>
          </w:p>
        </w:tc>
        <w:tc>
          <w:tcPr>
            <w:tcW w:w="450" w:type="dxa"/>
            <w:vAlign w:val="center"/>
          </w:tcPr>
          <w:p w14:paraId="7420FA4D" w14:textId="32C7805F"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12.5</w:t>
            </w:r>
          </w:p>
        </w:tc>
        <w:tc>
          <w:tcPr>
            <w:tcW w:w="270" w:type="dxa"/>
            <w:vAlign w:val="center"/>
            <w:hideMark/>
          </w:tcPr>
          <w:p w14:paraId="302F586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19</w:t>
            </w:r>
          </w:p>
        </w:tc>
        <w:tc>
          <w:tcPr>
            <w:tcW w:w="360" w:type="dxa"/>
            <w:vAlign w:val="center"/>
            <w:hideMark/>
          </w:tcPr>
          <w:p w14:paraId="2360429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73</w:t>
            </w:r>
          </w:p>
        </w:tc>
        <w:tc>
          <w:tcPr>
            <w:tcW w:w="540" w:type="dxa"/>
            <w:vAlign w:val="center"/>
            <w:hideMark/>
          </w:tcPr>
          <w:p w14:paraId="3EE6568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2592F03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3361.282 (673.949)</w:t>
            </w:r>
          </w:p>
        </w:tc>
        <w:tc>
          <w:tcPr>
            <w:tcW w:w="908" w:type="dxa"/>
            <w:vAlign w:val="center"/>
            <w:hideMark/>
          </w:tcPr>
          <w:p w14:paraId="1116EA31"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21.706 (11.814)</w:t>
            </w:r>
          </w:p>
        </w:tc>
        <w:tc>
          <w:tcPr>
            <w:tcW w:w="438" w:type="dxa"/>
            <w:vAlign w:val="center"/>
            <w:hideMark/>
          </w:tcPr>
          <w:p w14:paraId="37231CB6"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0.08</w:t>
            </w:r>
          </w:p>
        </w:tc>
        <w:tc>
          <w:tcPr>
            <w:tcW w:w="540" w:type="dxa"/>
            <w:gridSpan w:val="2"/>
            <w:vAlign w:val="center"/>
            <w:hideMark/>
          </w:tcPr>
          <w:p w14:paraId="591153D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-9.219 (6.173)</w:t>
            </w:r>
          </w:p>
        </w:tc>
        <w:tc>
          <w:tcPr>
            <w:tcW w:w="360" w:type="dxa"/>
            <w:vAlign w:val="center"/>
            <w:hideMark/>
          </w:tcPr>
          <w:p w14:paraId="08C99A1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0.15</w:t>
            </w:r>
          </w:p>
        </w:tc>
        <w:tc>
          <w:tcPr>
            <w:tcW w:w="720" w:type="dxa"/>
            <w:vAlign w:val="center"/>
          </w:tcPr>
          <w:p w14:paraId="39297FC2" w14:textId="2A9493F4"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0.159</w:t>
            </w:r>
          </w:p>
        </w:tc>
        <w:tc>
          <w:tcPr>
            <w:tcW w:w="810" w:type="dxa"/>
            <w:gridSpan w:val="2"/>
            <w:vAlign w:val="center"/>
          </w:tcPr>
          <w:p w14:paraId="081704AE" w14:textId="20FCD082"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0.991</w:t>
            </w:r>
          </w:p>
        </w:tc>
        <w:tc>
          <w:tcPr>
            <w:tcW w:w="270" w:type="dxa"/>
            <w:gridSpan w:val="2"/>
            <w:vAlign w:val="center"/>
            <w:hideMark/>
          </w:tcPr>
          <w:p w14:paraId="774918D8"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16</w:t>
            </w:r>
          </w:p>
        </w:tc>
        <w:tc>
          <w:tcPr>
            <w:tcW w:w="540" w:type="dxa"/>
            <w:vAlign w:val="center"/>
            <w:hideMark/>
          </w:tcPr>
          <w:p w14:paraId="4A4AFB06"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761B3A75" w14:textId="09FFC589"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4045.904 (1214.06)</w:t>
            </w:r>
          </w:p>
        </w:tc>
        <w:tc>
          <w:tcPr>
            <w:tcW w:w="728" w:type="dxa"/>
            <w:vAlign w:val="center"/>
            <w:hideMark/>
          </w:tcPr>
          <w:p w14:paraId="0D9EA40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-2.869 (21.135)</w:t>
            </w:r>
          </w:p>
        </w:tc>
        <w:tc>
          <w:tcPr>
            <w:tcW w:w="450" w:type="dxa"/>
            <w:vAlign w:val="center"/>
            <w:hideMark/>
          </w:tcPr>
          <w:p w14:paraId="1A06537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0.901</w:t>
            </w:r>
          </w:p>
        </w:tc>
        <w:tc>
          <w:tcPr>
            <w:tcW w:w="720" w:type="dxa"/>
            <w:vAlign w:val="center"/>
          </w:tcPr>
          <w:p w14:paraId="3B6A9609" w14:textId="77777777" w:rsidR="00FC31AF" w:rsidRPr="002225AB" w:rsidRDefault="00FC31AF" w:rsidP="00CD405E">
            <w:pPr>
              <w:spacing w:after="0" w:line="480" w:lineRule="auto"/>
              <w:ind w:firstLine="0"/>
              <w:contextualSpacing/>
              <w:rPr>
                <w:sz w:val="12"/>
                <w:szCs w:val="12"/>
              </w:rPr>
            </w:pPr>
            <w:r w:rsidRPr="002225AB">
              <w:rPr>
                <w:sz w:val="12"/>
                <w:szCs w:val="12"/>
              </w:rPr>
              <w:t>0.002</w:t>
            </w:r>
          </w:p>
        </w:tc>
        <w:tc>
          <w:tcPr>
            <w:tcW w:w="864" w:type="dxa"/>
            <w:gridSpan w:val="2"/>
            <w:vAlign w:val="center"/>
          </w:tcPr>
          <w:p w14:paraId="030AB1B6" w14:textId="77777777" w:rsidR="00FC31AF" w:rsidRPr="002225AB" w:rsidRDefault="00FC31AF" w:rsidP="00CD405E">
            <w:pPr>
              <w:spacing w:after="0" w:line="480" w:lineRule="auto"/>
              <w:ind w:firstLine="0"/>
              <w:contextualSpacing/>
              <w:rPr>
                <w:sz w:val="12"/>
                <w:szCs w:val="12"/>
              </w:rPr>
            </w:pPr>
            <w:r w:rsidRPr="002225AB">
              <w:rPr>
                <w:sz w:val="12"/>
                <w:szCs w:val="12"/>
              </w:rPr>
              <w:t>0.968</w:t>
            </w:r>
          </w:p>
        </w:tc>
      </w:tr>
      <w:tr w:rsidR="004D49CF" w:rsidRPr="007F778A" w14:paraId="5E355147" w14:textId="3CF88B42" w:rsidTr="003C6376">
        <w:trPr>
          <w:gridAfter w:val="2"/>
          <w:wAfter w:w="850" w:type="dxa"/>
          <w:tblCellSpacing w:w="0" w:type="dxa"/>
        </w:trPr>
        <w:tc>
          <w:tcPr>
            <w:tcW w:w="463" w:type="dxa"/>
            <w:vMerge/>
            <w:hideMark/>
          </w:tcPr>
          <w:p w14:paraId="098FEC2C"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7164117F"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27003A3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Freq5</w:t>
            </w:r>
          </w:p>
        </w:tc>
        <w:tc>
          <w:tcPr>
            <w:tcW w:w="450" w:type="dxa"/>
            <w:vAlign w:val="center"/>
          </w:tcPr>
          <w:p w14:paraId="4EC5F3DF" w14:textId="1DD7CF0A"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16.2</w:t>
            </w:r>
          </w:p>
        </w:tc>
        <w:tc>
          <w:tcPr>
            <w:tcW w:w="270" w:type="dxa"/>
            <w:vAlign w:val="center"/>
            <w:hideMark/>
          </w:tcPr>
          <w:p w14:paraId="1B298C1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19</w:t>
            </w:r>
          </w:p>
        </w:tc>
        <w:tc>
          <w:tcPr>
            <w:tcW w:w="360" w:type="dxa"/>
            <w:vAlign w:val="center"/>
            <w:hideMark/>
          </w:tcPr>
          <w:p w14:paraId="23EF9B7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73</w:t>
            </w:r>
          </w:p>
        </w:tc>
        <w:tc>
          <w:tcPr>
            <w:tcW w:w="540" w:type="dxa"/>
            <w:vAlign w:val="center"/>
            <w:hideMark/>
          </w:tcPr>
          <w:p w14:paraId="3A2C8AB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59D2377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2734.539 (756.853)</w:t>
            </w:r>
          </w:p>
        </w:tc>
        <w:tc>
          <w:tcPr>
            <w:tcW w:w="908" w:type="dxa"/>
            <w:vAlign w:val="center"/>
            <w:hideMark/>
          </w:tcPr>
          <w:p w14:paraId="70A6B7C7"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24.316 (13.267)</w:t>
            </w:r>
          </w:p>
        </w:tc>
        <w:tc>
          <w:tcPr>
            <w:tcW w:w="438" w:type="dxa"/>
            <w:vAlign w:val="center"/>
            <w:hideMark/>
          </w:tcPr>
          <w:p w14:paraId="46E54E8B"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0.08</w:t>
            </w:r>
          </w:p>
        </w:tc>
        <w:tc>
          <w:tcPr>
            <w:tcW w:w="540" w:type="dxa"/>
            <w:gridSpan w:val="2"/>
            <w:vAlign w:val="center"/>
            <w:hideMark/>
          </w:tcPr>
          <w:p w14:paraId="6603111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-9.732 (6.933)</w:t>
            </w:r>
          </w:p>
        </w:tc>
        <w:tc>
          <w:tcPr>
            <w:tcW w:w="360" w:type="dxa"/>
            <w:vAlign w:val="center"/>
            <w:hideMark/>
          </w:tcPr>
          <w:p w14:paraId="1EB2D2E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0.174</w:t>
            </w:r>
          </w:p>
        </w:tc>
        <w:tc>
          <w:tcPr>
            <w:tcW w:w="720" w:type="dxa"/>
            <w:vAlign w:val="center"/>
          </w:tcPr>
          <w:p w14:paraId="4D52C3CF" w14:textId="7B2E74DE"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0.153</w:t>
            </w:r>
          </w:p>
        </w:tc>
        <w:tc>
          <w:tcPr>
            <w:tcW w:w="810" w:type="dxa"/>
            <w:gridSpan w:val="2"/>
            <w:vAlign w:val="center"/>
          </w:tcPr>
          <w:p w14:paraId="7B2EC3BF" w14:textId="4046585E"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0.993</w:t>
            </w:r>
          </w:p>
        </w:tc>
        <w:tc>
          <w:tcPr>
            <w:tcW w:w="270" w:type="dxa"/>
            <w:gridSpan w:val="2"/>
            <w:vAlign w:val="center"/>
            <w:hideMark/>
          </w:tcPr>
          <w:p w14:paraId="7B82C947"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16</w:t>
            </w:r>
          </w:p>
        </w:tc>
        <w:tc>
          <w:tcPr>
            <w:tcW w:w="540" w:type="dxa"/>
            <w:vAlign w:val="center"/>
            <w:hideMark/>
          </w:tcPr>
          <w:p w14:paraId="637093B7"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4C1877A3" w14:textId="62887D1E"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3538.618 (1009.686)</w:t>
            </w:r>
          </w:p>
        </w:tc>
        <w:tc>
          <w:tcPr>
            <w:tcW w:w="728" w:type="dxa"/>
            <w:vAlign w:val="center"/>
            <w:hideMark/>
          </w:tcPr>
          <w:p w14:paraId="61B28EC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-3.683 (16.785)</w:t>
            </w:r>
          </w:p>
        </w:tc>
        <w:tc>
          <w:tcPr>
            <w:tcW w:w="450" w:type="dxa"/>
            <w:vAlign w:val="center"/>
            <w:hideMark/>
          </w:tcPr>
          <w:p w14:paraId="1A1CCEC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0.845</w:t>
            </w:r>
          </w:p>
        </w:tc>
        <w:tc>
          <w:tcPr>
            <w:tcW w:w="720" w:type="dxa"/>
            <w:vAlign w:val="center"/>
          </w:tcPr>
          <w:p w14:paraId="538A434A" w14:textId="77777777" w:rsidR="00FC31AF" w:rsidRPr="002225AB" w:rsidRDefault="00FC31AF" w:rsidP="00CD405E">
            <w:pPr>
              <w:spacing w:after="0" w:line="480" w:lineRule="auto"/>
              <w:ind w:firstLine="0"/>
              <w:contextualSpacing/>
              <w:rPr>
                <w:sz w:val="12"/>
                <w:szCs w:val="12"/>
              </w:rPr>
            </w:pPr>
            <w:r w:rsidRPr="002225AB">
              <w:rPr>
                <w:sz w:val="12"/>
                <w:szCs w:val="12"/>
              </w:rPr>
              <w:t>0.003</w:t>
            </w:r>
          </w:p>
        </w:tc>
        <w:tc>
          <w:tcPr>
            <w:tcW w:w="864" w:type="dxa"/>
            <w:gridSpan w:val="2"/>
            <w:vAlign w:val="center"/>
          </w:tcPr>
          <w:p w14:paraId="7A444B04" w14:textId="77777777" w:rsidR="00FC31AF" w:rsidRPr="002225AB" w:rsidRDefault="00FC31AF" w:rsidP="00CD405E">
            <w:pPr>
              <w:spacing w:after="0" w:line="480" w:lineRule="auto"/>
              <w:ind w:firstLine="0"/>
              <w:contextualSpacing/>
              <w:rPr>
                <w:sz w:val="12"/>
                <w:szCs w:val="12"/>
              </w:rPr>
            </w:pPr>
            <w:r w:rsidRPr="002225AB">
              <w:rPr>
                <w:sz w:val="12"/>
                <w:szCs w:val="12"/>
              </w:rPr>
              <w:t>0.997</w:t>
            </w:r>
          </w:p>
        </w:tc>
      </w:tr>
      <w:tr w:rsidR="004D49CF" w:rsidRPr="007F778A" w14:paraId="74A0A6C2" w14:textId="724CA471" w:rsidTr="003C6376">
        <w:trPr>
          <w:gridAfter w:val="2"/>
          <w:wAfter w:w="850" w:type="dxa"/>
          <w:tblCellSpacing w:w="0" w:type="dxa"/>
        </w:trPr>
        <w:tc>
          <w:tcPr>
            <w:tcW w:w="463" w:type="dxa"/>
            <w:vMerge/>
            <w:hideMark/>
          </w:tcPr>
          <w:p w14:paraId="3E7BF858"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34F322DC"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6E8D120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Freq.BW90</w:t>
            </w:r>
          </w:p>
        </w:tc>
        <w:tc>
          <w:tcPr>
            <w:tcW w:w="450" w:type="dxa"/>
            <w:vAlign w:val="center"/>
          </w:tcPr>
          <w:p w14:paraId="34FAB5DF" w14:textId="65B8E164"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30.6</w:t>
            </w:r>
          </w:p>
        </w:tc>
        <w:tc>
          <w:tcPr>
            <w:tcW w:w="270" w:type="dxa"/>
            <w:vAlign w:val="center"/>
            <w:hideMark/>
          </w:tcPr>
          <w:p w14:paraId="111FFF8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19</w:t>
            </w:r>
          </w:p>
        </w:tc>
        <w:tc>
          <w:tcPr>
            <w:tcW w:w="360" w:type="dxa"/>
            <w:vAlign w:val="center"/>
            <w:hideMark/>
          </w:tcPr>
          <w:p w14:paraId="139BD8B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73</w:t>
            </w:r>
          </w:p>
        </w:tc>
        <w:tc>
          <w:tcPr>
            <w:tcW w:w="540" w:type="dxa"/>
            <w:vAlign w:val="center"/>
            <w:hideMark/>
          </w:tcPr>
          <w:p w14:paraId="5CD6583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260357D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662.683 (181.66)</w:t>
            </w:r>
          </w:p>
        </w:tc>
        <w:tc>
          <w:tcPr>
            <w:tcW w:w="908" w:type="dxa"/>
            <w:vAlign w:val="center"/>
            <w:hideMark/>
          </w:tcPr>
          <w:p w14:paraId="694D20A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-2.935 (3.106)</w:t>
            </w:r>
          </w:p>
        </w:tc>
        <w:tc>
          <w:tcPr>
            <w:tcW w:w="438" w:type="dxa"/>
            <w:vAlign w:val="center"/>
            <w:hideMark/>
          </w:tcPr>
          <w:p w14:paraId="4EEB83A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0.355</w:t>
            </w:r>
          </w:p>
        </w:tc>
        <w:tc>
          <w:tcPr>
            <w:tcW w:w="540" w:type="dxa"/>
            <w:gridSpan w:val="2"/>
            <w:vAlign w:val="center"/>
            <w:hideMark/>
          </w:tcPr>
          <w:p w14:paraId="3C27AD9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0.18 (1.615)</w:t>
            </w:r>
          </w:p>
        </w:tc>
        <w:tc>
          <w:tcPr>
            <w:tcW w:w="360" w:type="dxa"/>
            <w:vAlign w:val="center"/>
            <w:hideMark/>
          </w:tcPr>
          <w:p w14:paraId="593A30B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0.912</w:t>
            </w:r>
          </w:p>
        </w:tc>
        <w:tc>
          <w:tcPr>
            <w:tcW w:w="720" w:type="dxa"/>
            <w:vAlign w:val="center"/>
          </w:tcPr>
          <w:p w14:paraId="286CFB83" w14:textId="00ABB1F8"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0.028</w:t>
            </w:r>
          </w:p>
        </w:tc>
        <w:tc>
          <w:tcPr>
            <w:tcW w:w="810" w:type="dxa"/>
            <w:gridSpan w:val="2"/>
            <w:vAlign w:val="center"/>
          </w:tcPr>
          <w:p w14:paraId="77F9882F" w14:textId="55D71524"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0.781</w:t>
            </w:r>
          </w:p>
        </w:tc>
        <w:tc>
          <w:tcPr>
            <w:tcW w:w="270" w:type="dxa"/>
            <w:gridSpan w:val="2"/>
            <w:vAlign w:val="center"/>
            <w:hideMark/>
          </w:tcPr>
          <w:p w14:paraId="147B853D"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16</w:t>
            </w:r>
          </w:p>
        </w:tc>
        <w:tc>
          <w:tcPr>
            <w:tcW w:w="540" w:type="dxa"/>
            <w:vAlign w:val="center"/>
            <w:hideMark/>
          </w:tcPr>
          <w:p w14:paraId="61B32866"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3AEA6ABC" w14:textId="4D0DF445"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196.321 (524.311)</w:t>
            </w:r>
          </w:p>
        </w:tc>
        <w:tc>
          <w:tcPr>
            <w:tcW w:w="728" w:type="dxa"/>
            <w:vAlign w:val="center"/>
            <w:hideMark/>
          </w:tcPr>
          <w:p w14:paraId="4E0D8B4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5.121 (9.459)</w:t>
            </w:r>
          </w:p>
        </w:tc>
        <w:tc>
          <w:tcPr>
            <w:tcW w:w="450" w:type="dxa"/>
            <w:vAlign w:val="center"/>
            <w:hideMark/>
          </w:tcPr>
          <w:p w14:paraId="78A532F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0.617</w:t>
            </w:r>
          </w:p>
        </w:tc>
        <w:tc>
          <w:tcPr>
            <w:tcW w:w="720" w:type="dxa"/>
            <w:vAlign w:val="center"/>
          </w:tcPr>
          <w:p w14:paraId="39A82EB7" w14:textId="77777777" w:rsidR="00FC31AF" w:rsidRPr="002225AB" w:rsidRDefault="00FC31AF" w:rsidP="00CD405E">
            <w:pPr>
              <w:spacing w:after="0" w:line="480" w:lineRule="auto"/>
              <w:ind w:firstLine="0"/>
              <w:contextualSpacing/>
              <w:rPr>
                <w:sz w:val="12"/>
                <w:szCs w:val="12"/>
              </w:rPr>
            </w:pPr>
            <w:r w:rsidRPr="002225AB">
              <w:rPr>
                <w:sz w:val="12"/>
                <w:szCs w:val="12"/>
              </w:rPr>
              <w:t>0.045</w:t>
            </w:r>
          </w:p>
        </w:tc>
        <w:tc>
          <w:tcPr>
            <w:tcW w:w="864" w:type="dxa"/>
            <w:gridSpan w:val="2"/>
            <w:vAlign w:val="center"/>
          </w:tcPr>
          <w:p w14:paraId="0414F9DA" w14:textId="77777777" w:rsidR="00FC31AF" w:rsidRPr="002225AB" w:rsidRDefault="00FC31AF" w:rsidP="00CD405E">
            <w:pPr>
              <w:spacing w:after="0" w:line="480" w:lineRule="auto"/>
              <w:ind w:firstLine="0"/>
              <w:contextualSpacing/>
              <w:rPr>
                <w:sz w:val="12"/>
                <w:szCs w:val="12"/>
              </w:rPr>
            </w:pPr>
            <w:r w:rsidRPr="002225AB">
              <w:rPr>
                <w:sz w:val="12"/>
                <w:szCs w:val="12"/>
              </w:rPr>
              <w:t>0.777</w:t>
            </w:r>
          </w:p>
        </w:tc>
      </w:tr>
      <w:tr w:rsidR="004D49CF" w:rsidRPr="007F778A" w14:paraId="6093D767" w14:textId="2831B2E7" w:rsidTr="003C6376">
        <w:trPr>
          <w:gridAfter w:val="2"/>
          <w:wAfter w:w="850" w:type="dxa"/>
          <w:tblCellSpacing w:w="0" w:type="dxa"/>
        </w:trPr>
        <w:tc>
          <w:tcPr>
            <w:tcW w:w="463" w:type="dxa"/>
            <w:vMerge/>
            <w:hideMark/>
          </w:tcPr>
          <w:p w14:paraId="522A64E0"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3F6CBDB7"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49B6F53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Delta.Time</w:t>
            </w:r>
          </w:p>
        </w:tc>
        <w:tc>
          <w:tcPr>
            <w:tcW w:w="450" w:type="dxa"/>
            <w:vAlign w:val="center"/>
          </w:tcPr>
          <w:p w14:paraId="0AEB043F" w14:textId="0076823F"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38.6</w:t>
            </w:r>
          </w:p>
        </w:tc>
        <w:tc>
          <w:tcPr>
            <w:tcW w:w="270" w:type="dxa"/>
            <w:vAlign w:val="center"/>
            <w:hideMark/>
          </w:tcPr>
          <w:p w14:paraId="750EAB9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19</w:t>
            </w:r>
          </w:p>
        </w:tc>
        <w:tc>
          <w:tcPr>
            <w:tcW w:w="360" w:type="dxa"/>
            <w:vAlign w:val="center"/>
            <w:hideMark/>
          </w:tcPr>
          <w:p w14:paraId="4EDAB83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73</w:t>
            </w:r>
          </w:p>
        </w:tc>
        <w:tc>
          <w:tcPr>
            <w:tcW w:w="540" w:type="dxa"/>
            <w:vAlign w:val="center"/>
            <w:hideMark/>
          </w:tcPr>
          <w:p w14:paraId="37DA24D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46C5416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0.396 (0.162)</w:t>
            </w:r>
          </w:p>
        </w:tc>
        <w:tc>
          <w:tcPr>
            <w:tcW w:w="908" w:type="dxa"/>
            <w:vAlign w:val="center"/>
            <w:hideMark/>
          </w:tcPr>
          <w:p w14:paraId="186ABD5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(0.003)</w:t>
            </w:r>
          </w:p>
        </w:tc>
        <w:tc>
          <w:tcPr>
            <w:tcW w:w="438" w:type="dxa"/>
            <w:vAlign w:val="center"/>
            <w:hideMark/>
          </w:tcPr>
          <w:p w14:paraId="51EECA4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0.914</w:t>
            </w:r>
          </w:p>
        </w:tc>
        <w:tc>
          <w:tcPr>
            <w:tcW w:w="540" w:type="dxa"/>
            <w:gridSpan w:val="2"/>
            <w:vAlign w:val="center"/>
            <w:hideMark/>
          </w:tcPr>
          <w:p w14:paraId="50D2386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-0.002 (0.001)</w:t>
            </w:r>
          </w:p>
        </w:tc>
        <w:tc>
          <w:tcPr>
            <w:tcW w:w="360" w:type="dxa"/>
            <w:vAlign w:val="center"/>
            <w:hideMark/>
          </w:tcPr>
          <w:p w14:paraId="2BCA3C2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0.317</w:t>
            </w:r>
          </w:p>
        </w:tc>
        <w:tc>
          <w:tcPr>
            <w:tcW w:w="720" w:type="dxa"/>
            <w:vAlign w:val="center"/>
          </w:tcPr>
          <w:p w14:paraId="0873811D" w14:textId="5D6F52AC"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0.045</w:t>
            </w:r>
          </w:p>
        </w:tc>
        <w:tc>
          <w:tcPr>
            <w:tcW w:w="810" w:type="dxa"/>
            <w:gridSpan w:val="2"/>
            <w:vAlign w:val="center"/>
          </w:tcPr>
          <w:p w14:paraId="522CE530" w14:textId="12C37BA3"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0.977</w:t>
            </w:r>
          </w:p>
        </w:tc>
        <w:tc>
          <w:tcPr>
            <w:tcW w:w="270" w:type="dxa"/>
            <w:gridSpan w:val="2"/>
            <w:vAlign w:val="center"/>
            <w:hideMark/>
          </w:tcPr>
          <w:p w14:paraId="49082CD7"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16</w:t>
            </w:r>
          </w:p>
        </w:tc>
        <w:tc>
          <w:tcPr>
            <w:tcW w:w="540" w:type="dxa"/>
            <w:vAlign w:val="center"/>
            <w:hideMark/>
          </w:tcPr>
          <w:p w14:paraId="59AD1908"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1F61505C" w14:textId="18A234E5"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0.413 (0.114)</w:t>
            </w:r>
          </w:p>
        </w:tc>
        <w:tc>
          <w:tcPr>
            <w:tcW w:w="728" w:type="dxa"/>
            <w:vAlign w:val="center"/>
            <w:hideMark/>
          </w:tcPr>
          <w:p w14:paraId="73549EC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-0.003 (0.001)</w:t>
            </w:r>
          </w:p>
        </w:tc>
        <w:tc>
          <w:tcPr>
            <w:tcW w:w="450" w:type="dxa"/>
            <w:vAlign w:val="center"/>
            <w:hideMark/>
          </w:tcPr>
          <w:p w14:paraId="105D265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0.223</w:t>
            </w:r>
          </w:p>
        </w:tc>
        <w:tc>
          <w:tcPr>
            <w:tcW w:w="720" w:type="dxa"/>
            <w:vAlign w:val="center"/>
          </w:tcPr>
          <w:p w14:paraId="337591E1" w14:textId="77777777" w:rsidR="00FC31AF" w:rsidRPr="002225AB" w:rsidRDefault="00FC31AF" w:rsidP="00CD405E">
            <w:pPr>
              <w:spacing w:after="0" w:line="480" w:lineRule="auto"/>
              <w:ind w:firstLine="0"/>
              <w:contextualSpacing/>
              <w:rPr>
                <w:sz w:val="12"/>
                <w:szCs w:val="12"/>
              </w:rPr>
            </w:pPr>
            <w:r w:rsidRPr="002225AB">
              <w:rPr>
                <w:sz w:val="12"/>
                <w:szCs w:val="12"/>
              </w:rPr>
              <w:t>0.025</w:t>
            </w:r>
          </w:p>
        </w:tc>
        <w:tc>
          <w:tcPr>
            <w:tcW w:w="864" w:type="dxa"/>
            <w:gridSpan w:val="2"/>
            <w:vAlign w:val="center"/>
          </w:tcPr>
          <w:p w14:paraId="406A4432" w14:textId="77777777" w:rsidR="00FC31AF" w:rsidRPr="002225AB" w:rsidRDefault="00FC31AF" w:rsidP="00CD405E">
            <w:pPr>
              <w:spacing w:after="0" w:line="480" w:lineRule="auto"/>
              <w:ind w:firstLine="0"/>
              <w:contextualSpacing/>
              <w:rPr>
                <w:sz w:val="12"/>
                <w:szCs w:val="12"/>
              </w:rPr>
            </w:pPr>
            <w:r w:rsidRPr="002225AB">
              <w:rPr>
                <w:sz w:val="12"/>
                <w:szCs w:val="12"/>
              </w:rPr>
              <w:t>0.973</w:t>
            </w:r>
          </w:p>
        </w:tc>
      </w:tr>
      <w:tr w:rsidR="004D49CF" w:rsidRPr="007F778A" w14:paraId="5FE6E0FC" w14:textId="3BB00489" w:rsidTr="003C6376">
        <w:trPr>
          <w:gridAfter w:val="2"/>
          <w:wAfter w:w="850" w:type="dxa"/>
          <w:tblCellSpacing w:w="0" w:type="dxa"/>
        </w:trPr>
        <w:tc>
          <w:tcPr>
            <w:tcW w:w="463" w:type="dxa"/>
            <w:vMerge/>
            <w:hideMark/>
          </w:tcPr>
          <w:p w14:paraId="22BB6C6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0B3B5B8E"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7F3414C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Avg.Power</w:t>
            </w:r>
          </w:p>
        </w:tc>
        <w:tc>
          <w:tcPr>
            <w:tcW w:w="450" w:type="dxa"/>
            <w:vAlign w:val="center"/>
          </w:tcPr>
          <w:p w14:paraId="0C0DE6FF" w14:textId="706AD169"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5.7</w:t>
            </w:r>
          </w:p>
        </w:tc>
        <w:tc>
          <w:tcPr>
            <w:tcW w:w="270" w:type="dxa"/>
            <w:vAlign w:val="center"/>
            <w:hideMark/>
          </w:tcPr>
          <w:p w14:paraId="0C6369E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16</w:t>
            </w:r>
          </w:p>
        </w:tc>
        <w:tc>
          <w:tcPr>
            <w:tcW w:w="360" w:type="dxa"/>
            <w:vAlign w:val="center"/>
            <w:hideMark/>
          </w:tcPr>
          <w:p w14:paraId="5CE19AC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62</w:t>
            </w:r>
          </w:p>
        </w:tc>
        <w:tc>
          <w:tcPr>
            <w:tcW w:w="540" w:type="dxa"/>
            <w:vAlign w:val="center"/>
            <w:hideMark/>
          </w:tcPr>
          <w:p w14:paraId="55FBAD6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w:t>
            </w:r>
          </w:p>
        </w:tc>
        <w:tc>
          <w:tcPr>
            <w:tcW w:w="630" w:type="dxa"/>
            <w:vAlign w:val="center"/>
            <w:hideMark/>
          </w:tcPr>
          <w:p w14:paraId="3338B5A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70.749 (4.82)</w:t>
            </w:r>
          </w:p>
        </w:tc>
        <w:tc>
          <w:tcPr>
            <w:tcW w:w="908" w:type="dxa"/>
            <w:vAlign w:val="center"/>
            <w:hideMark/>
          </w:tcPr>
          <w:p w14:paraId="219D314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0.139 (0.082)</w:t>
            </w:r>
          </w:p>
        </w:tc>
        <w:tc>
          <w:tcPr>
            <w:tcW w:w="438" w:type="dxa"/>
            <w:vAlign w:val="center"/>
            <w:hideMark/>
          </w:tcPr>
          <w:p w14:paraId="2677CBA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0.107</w:t>
            </w:r>
          </w:p>
        </w:tc>
        <w:tc>
          <w:tcPr>
            <w:tcW w:w="540" w:type="dxa"/>
            <w:gridSpan w:val="2"/>
            <w:vAlign w:val="center"/>
            <w:hideMark/>
          </w:tcPr>
          <w:p w14:paraId="5CCBB5B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0.003 (0.045)</w:t>
            </w:r>
          </w:p>
        </w:tc>
        <w:tc>
          <w:tcPr>
            <w:tcW w:w="360" w:type="dxa"/>
            <w:vAlign w:val="center"/>
            <w:hideMark/>
          </w:tcPr>
          <w:p w14:paraId="0E07A36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0.956</w:t>
            </w:r>
          </w:p>
        </w:tc>
        <w:tc>
          <w:tcPr>
            <w:tcW w:w="720" w:type="dxa"/>
            <w:vAlign w:val="center"/>
          </w:tcPr>
          <w:p w14:paraId="56143913" w14:textId="4CF0A7FF"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0.096</w:t>
            </w:r>
          </w:p>
        </w:tc>
        <w:tc>
          <w:tcPr>
            <w:tcW w:w="810" w:type="dxa"/>
            <w:gridSpan w:val="2"/>
            <w:vAlign w:val="center"/>
          </w:tcPr>
          <w:p w14:paraId="60DE7082" w14:textId="4769CF68"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0.768</w:t>
            </w:r>
          </w:p>
        </w:tc>
        <w:tc>
          <w:tcPr>
            <w:tcW w:w="270" w:type="dxa"/>
            <w:gridSpan w:val="2"/>
            <w:vAlign w:val="center"/>
            <w:hideMark/>
          </w:tcPr>
          <w:p w14:paraId="6923EAAD"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13</w:t>
            </w:r>
          </w:p>
        </w:tc>
        <w:tc>
          <w:tcPr>
            <w:tcW w:w="540" w:type="dxa"/>
            <w:vAlign w:val="center"/>
            <w:hideMark/>
          </w:tcPr>
          <w:p w14:paraId="21EEECCE"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5</w:t>
            </w:r>
          </w:p>
        </w:tc>
        <w:tc>
          <w:tcPr>
            <w:tcW w:w="720" w:type="dxa"/>
            <w:vAlign w:val="center"/>
            <w:hideMark/>
          </w:tcPr>
          <w:p w14:paraId="508F0690" w14:textId="625CE063"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87.095 (12.415)</w:t>
            </w:r>
          </w:p>
        </w:tc>
        <w:tc>
          <w:tcPr>
            <w:tcW w:w="728" w:type="dxa"/>
            <w:vAlign w:val="center"/>
            <w:hideMark/>
          </w:tcPr>
          <w:p w14:paraId="19FBAC4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-0.208 (0.229)</w:t>
            </w:r>
          </w:p>
        </w:tc>
        <w:tc>
          <w:tcPr>
            <w:tcW w:w="450" w:type="dxa"/>
            <w:vAlign w:val="center"/>
            <w:hideMark/>
          </w:tcPr>
          <w:p w14:paraId="670C5A0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0.479</w:t>
            </w:r>
          </w:p>
        </w:tc>
        <w:tc>
          <w:tcPr>
            <w:tcW w:w="720" w:type="dxa"/>
            <w:vAlign w:val="center"/>
          </w:tcPr>
          <w:p w14:paraId="48766544" w14:textId="77777777" w:rsidR="00FC31AF" w:rsidRPr="002225AB" w:rsidRDefault="00FC31AF" w:rsidP="00CD405E">
            <w:pPr>
              <w:spacing w:after="0" w:line="480" w:lineRule="auto"/>
              <w:ind w:firstLine="0"/>
              <w:contextualSpacing/>
              <w:rPr>
                <w:sz w:val="12"/>
                <w:szCs w:val="12"/>
              </w:rPr>
            </w:pPr>
            <w:r w:rsidRPr="002225AB">
              <w:rPr>
                <w:sz w:val="12"/>
                <w:szCs w:val="12"/>
              </w:rPr>
              <w:t>0.205</w:t>
            </w:r>
          </w:p>
        </w:tc>
        <w:tc>
          <w:tcPr>
            <w:tcW w:w="864" w:type="dxa"/>
            <w:gridSpan w:val="2"/>
            <w:vAlign w:val="center"/>
          </w:tcPr>
          <w:p w14:paraId="0117B04F" w14:textId="77777777" w:rsidR="00FC31AF" w:rsidRPr="002225AB" w:rsidRDefault="00FC31AF" w:rsidP="00CD405E">
            <w:pPr>
              <w:spacing w:after="0" w:line="480" w:lineRule="auto"/>
              <w:ind w:firstLine="0"/>
              <w:contextualSpacing/>
              <w:rPr>
                <w:sz w:val="12"/>
                <w:szCs w:val="12"/>
              </w:rPr>
            </w:pPr>
            <w:r w:rsidRPr="002225AB">
              <w:rPr>
                <w:sz w:val="12"/>
                <w:szCs w:val="12"/>
              </w:rPr>
              <w:t>0.832</w:t>
            </w:r>
          </w:p>
        </w:tc>
      </w:tr>
      <w:tr w:rsidR="004D49CF" w:rsidRPr="007F778A" w14:paraId="08565973" w14:textId="1061DCA4" w:rsidTr="003C6376">
        <w:trPr>
          <w:gridAfter w:val="2"/>
          <w:wAfter w:w="850" w:type="dxa"/>
          <w:tblCellSpacing w:w="0" w:type="dxa"/>
        </w:trPr>
        <w:tc>
          <w:tcPr>
            <w:tcW w:w="463" w:type="dxa"/>
            <w:vMerge/>
            <w:hideMark/>
          </w:tcPr>
          <w:p w14:paraId="37521BF5"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64075BDF"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095C5A0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Agg.Entropy</w:t>
            </w:r>
          </w:p>
        </w:tc>
        <w:tc>
          <w:tcPr>
            <w:tcW w:w="450" w:type="dxa"/>
            <w:vAlign w:val="center"/>
          </w:tcPr>
          <w:p w14:paraId="36F55943" w14:textId="4146A697"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12.2</w:t>
            </w:r>
          </w:p>
        </w:tc>
        <w:tc>
          <w:tcPr>
            <w:tcW w:w="270" w:type="dxa"/>
            <w:vAlign w:val="center"/>
            <w:hideMark/>
          </w:tcPr>
          <w:p w14:paraId="7D6E401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19</w:t>
            </w:r>
          </w:p>
        </w:tc>
        <w:tc>
          <w:tcPr>
            <w:tcW w:w="360" w:type="dxa"/>
            <w:vAlign w:val="center"/>
            <w:hideMark/>
          </w:tcPr>
          <w:p w14:paraId="099CDF7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73</w:t>
            </w:r>
          </w:p>
        </w:tc>
        <w:tc>
          <w:tcPr>
            <w:tcW w:w="540" w:type="dxa"/>
            <w:vAlign w:val="center"/>
            <w:hideMark/>
          </w:tcPr>
          <w:p w14:paraId="623675E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25</w:t>
            </w:r>
          </w:p>
        </w:tc>
        <w:tc>
          <w:tcPr>
            <w:tcW w:w="630" w:type="dxa"/>
            <w:vAlign w:val="center"/>
            <w:hideMark/>
          </w:tcPr>
          <w:p w14:paraId="5E571C2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2.94 (0.392)</w:t>
            </w:r>
          </w:p>
        </w:tc>
        <w:tc>
          <w:tcPr>
            <w:tcW w:w="908" w:type="dxa"/>
            <w:vAlign w:val="center"/>
            <w:hideMark/>
          </w:tcPr>
          <w:p w14:paraId="4EDFE53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-0.006 (0.007)</w:t>
            </w:r>
          </w:p>
        </w:tc>
        <w:tc>
          <w:tcPr>
            <w:tcW w:w="438" w:type="dxa"/>
            <w:vAlign w:val="center"/>
            <w:hideMark/>
          </w:tcPr>
          <w:p w14:paraId="7E68B7F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0.37</w:t>
            </w:r>
          </w:p>
        </w:tc>
        <w:tc>
          <w:tcPr>
            <w:tcW w:w="540" w:type="dxa"/>
            <w:gridSpan w:val="2"/>
            <w:vAlign w:val="center"/>
            <w:hideMark/>
          </w:tcPr>
          <w:p w14:paraId="12670BF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 xml:space="preserve">0.002 </w:t>
            </w:r>
            <w:r w:rsidRPr="007F778A">
              <w:rPr>
                <w:sz w:val="12"/>
                <w:szCs w:val="12"/>
                <w:lang w:val="en-GB"/>
              </w:rPr>
              <w:lastRenderedPageBreak/>
              <w:t>(0.003)</w:t>
            </w:r>
          </w:p>
        </w:tc>
        <w:tc>
          <w:tcPr>
            <w:tcW w:w="360" w:type="dxa"/>
            <w:vAlign w:val="center"/>
            <w:hideMark/>
          </w:tcPr>
          <w:p w14:paraId="1642352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lastRenderedPageBreak/>
              <w:t>0.662</w:t>
            </w:r>
          </w:p>
        </w:tc>
        <w:tc>
          <w:tcPr>
            <w:tcW w:w="720" w:type="dxa"/>
            <w:vAlign w:val="center"/>
          </w:tcPr>
          <w:p w14:paraId="04FEFFA1" w14:textId="4E71D894"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0.028</w:t>
            </w:r>
          </w:p>
        </w:tc>
        <w:tc>
          <w:tcPr>
            <w:tcW w:w="810" w:type="dxa"/>
            <w:gridSpan w:val="2"/>
            <w:vAlign w:val="center"/>
          </w:tcPr>
          <w:p w14:paraId="45A175C4" w14:textId="008E8AEC"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0.806</w:t>
            </w:r>
          </w:p>
        </w:tc>
        <w:tc>
          <w:tcPr>
            <w:tcW w:w="270" w:type="dxa"/>
            <w:gridSpan w:val="2"/>
            <w:vAlign w:val="center"/>
            <w:hideMark/>
          </w:tcPr>
          <w:p w14:paraId="5952DEC8"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16</w:t>
            </w:r>
          </w:p>
        </w:tc>
        <w:tc>
          <w:tcPr>
            <w:tcW w:w="540" w:type="dxa"/>
            <w:vAlign w:val="center"/>
            <w:hideMark/>
          </w:tcPr>
          <w:p w14:paraId="5B397592"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6</w:t>
            </w:r>
          </w:p>
        </w:tc>
        <w:tc>
          <w:tcPr>
            <w:tcW w:w="720" w:type="dxa"/>
            <w:vAlign w:val="center"/>
            <w:hideMark/>
          </w:tcPr>
          <w:p w14:paraId="5E2FB578" w14:textId="76C258CE"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2.437 (1.17)</w:t>
            </w:r>
          </w:p>
        </w:tc>
        <w:tc>
          <w:tcPr>
            <w:tcW w:w="728" w:type="dxa"/>
            <w:vAlign w:val="center"/>
            <w:hideMark/>
          </w:tcPr>
          <w:p w14:paraId="6751B18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0.004 (0.021)</w:t>
            </w:r>
          </w:p>
        </w:tc>
        <w:tc>
          <w:tcPr>
            <w:tcW w:w="450" w:type="dxa"/>
            <w:vAlign w:val="center"/>
            <w:hideMark/>
          </w:tcPr>
          <w:p w14:paraId="4415832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0.866</w:t>
            </w:r>
          </w:p>
        </w:tc>
        <w:tc>
          <w:tcPr>
            <w:tcW w:w="720" w:type="dxa"/>
            <w:vAlign w:val="center"/>
          </w:tcPr>
          <w:p w14:paraId="6E99F810" w14:textId="77777777" w:rsidR="00FC31AF" w:rsidRPr="002225AB" w:rsidRDefault="00FC31AF" w:rsidP="00CD405E">
            <w:pPr>
              <w:spacing w:after="0" w:line="480" w:lineRule="auto"/>
              <w:ind w:firstLine="0"/>
              <w:contextualSpacing/>
              <w:rPr>
                <w:sz w:val="12"/>
                <w:szCs w:val="12"/>
              </w:rPr>
            </w:pPr>
            <w:r w:rsidRPr="002225AB">
              <w:rPr>
                <w:sz w:val="12"/>
                <w:szCs w:val="12"/>
              </w:rPr>
              <w:t>0.005</w:t>
            </w:r>
          </w:p>
        </w:tc>
        <w:tc>
          <w:tcPr>
            <w:tcW w:w="864" w:type="dxa"/>
            <w:gridSpan w:val="2"/>
            <w:vAlign w:val="center"/>
          </w:tcPr>
          <w:p w14:paraId="23CE751A" w14:textId="77777777" w:rsidR="00FC31AF" w:rsidRPr="002225AB" w:rsidRDefault="00FC31AF" w:rsidP="00CD405E">
            <w:pPr>
              <w:spacing w:after="0" w:line="480" w:lineRule="auto"/>
              <w:ind w:firstLine="0"/>
              <w:contextualSpacing/>
              <w:rPr>
                <w:sz w:val="12"/>
                <w:szCs w:val="12"/>
              </w:rPr>
            </w:pPr>
            <w:r w:rsidRPr="002225AB">
              <w:rPr>
                <w:sz w:val="12"/>
                <w:szCs w:val="12"/>
              </w:rPr>
              <w:t>0.835</w:t>
            </w:r>
          </w:p>
        </w:tc>
      </w:tr>
      <w:tr w:rsidR="004D49CF" w:rsidRPr="007F778A" w14:paraId="1E680B25" w14:textId="24ADE3D1" w:rsidTr="003C6376">
        <w:trPr>
          <w:gridAfter w:val="2"/>
          <w:wAfter w:w="850" w:type="dxa"/>
          <w:tblCellSpacing w:w="0" w:type="dxa"/>
        </w:trPr>
        <w:tc>
          <w:tcPr>
            <w:tcW w:w="463" w:type="dxa"/>
            <w:vMerge/>
            <w:hideMark/>
          </w:tcPr>
          <w:p w14:paraId="73B24D2B"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hideMark/>
          </w:tcPr>
          <w:p w14:paraId="1A4753E6" w14:textId="77777777" w:rsidR="004D49CF" w:rsidRPr="007F778A" w:rsidRDefault="004D49CF"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syllables.G</w:t>
            </w:r>
          </w:p>
        </w:tc>
        <w:tc>
          <w:tcPr>
            <w:tcW w:w="718" w:type="dxa"/>
            <w:gridSpan w:val="2"/>
            <w:vAlign w:val="center"/>
            <w:hideMark/>
          </w:tcPr>
          <w:p w14:paraId="3D6A59F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Peak.Freq</w:t>
            </w:r>
          </w:p>
        </w:tc>
        <w:tc>
          <w:tcPr>
            <w:tcW w:w="450" w:type="dxa"/>
            <w:vAlign w:val="center"/>
          </w:tcPr>
          <w:p w14:paraId="340A80DF" w14:textId="4119A211"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4.3</w:t>
            </w:r>
          </w:p>
        </w:tc>
        <w:tc>
          <w:tcPr>
            <w:tcW w:w="270" w:type="dxa"/>
            <w:vAlign w:val="center"/>
            <w:hideMark/>
          </w:tcPr>
          <w:p w14:paraId="11FEB59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w:t>
            </w:r>
          </w:p>
        </w:tc>
        <w:tc>
          <w:tcPr>
            <w:tcW w:w="360" w:type="dxa"/>
            <w:vAlign w:val="center"/>
            <w:hideMark/>
          </w:tcPr>
          <w:p w14:paraId="73884B3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14</w:t>
            </w:r>
          </w:p>
        </w:tc>
        <w:tc>
          <w:tcPr>
            <w:tcW w:w="540" w:type="dxa"/>
            <w:vAlign w:val="center"/>
            <w:hideMark/>
          </w:tcPr>
          <w:p w14:paraId="4EBBAC5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w:t>
            </w:r>
          </w:p>
        </w:tc>
        <w:tc>
          <w:tcPr>
            <w:tcW w:w="630" w:type="dxa"/>
            <w:vAlign w:val="center"/>
            <w:hideMark/>
          </w:tcPr>
          <w:p w14:paraId="10CF7A9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5275.379 (2734.911)</w:t>
            </w:r>
          </w:p>
        </w:tc>
        <w:tc>
          <w:tcPr>
            <w:tcW w:w="908" w:type="dxa"/>
            <w:vAlign w:val="center"/>
            <w:hideMark/>
          </w:tcPr>
          <w:p w14:paraId="029DFB4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26.72 (38.594)</w:t>
            </w:r>
          </w:p>
        </w:tc>
        <w:tc>
          <w:tcPr>
            <w:tcW w:w="438" w:type="dxa"/>
            <w:vAlign w:val="center"/>
            <w:hideMark/>
          </w:tcPr>
          <w:p w14:paraId="01BD63C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0.56</w:t>
            </w:r>
          </w:p>
        </w:tc>
        <w:tc>
          <w:tcPr>
            <w:tcW w:w="540" w:type="dxa"/>
            <w:gridSpan w:val="2"/>
            <w:vAlign w:val="center"/>
            <w:hideMark/>
          </w:tcPr>
          <w:p w14:paraId="59AA923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-2.472 (47.623)</w:t>
            </w:r>
          </w:p>
        </w:tc>
        <w:tc>
          <w:tcPr>
            <w:tcW w:w="360" w:type="dxa"/>
            <w:vAlign w:val="center"/>
            <w:hideMark/>
          </w:tcPr>
          <w:p w14:paraId="7FB8BB5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0.97</w:t>
            </w:r>
          </w:p>
        </w:tc>
        <w:tc>
          <w:tcPr>
            <w:tcW w:w="720" w:type="dxa"/>
            <w:vAlign w:val="center"/>
          </w:tcPr>
          <w:p w14:paraId="6CF7EFF7" w14:textId="0F6B2BCA"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0.008</w:t>
            </w:r>
          </w:p>
        </w:tc>
        <w:tc>
          <w:tcPr>
            <w:tcW w:w="810" w:type="dxa"/>
            <w:gridSpan w:val="2"/>
            <w:vAlign w:val="center"/>
          </w:tcPr>
          <w:p w14:paraId="7EBDBE34" w14:textId="1D7B8E0C"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0.999</w:t>
            </w:r>
          </w:p>
        </w:tc>
        <w:tc>
          <w:tcPr>
            <w:tcW w:w="270" w:type="dxa"/>
            <w:gridSpan w:val="2"/>
            <w:vAlign w:val="center"/>
            <w:hideMark/>
          </w:tcPr>
          <w:p w14:paraId="5036CB3F" w14:textId="2805158A"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540" w:type="dxa"/>
            <w:vAlign w:val="center"/>
            <w:hideMark/>
          </w:tcPr>
          <w:p w14:paraId="6120218D" w14:textId="661804EE"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720" w:type="dxa"/>
            <w:vAlign w:val="center"/>
            <w:hideMark/>
          </w:tcPr>
          <w:p w14:paraId="28B40D1E" w14:textId="2E892A36"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r w:rsidR="00FC31AF" w:rsidRPr="00FC31AF">
              <w:rPr>
                <w:sz w:val="12"/>
                <w:szCs w:val="12"/>
                <w:lang w:val="en-GB"/>
              </w:rPr>
              <w:t xml:space="preserve"> (NA)</w:t>
            </w:r>
          </w:p>
        </w:tc>
        <w:tc>
          <w:tcPr>
            <w:tcW w:w="728" w:type="dxa"/>
            <w:vAlign w:val="center"/>
            <w:hideMark/>
          </w:tcPr>
          <w:p w14:paraId="6CB8B36C"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 (NA)</w:t>
            </w:r>
          </w:p>
        </w:tc>
        <w:tc>
          <w:tcPr>
            <w:tcW w:w="450" w:type="dxa"/>
            <w:vAlign w:val="center"/>
            <w:hideMark/>
          </w:tcPr>
          <w:p w14:paraId="04C83910"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w:t>
            </w:r>
          </w:p>
        </w:tc>
        <w:tc>
          <w:tcPr>
            <w:tcW w:w="720" w:type="dxa"/>
            <w:vAlign w:val="center"/>
          </w:tcPr>
          <w:p w14:paraId="1041D3D6"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486874FC"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r>
      <w:tr w:rsidR="004D49CF" w:rsidRPr="007F778A" w14:paraId="032E08FE" w14:textId="5BE60B81" w:rsidTr="003C6376">
        <w:trPr>
          <w:gridAfter w:val="2"/>
          <w:wAfter w:w="850" w:type="dxa"/>
          <w:tblCellSpacing w:w="0" w:type="dxa"/>
        </w:trPr>
        <w:tc>
          <w:tcPr>
            <w:tcW w:w="463" w:type="dxa"/>
            <w:vMerge/>
            <w:hideMark/>
          </w:tcPr>
          <w:p w14:paraId="18805CB7"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0F719CE5"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149CAA7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Freq95</w:t>
            </w:r>
          </w:p>
        </w:tc>
        <w:tc>
          <w:tcPr>
            <w:tcW w:w="450" w:type="dxa"/>
            <w:vAlign w:val="center"/>
          </w:tcPr>
          <w:p w14:paraId="5943CC87" w14:textId="42820856"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4.9</w:t>
            </w:r>
          </w:p>
        </w:tc>
        <w:tc>
          <w:tcPr>
            <w:tcW w:w="270" w:type="dxa"/>
            <w:vAlign w:val="center"/>
            <w:hideMark/>
          </w:tcPr>
          <w:p w14:paraId="190A2D3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w:t>
            </w:r>
          </w:p>
        </w:tc>
        <w:tc>
          <w:tcPr>
            <w:tcW w:w="360" w:type="dxa"/>
            <w:vAlign w:val="center"/>
            <w:hideMark/>
          </w:tcPr>
          <w:p w14:paraId="3675461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14</w:t>
            </w:r>
          </w:p>
        </w:tc>
        <w:tc>
          <w:tcPr>
            <w:tcW w:w="540" w:type="dxa"/>
            <w:vAlign w:val="center"/>
            <w:hideMark/>
          </w:tcPr>
          <w:p w14:paraId="4C0F83A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w:t>
            </w:r>
          </w:p>
        </w:tc>
        <w:tc>
          <w:tcPr>
            <w:tcW w:w="630" w:type="dxa"/>
            <w:vAlign w:val="center"/>
            <w:hideMark/>
          </w:tcPr>
          <w:p w14:paraId="0A3B661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5448.003 (2734.731)</w:t>
            </w:r>
          </w:p>
        </w:tc>
        <w:tc>
          <w:tcPr>
            <w:tcW w:w="908" w:type="dxa"/>
            <w:vAlign w:val="center"/>
            <w:hideMark/>
          </w:tcPr>
          <w:p w14:paraId="23C7EC2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29.405 (47.007)</w:t>
            </w:r>
          </w:p>
        </w:tc>
        <w:tc>
          <w:tcPr>
            <w:tcW w:w="438" w:type="dxa"/>
            <w:vAlign w:val="center"/>
            <w:hideMark/>
          </w:tcPr>
          <w:p w14:paraId="47BA5FD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0.595</w:t>
            </w:r>
          </w:p>
        </w:tc>
        <w:tc>
          <w:tcPr>
            <w:tcW w:w="540" w:type="dxa"/>
            <w:gridSpan w:val="2"/>
            <w:vAlign w:val="center"/>
            <w:hideMark/>
          </w:tcPr>
          <w:p w14:paraId="53FAA6B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-6.965 (15.697)</w:t>
            </w:r>
          </w:p>
        </w:tc>
        <w:tc>
          <w:tcPr>
            <w:tcW w:w="360" w:type="dxa"/>
            <w:vAlign w:val="center"/>
            <w:hideMark/>
          </w:tcPr>
          <w:p w14:paraId="51DBD4B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0.922</w:t>
            </w:r>
          </w:p>
        </w:tc>
        <w:tc>
          <w:tcPr>
            <w:tcW w:w="720" w:type="dxa"/>
            <w:vAlign w:val="center"/>
          </w:tcPr>
          <w:p w14:paraId="797C3676" w14:textId="118697F9"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0.079</w:t>
            </w:r>
          </w:p>
        </w:tc>
        <w:tc>
          <w:tcPr>
            <w:tcW w:w="810" w:type="dxa"/>
            <w:gridSpan w:val="2"/>
            <w:vAlign w:val="center"/>
          </w:tcPr>
          <w:p w14:paraId="2D423FBC" w14:textId="7380DEEE"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0.967</w:t>
            </w:r>
          </w:p>
        </w:tc>
        <w:tc>
          <w:tcPr>
            <w:tcW w:w="270" w:type="dxa"/>
            <w:gridSpan w:val="2"/>
            <w:vAlign w:val="center"/>
            <w:hideMark/>
          </w:tcPr>
          <w:p w14:paraId="6193D44E" w14:textId="31F5487F"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540" w:type="dxa"/>
            <w:vAlign w:val="center"/>
            <w:hideMark/>
          </w:tcPr>
          <w:p w14:paraId="7F449956" w14:textId="29EB09AD"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720" w:type="dxa"/>
            <w:vAlign w:val="center"/>
            <w:hideMark/>
          </w:tcPr>
          <w:p w14:paraId="05BB72C1" w14:textId="56FDA1DD"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r w:rsidR="00FC31AF" w:rsidRPr="00FC31AF">
              <w:rPr>
                <w:sz w:val="12"/>
                <w:szCs w:val="12"/>
                <w:lang w:val="en-GB"/>
              </w:rPr>
              <w:t xml:space="preserve"> (NA)</w:t>
            </w:r>
          </w:p>
        </w:tc>
        <w:tc>
          <w:tcPr>
            <w:tcW w:w="728" w:type="dxa"/>
            <w:vAlign w:val="center"/>
            <w:hideMark/>
          </w:tcPr>
          <w:p w14:paraId="3272BE5B"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 (NA)</w:t>
            </w:r>
          </w:p>
        </w:tc>
        <w:tc>
          <w:tcPr>
            <w:tcW w:w="450" w:type="dxa"/>
            <w:vAlign w:val="center"/>
            <w:hideMark/>
          </w:tcPr>
          <w:p w14:paraId="76FD77A8"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w:t>
            </w:r>
          </w:p>
        </w:tc>
        <w:tc>
          <w:tcPr>
            <w:tcW w:w="720" w:type="dxa"/>
            <w:vAlign w:val="center"/>
          </w:tcPr>
          <w:p w14:paraId="74E4569F"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76DC15DB"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r>
      <w:tr w:rsidR="004D49CF" w:rsidRPr="007F778A" w14:paraId="0990A952" w14:textId="72664CDC" w:rsidTr="003C6376">
        <w:trPr>
          <w:gridAfter w:val="2"/>
          <w:wAfter w:w="850" w:type="dxa"/>
          <w:tblCellSpacing w:w="0" w:type="dxa"/>
        </w:trPr>
        <w:tc>
          <w:tcPr>
            <w:tcW w:w="463" w:type="dxa"/>
            <w:vMerge/>
            <w:hideMark/>
          </w:tcPr>
          <w:p w14:paraId="181BB891"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7A84404E"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3EA3F8E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Freq5</w:t>
            </w:r>
          </w:p>
        </w:tc>
        <w:tc>
          <w:tcPr>
            <w:tcW w:w="450" w:type="dxa"/>
            <w:vAlign w:val="center"/>
          </w:tcPr>
          <w:p w14:paraId="3391A165" w14:textId="38DF0E03"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5.9</w:t>
            </w:r>
          </w:p>
        </w:tc>
        <w:tc>
          <w:tcPr>
            <w:tcW w:w="270" w:type="dxa"/>
            <w:vAlign w:val="center"/>
            <w:hideMark/>
          </w:tcPr>
          <w:p w14:paraId="74E97ED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w:t>
            </w:r>
          </w:p>
        </w:tc>
        <w:tc>
          <w:tcPr>
            <w:tcW w:w="360" w:type="dxa"/>
            <w:vAlign w:val="center"/>
            <w:hideMark/>
          </w:tcPr>
          <w:p w14:paraId="3CB43EE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14</w:t>
            </w:r>
          </w:p>
        </w:tc>
        <w:tc>
          <w:tcPr>
            <w:tcW w:w="540" w:type="dxa"/>
            <w:vAlign w:val="center"/>
            <w:hideMark/>
          </w:tcPr>
          <w:p w14:paraId="69DDBEF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w:t>
            </w:r>
          </w:p>
        </w:tc>
        <w:tc>
          <w:tcPr>
            <w:tcW w:w="630" w:type="dxa"/>
            <w:vAlign w:val="center"/>
            <w:hideMark/>
          </w:tcPr>
          <w:p w14:paraId="7AF3F98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5349.739 (4949.772)</w:t>
            </w:r>
          </w:p>
        </w:tc>
        <w:tc>
          <w:tcPr>
            <w:tcW w:w="908" w:type="dxa"/>
            <w:vAlign w:val="center"/>
            <w:hideMark/>
          </w:tcPr>
          <w:p w14:paraId="7CB863D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21.534 (54.165)</w:t>
            </w:r>
          </w:p>
        </w:tc>
        <w:tc>
          <w:tcPr>
            <w:tcW w:w="438" w:type="dxa"/>
            <w:vAlign w:val="center"/>
            <w:hideMark/>
          </w:tcPr>
          <w:p w14:paraId="48DA368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0.728</w:t>
            </w:r>
          </w:p>
        </w:tc>
        <w:tc>
          <w:tcPr>
            <w:tcW w:w="540" w:type="dxa"/>
            <w:gridSpan w:val="2"/>
            <w:vAlign w:val="center"/>
            <w:hideMark/>
          </w:tcPr>
          <w:p w14:paraId="766B68C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0.44 (113.523)</w:t>
            </w:r>
          </w:p>
        </w:tc>
        <w:tc>
          <w:tcPr>
            <w:tcW w:w="360" w:type="dxa"/>
            <w:vAlign w:val="center"/>
            <w:hideMark/>
          </w:tcPr>
          <w:p w14:paraId="11A09FC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0.997</w:t>
            </w:r>
          </w:p>
        </w:tc>
        <w:tc>
          <w:tcPr>
            <w:tcW w:w="720" w:type="dxa"/>
            <w:vAlign w:val="center"/>
          </w:tcPr>
          <w:p w14:paraId="5A1E28D9" w14:textId="60294C99"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0.001</w:t>
            </w:r>
          </w:p>
        </w:tc>
        <w:tc>
          <w:tcPr>
            <w:tcW w:w="810" w:type="dxa"/>
            <w:gridSpan w:val="2"/>
            <w:vAlign w:val="center"/>
          </w:tcPr>
          <w:p w14:paraId="5211F655" w14:textId="2B6C7CAC"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1</w:t>
            </w:r>
          </w:p>
        </w:tc>
        <w:tc>
          <w:tcPr>
            <w:tcW w:w="270" w:type="dxa"/>
            <w:gridSpan w:val="2"/>
            <w:vAlign w:val="center"/>
            <w:hideMark/>
          </w:tcPr>
          <w:p w14:paraId="1623EB21" w14:textId="7BF7AC52"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540" w:type="dxa"/>
            <w:vAlign w:val="center"/>
            <w:hideMark/>
          </w:tcPr>
          <w:p w14:paraId="7B001911" w14:textId="679ABDD2"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720" w:type="dxa"/>
            <w:vAlign w:val="center"/>
            <w:hideMark/>
          </w:tcPr>
          <w:p w14:paraId="4DCE9756" w14:textId="3836F83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r w:rsidR="00FC31AF" w:rsidRPr="00FC31AF">
              <w:rPr>
                <w:sz w:val="12"/>
                <w:szCs w:val="12"/>
                <w:lang w:val="en-GB"/>
              </w:rPr>
              <w:t xml:space="preserve"> (NA)</w:t>
            </w:r>
          </w:p>
        </w:tc>
        <w:tc>
          <w:tcPr>
            <w:tcW w:w="728" w:type="dxa"/>
            <w:vAlign w:val="center"/>
            <w:hideMark/>
          </w:tcPr>
          <w:p w14:paraId="0D6BA25F"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 (NA)</w:t>
            </w:r>
          </w:p>
        </w:tc>
        <w:tc>
          <w:tcPr>
            <w:tcW w:w="450" w:type="dxa"/>
            <w:vAlign w:val="center"/>
            <w:hideMark/>
          </w:tcPr>
          <w:p w14:paraId="7540CDCE"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w:t>
            </w:r>
          </w:p>
        </w:tc>
        <w:tc>
          <w:tcPr>
            <w:tcW w:w="720" w:type="dxa"/>
            <w:vAlign w:val="center"/>
          </w:tcPr>
          <w:p w14:paraId="522459FC"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579D0604"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r>
      <w:tr w:rsidR="004D49CF" w:rsidRPr="007F778A" w14:paraId="13179108" w14:textId="5BE44CBF" w:rsidTr="003C6376">
        <w:trPr>
          <w:gridAfter w:val="2"/>
          <w:wAfter w:w="850" w:type="dxa"/>
          <w:tblCellSpacing w:w="0" w:type="dxa"/>
        </w:trPr>
        <w:tc>
          <w:tcPr>
            <w:tcW w:w="463" w:type="dxa"/>
            <w:vMerge/>
            <w:hideMark/>
          </w:tcPr>
          <w:p w14:paraId="0DBC518F"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0C919938"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48AFAAA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Freq.BW90</w:t>
            </w:r>
          </w:p>
        </w:tc>
        <w:tc>
          <w:tcPr>
            <w:tcW w:w="450" w:type="dxa"/>
            <w:vAlign w:val="center"/>
          </w:tcPr>
          <w:p w14:paraId="163269B7" w14:textId="36712131"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33.3</w:t>
            </w:r>
          </w:p>
        </w:tc>
        <w:tc>
          <w:tcPr>
            <w:tcW w:w="270" w:type="dxa"/>
            <w:vAlign w:val="center"/>
            <w:hideMark/>
          </w:tcPr>
          <w:p w14:paraId="270E48E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w:t>
            </w:r>
          </w:p>
        </w:tc>
        <w:tc>
          <w:tcPr>
            <w:tcW w:w="360" w:type="dxa"/>
            <w:vAlign w:val="center"/>
            <w:hideMark/>
          </w:tcPr>
          <w:p w14:paraId="6A1095D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14</w:t>
            </w:r>
          </w:p>
        </w:tc>
        <w:tc>
          <w:tcPr>
            <w:tcW w:w="540" w:type="dxa"/>
            <w:vAlign w:val="center"/>
            <w:hideMark/>
          </w:tcPr>
          <w:p w14:paraId="19507E7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w:t>
            </w:r>
          </w:p>
        </w:tc>
        <w:tc>
          <w:tcPr>
            <w:tcW w:w="630" w:type="dxa"/>
            <w:vAlign w:val="center"/>
            <w:hideMark/>
          </w:tcPr>
          <w:p w14:paraId="400F972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98.154 (888.397)</w:t>
            </w:r>
          </w:p>
        </w:tc>
        <w:tc>
          <w:tcPr>
            <w:tcW w:w="908" w:type="dxa"/>
            <w:vAlign w:val="center"/>
            <w:hideMark/>
          </w:tcPr>
          <w:p w14:paraId="3125C44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7.873 (15.189)</w:t>
            </w:r>
          </w:p>
        </w:tc>
        <w:tc>
          <w:tcPr>
            <w:tcW w:w="438" w:type="dxa"/>
            <w:vAlign w:val="center"/>
            <w:hideMark/>
          </w:tcPr>
          <w:p w14:paraId="10E791D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0.656</w:t>
            </w:r>
          </w:p>
        </w:tc>
        <w:tc>
          <w:tcPr>
            <w:tcW w:w="540" w:type="dxa"/>
            <w:gridSpan w:val="2"/>
            <w:vAlign w:val="center"/>
            <w:hideMark/>
          </w:tcPr>
          <w:p w14:paraId="1ED39C5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-7.405 (5.805)</w:t>
            </w:r>
          </w:p>
        </w:tc>
        <w:tc>
          <w:tcPr>
            <w:tcW w:w="360" w:type="dxa"/>
            <w:vAlign w:val="center"/>
            <w:hideMark/>
          </w:tcPr>
          <w:p w14:paraId="37223D6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0.999</w:t>
            </w:r>
          </w:p>
        </w:tc>
        <w:tc>
          <w:tcPr>
            <w:tcW w:w="720" w:type="dxa"/>
            <w:vAlign w:val="center"/>
          </w:tcPr>
          <w:p w14:paraId="379B6DCB" w14:textId="2D1330F7"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0.212</w:t>
            </w:r>
          </w:p>
        </w:tc>
        <w:tc>
          <w:tcPr>
            <w:tcW w:w="810" w:type="dxa"/>
            <w:gridSpan w:val="2"/>
            <w:vAlign w:val="center"/>
          </w:tcPr>
          <w:p w14:paraId="60CFCD80" w14:textId="544A373D"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0.784</w:t>
            </w:r>
          </w:p>
        </w:tc>
        <w:tc>
          <w:tcPr>
            <w:tcW w:w="270" w:type="dxa"/>
            <w:gridSpan w:val="2"/>
            <w:vAlign w:val="center"/>
            <w:hideMark/>
          </w:tcPr>
          <w:p w14:paraId="1F0B8FA7" w14:textId="3E361240"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540" w:type="dxa"/>
            <w:vAlign w:val="center"/>
            <w:hideMark/>
          </w:tcPr>
          <w:p w14:paraId="1992BF94" w14:textId="3B66FB1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720" w:type="dxa"/>
            <w:vAlign w:val="center"/>
            <w:hideMark/>
          </w:tcPr>
          <w:p w14:paraId="2DCC564D" w14:textId="5C26B116"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r w:rsidR="00FC31AF" w:rsidRPr="00FC31AF">
              <w:rPr>
                <w:sz w:val="12"/>
                <w:szCs w:val="12"/>
                <w:lang w:val="en-GB"/>
              </w:rPr>
              <w:t xml:space="preserve"> (NA)</w:t>
            </w:r>
          </w:p>
        </w:tc>
        <w:tc>
          <w:tcPr>
            <w:tcW w:w="728" w:type="dxa"/>
            <w:vAlign w:val="center"/>
            <w:hideMark/>
          </w:tcPr>
          <w:p w14:paraId="68E47518"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 (NA)</w:t>
            </w:r>
          </w:p>
        </w:tc>
        <w:tc>
          <w:tcPr>
            <w:tcW w:w="450" w:type="dxa"/>
            <w:vAlign w:val="center"/>
            <w:hideMark/>
          </w:tcPr>
          <w:p w14:paraId="1F6D0E4F"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w:t>
            </w:r>
          </w:p>
        </w:tc>
        <w:tc>
          <w:tcPr>
            <w:tcW w:w="720" w:type="dxa"/>
            <w:vAlign w:val="center"/>
          </w:tcPr>
          <w:p w14:paraId="35CAB874"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3D13061E"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r>
      <w:tr w:rsidR="004D49CF" w:rsidRPr="007F778A" w14:paraId="08D30C44" w14:textId="1FFE244B" w:rsidTr="003C6376">
        <w:trPr>
          <w:gridAfter w:val="2"/>
          <w:wAfter w:w="850" w:type="dxa"/>
          <w:tblCellSpacing w:w="0" w:type="dxa"/>
        </w:trPr>
        <w:tc>
          <w:tcPr>
            <w:tcW w:w="463" w:type="dxa"/>
            <w:vMerge/>
            <w:hideMark/>
          </w:tcPr>
          <w:p w14:paraId="0A239735"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126C81AE"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67B7B73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Delta.Time</w:t>
            </w:r>
          </w:p>
        </w:tc>
        <w:tc>
          <w:tcPr>
            <w:tcW w:w="450" w:type="dxa"/>
            <w:vAlign w:val="center"/>
          </w:tcPr>
          <w:p w14:paraId="0DFDA6DC" w14:textId="78BB7306"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15.3</w:t>
            </w:r>
          </w:p>
        </w:tc>
        <w:tc>
          <w:tcPr>
            <w:tcW w:w="270" w:type="dxa"/>
            <w:vAlign w:val="center"/>
            <w:hideMark/>
          </w:tcPr>
          <w:p w14:paraId="56F6F78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w:t>
            </w:r>
          </w:p>
        </w:tc>
        <w:tc>
          <w:tcPr>
            <w:tcW w:w="360" w:type="dxa"/>
            <w:vAlign w:val="center"/>
            <w:hideMark/>
          </w:tcPr>
          <w:p w14:paraId="5B82B2F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14</w:t>
            </w:r>
          </w:p>
        </w:tc>
        <w:tc>
          <w:tcPr>
            <w:tcW w:w="540" w:type="dxa"/>
            <w:vAlign w:val="center"/>
            <w:hideMark/>
          </w:tcPr>
          <w:p w14:paraId="401854B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w:t>
            </w:r>
          </w:p>
        </w:tc>
        <w:tc>
          <w:tcPr>
            <w:tcW w:w="630" w:type="dxa"/>
            <w:vAlign w:val="center"/>
            <w:hideMark/>
          </w:tcPr>
          <w:p w14:paraId="0075F58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0.035 (0.095)</w:t>
            </w:r>
          </w:p>
        </w:tc>
        <w:tc>
          <w:tcPr>
            <w:tcW w:w="908" w:type="dxa"/>
            <w:vAlign w:val="center"/>
            <w:hideMark/>
          </w:tcPr>
          <w:p w14:paraId="4858ECB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0.001 (0.002)</w:t>
            </w:r>
          </w:p>
        </w:tc>
        <w:tc>
          <w:tcPr>
            <w:tcW w:w="438" w:type="dxa"/>
            <w:vAlign w:val="center"/>
            <w:hideMark/>
          </w:tcPr>
          <w:p w14:paraId="167F37C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0.675</w:t>
            </w:r>
          </w:p>
        </w:tc>
        <w:tc>
          <w:tcPr>
            <w:tcW w:w="540" w:type="dxa"/>
            <w:gridSpan w:val="2"/>
            <w:vAlign w:val="center"/>
            <w:hideMark/>
          </w:tcPr>
          <w:p w14:paraId="298B8AD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(0.001)</w:t>
            </w:r>
          </w:p>
        </w:tc>
        <w:tc>
          <w:tcPr>
            <w:tcW w:w="360" w:type="dxa"/>
            <w:vAlign w:val="center"/>
            <w:hideMark/>
          </w:tcPr>
          <w:p w14:paraId="695905E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0.991</w:t>
            </w:r>
          </w:p>
        </w:tc>
        <w:tc>
          <w:tcPr>
            <w:tcW w:w="720" w:type="dxa"/>
            <w:vAlign w:val="center"/>
          </w:tcPr>
          <w:p w14:paraId="174485E7" w14:textId="4A38ACEF"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0.057</w:t>
            </w:r>
          </w:p>
        </w:tc>
        <w:tc>
          <w:tcPr>
            <w:tcW w:w="810" w:type="dxa"/>
            <w:gridSpan w:val="2"/>
            <w:vAlign w:val="center"/>
          </w:tcPr>
          <w:p w14:paraId="3AD1A29E" w14:textId="7B4F1B1F"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0.898</w:t>
            </w:r>
          </w:p>
        </w:tc>
        <w:tc>
          <w:tcPr>
            <w:tcW w:w="270" w:type="dxa"/>
            <w:gridSpan w:val="2"/>
            <w:vAlign w:val="center"/>
            <w:hideMark/>
          </w:tcPr>
          <w:p w14:paraId="17586DFA" w14:textId="24D06D59"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540" w:type="dxa"/>
            <w:vAlign w:val="center"/>
            <w:hideMark/>
          </w:tcPr>
          <w:p w14:paraId="367FDCD9" w14:textId="6AFFB730"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720" w:type="dxa"/>
            <w:vAlign w:val="center"/>
            <w:hideMark/>
          </w:tcPr>
          <w:p w14:paraId="6248402E" w14:textId="765CCC2E"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r w:rsidR="00FC31AF" w:rsidRPr="00FC31AF">
              <w:rPr>
                <w:sz w:val="12"/>
                <w:szCs w:val="12"/>
                <w:lang w:val="en-GB"/>
              </w:rPr>
              <w:t xml:space="preserve"> (NA)</w:t>
            </w:r>
          </w:p>
        </w:tc>
        <w:tc>
          <w:tcPr>
            <w:tcW w:w="728" w:type="dxa"/>
            <w:vAlign w:val="center"/>
            <w:hideMark/>
          </w:tcPr>
          <w:p w14:paraId="3F589AB7"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 (NA)</w:t>
            </w:r>
          </w:p>
        </w:tc>
        <w:tc>
          <w:tcPr>
            <w:tcW w:w="450" w:type="dxa"/>
            <w:vAlign w:val="center"/>
            <w:hideMark/>
          </w:tcPr>
          <w:p w14:paraId="45342224"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w:t>
            </w:r>
          </w:p>
        </w:tc>
        <w:tc>
          <w:tcPr>
            <w:tcW w:w="720" w:type="dxa"/>
            <w:vAlign w:val="center"/>
          </w:tcPr>
          <w:p w14:paraId="7C0E99BD"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572CDF9F"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r>
      <w:tr w:rsidR="004D49CF" w:rsidRPr="007F778A" w14:paraId="2393A06F" w14:textId="41BF15C8" w:rsidTr="003C6376">
        <w:trPr>
          <w:gridAfter w:val="2"/>
          <w:wAfter w:w="850" w:type="dxa"/>
          <w:tblCellSpacing w:w="0" w:type="dxa"/>
        </w:trPr>
        <w:tc>
          <w:tcPr>
            <w:tcW w:w="463" w:type="dxa"/>
            <w:vMerge/>
            <w:hideMark/>
          </w:tcPr>
          <w:p w14:paraId="238A413B"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hideMark/>
          </w:tcPr>
          <w:p w14:paraId="09F53493" w14:textId="77777777" w:rsidR="004D49CF" w:rsidRPr="007F778A" w:rsidRDefault="004D49CF"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syllables.I</w:t>
            </w:r>
          </w:p>
        </w:tc>
        <w:tc>
          <w:tcPr>
            <w:tcW w:w="718" w:type="dxa"/>
            <w:gridSpan w:val="2"/>
            <w:vAlign w:val="center"/>
            <w:hideMark/>
          </w:tcPr>
          <w:p w14:paraId="1EEEB17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Peak.Freq</w:t>
            </w:r>
          </w:p>
        </w:tc>
        <w:tc>
          <w:tcPr>
            <w:tcW w:w="450" w:type="dxa"/>
            <w:vAlign w:val="center"/>
          </w:tcPr>
          <w:p w14:paraId="461ACF56" w14:textId="6F238DB1"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16.9</w:t>
            </w:r>
          </w:p>
        </w:tc>
        <w:tc>
          <w:tcPr>
            <w:tcW w:w="270" w:type="dxa"/>
            <w:vAlign w:val="center"/>
            <w:hideMark/>
          </w:tcPr>
          <w:p w14:paraId="0D90FD6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w:t>
            </w:r>
          </w:p>
        </w:tc>
        <w:tc>
          <w:tcPr>
            <w:tcW w:w="360" w:type="dxa"/>
            <w:vAlign w:val="center"/>
            <w:hideMark/>
          </w:tcPr>
          <w:p w14:paraId="0E56D04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46</w:t>
            </w:r>
          </w:p>
        </w:tc>
        <w:tc>
          <w:tcPr>
            <w:tcW w:w="540" w:type="dxa"/>
            <w:vAlign w:val="center"/>
            <w:hideMark/>
          </w:tcPr>
          <w:p w14:paraId="33812EE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w:t>
            </w:r>
          </w:p>
        </w:tc>
        <w:tc>
          <w:tcPr>
            <w:tcW w:w="630" w:type="dxa"/>
            <w:vAlign w:val="center"/>
            <w:hideMark/>
          </w:tcPr>
          <w:p w14:paraId="7DF1181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-41.782 (1701.824)</w:t>
            </w:r>
          </w:p>
        </w:tc>
        <w:tc>
          <w:tcPr>
            <w:tcW w:w="908" w:type="dxa"/>
            <w:vAlign w:val="center"/>
            <w:hideMark/>
          </w:tcPr>
          <w:p w14:paraId="25368287"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56.656 (26.37)</w:t>
            </w:r>
          </w:p>
        </w:tc>
        <w:tc>
          <w:tcPr>
            <w:tcW w:w="438" w:type="dxa"/>
            <w:vAlign w:val="center"/>
            <w:hideMark/>
          </w:tcPr>
          <w:p w14:paraId="373A29DE" w14:textId="77777777" w:rsidR="004D49CF" w:rsidRPr="007F778A" w:rsidRDefault="004D49CF" w:rsidP="00CD405E">
            <w:pPr>
              <w:spacing w:after="0" w:line="480" w:lineRule="auto"/>
              <w:ind w:firstLine="0"/>
              <w:contextualSpacing/>
              <w:rPr>
                <w:rFonts w:eastAsia="Calibri"/>
                <w:b/>
                <w:sz w:val="12"/>
                <w:szCs w:val="12"/>
                <w:lang w:val="en-GB"/>
              </w:rPr>
            </w:pPr>
            <w:r w:rsidRPr="007F778A">
              <w:rPr>
                <w:sz w:val="12"/>
                <w:szCs w:val="12"/>
                <w:lang w:val="en-GB"/>
              </w:rPr>
              <w:t>0.066</w:t>
            </w:r>
          </w:p>
        </w:tc>
        <w:tc>
          <w:tcPr>
            <w:tcW w:w="540" w:type="dxa"/>
            <w:gridSpan w:val="2"/>
            <w:vAlign w:val="center"/>
            <w:hideMark/>
          </w:tcPr>
          <w:p w14:paraId="4D6505A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-5.698 (9.002)</w:t>
            </w:r>
          </w:p>
        </w:tc>
        <w:tc>
          <w:tcPr>
            <w:tcW w:w="360" w:type="dxa"/>
            <w:vAlign w:val="center"/>
            <w:hideMark/>
          </w:tcPr>
          <w:p w14:paraId="3797005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0.545</w:t>
            </w:r>
          </w:p>
        </w:tc>
        <w:tc>
          <w:tcPr>
            <w:tcW w:w="720" w:type="dxa"/>
            <w:vAlign w:val="center"/>
          </w:tcPr>
          <w:p w14:paraId="36F491D9" w14:textId="41FFB6D0"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0.312</w:t>
            </w:r>
          </w:p>
        </w:tc>
        <w:tc>
          <w:tcPr>
            <w:tcW w:w="810" w:type="dxa"/>
            <w:gridSpan w:val="2"/>
            <w:vAlign w:val="center"/>
          </w:tcPr>
          <w:p w14:paraId="5F8C0AEC" w14:textId="0A15189E"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0.879</w:t>
            </w:r>
          </w:p>
        </w:tc>
        <w:tc>
          <w:tcPr>
            <w:tcW w:w="270" w:type="dxa"/>
            <w:gridSpan w:val="2"/>
            <w:vAlign w:val="center"/>
            <w:hideMark/>
          </w:tcPr>
          <w:p w14:paraId="591D9192"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7</w:t>
            </w:r>
          </w:p>
        </w:tc>
        <w:tc>
          <w:tcPr>
            <w:tcW w:w="540" w:type="dxa"/>
            <w:vAlign w:val="center"/>
            <w:hideMark/>
          </w:tcPr>
          <w:p w14:paraId="5E6661BC"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2</w:t>
            </w:r>
          </w:p>
        </w:tc>
        <w:tc>
          <w:tcPr>
            <w:tcW w:w="720" w:type="dxa"/>
            <w:vAlign w:val="center"/>
            <w:hideMark/>
          </w:tcPr>
          <w:p w14:paraId="1A8BD874" w14:textId="66FDC642"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-1474.827 (843.633)</w:t>
            </w:r>
          </w:p>
        </w:tc>
        <w:tc>
          <w:tcPr>
            <w:tcW w:w="728" w:type="dxa"/>
            <w:vAlign w:val="center"/>
            <w:hideMark/>
          </w:tcPr>
          <w:p w14:paraId="01FB900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75.919 (11.959)</w:t>
            </w:r>
          </w:p>
        </w:tc>
        <w:tc>
          <w:tcPr>
            <w:tcW w:w="450" w:type="dxa"/>
            <w:vAlign w:val="center"/>
            <w:hideMark/>
          </w:tcPr>
          <w:p w14:paraId="2AD0B3E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720" w:type="dxa"/>
            <w:vAlign w:val="center"/>
          </w:tcPr>
          <w:p w14:paraId="4AD5A822" w14:textId="77777777" w:rsidR="00FC31AF" w:rsidRPr="002225AB" w:rsidRDefault="00FC31AF" w:rsidP="00CD405E">
            <w:pPr>
              <w:spacing w:after="0" w:line="480" w:lineRule="auto"/>
              <w:ind w:firstLine="0"/>
              <w:contextualSpacing/>
              <w:rPr>
                <w:sz w:val="12"/>
                <w:szCs w:val="12"/>
              </w:rPr>
            </w:pPr>
            <w:r w:rsidRPr="002225AB">
              <w:rPr>
                <w:sz w:val="12"/>
                <w:szCs w:val="12"/>
              </w:rPr>
              <w:t>0.948</w:t>
            </w:r>
          </w:p>
        </w:tc>
        <w:tc>
          <w:tcPr>
            <w:tcW w:w="864" w:type="dxa"/>
            <w:gridSpan w:val="2"/>
            <w:vAlign w:val="center"/>
          </w:tcPr>
          <w:p w14:paraId="019FEDFB" w14:textId="77777777" w:rsidR="00FC31AF" w:rsidRPr="002225AB" w:rsidRDefault="00FC31AF" w:rsidP="00CD405E">
            <w:pPr>
              <w:spacing w:after="0" w:line="480" w:lineRule="auto"/>
              <w:ind w:firstLine="0"/>
              <w:contextualSpacing/>
              <w:rPr>
                <w:sz w:val="12"/>
                <w:szCs w:val="12"/>
              </w:rPr>
            </w:pPr>
            <w:r w:rsidRPr="002225AB">
              <w:rPr>
                <w:sz w:val="12"/>
                <w:szCs w:val="12"/>
              </w:rPr>
              <w:t>0.985</w:t>
            </w:r>
          </w:p>
        </w:tc>
      </w:tr>
      <w:tr w:rsidR="004D49CF" w:rsidRPr="007F778A" w14:paraId="29BC7DE2" w14:textId="33FE81AC" w:rsidTr="003C6376">
        <w:trPr>
          <w:gridAfter w:val="2"/>
          <w:wAfter w:w="850" w:type="dxa"/>
          <w:tblCellSpacing w:w="0" w:type="dxa"/>
        </w:trPr>
        <w:tc>
          <w:tcPr>
            <w:tcW w:w="463" w:type="dxa"/>
            <w:vMerge/>
            <w:hideMark/>
          </w:tcPr>
          <w:p w14:paraId="717E8D2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1EFAE2CC"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19DB71B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Freq95</w:t>
            </w:r>
          </w:p>
        </w:tc>
        <w:tc>
          <w:tcPr>
            <w:tcW w:w="450" w:type="dxa"/>
            <w:vAlign w:val="center"/>
          </w:tcPr>
          <w:p w14:paraId="12A66FDF" w14:textId="665E0AB6"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12.8</w:t>
            </w:r>
          </w:p>
        </w:tc>
        <w:tc>
          <w:tcPr>
            <w:tcW w:w="270" w:type="dxa"/>
            <w:vAlign w:val="center"/>
            <w:hideMark/>
          </w:tcPr>
          <w:p w14:paraId="161E713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w:t>
            </w:r>
          </w:p>
        </w:tc>
        <w:tc>
          <w:tcPr>
            <w:tcW w:w="360" w:type="dxa"/>
            <w:vAlign w:val="center"/>
            <w:hideMark/>
          </w:tcPr>
          <w:p w14:paraId="28E91A9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46</w:t>
            </w:r>
          </w:p>
        </w:tc>
        <w:tc>
          <w:tcPr>
            <w:tcW w:w="540" w:type="dxa"/>
            <w:vAlign w:val="center"/>
            <w:hideMark/>
          </w:tcPr>
          <w:p w14:paraId="11AE497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w:t>
            </w:r>
          </w:p>
        </w:tc>
        <w:tc>
          <w:tcPr>
            <w:tcW w:w="630" w:type="dxa"/>
            <w:vAlign w:val="center"/>
            <w:hideMark/>
          </w:tcPr>
          <w:p w14:paraId="6644DA3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559.907 (1216.482)</w:t>
            </w:r>
          </w:p>
        </w:tc>
        <w:tc>
          <w:tcPr>
            <w:tcW w:w="908" w:type="dxa"/>
            <w:vAlign w:val="center"/>
            <w:hideMark/>
          </w:tcPr>
          <w:p w14:paraId="7A74E345"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51.695 (18.85)</w:t>
            </w:r>
          </w:p>
        </w:tc>
        <w:tc>
          <w:tcPr>
            <w:tcW w:w="438" w:type="dxa"/>
            <w:vAlign w:val="center"/>
            <w:hideMark/>
          </w:tcPr>
          <w:p w14:paraId="713FC619"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0.026</w:t>
            </w:r>
          </w:p>
        </w:tc>
        <w:tc>
          <w:tcPr>
            <w:tcW w:w="540" w:type="dxa"/>
            <w:gridSpan w:val="2"/>
            <w:vAlign w:val="center"/>
            <w:hideMark/>
          </w:tcPr>
          <w:p w14:paraId="369FACD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-3.482 (6.434)</w:t>
            </w:r>
          </w:p>
        </w:tc>
        <w:tc>
          <w:tcPr>
            <w:tcW w:w="360" w:type="dxa"/>
            <w:vAlign w:val="center"/>
            <w:hideMark/>
          </w:tcPr>
          <w:p w14:paraId="26B65C0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0.603</w:t>
            </w:r>
          </w:p>
        </w:tc>
        <w:tc>
          <w:tcPr>
            <w:tcW w:w="720" w:type="dxa"/>
            <w:vAlign w:val="center"/>
          </w:tcPr>
          <w:p w14:paraId="3CF5E4B8" w14:textId="40CDD37D"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0.41</w:t>
            </w:r>
          </w:p>
        </w:tc>
        <w:tc>
          <w:tcPr>
            <w:tcW w:w="810" w:type="dxa"/>
            <w:gridSpan w:val="2"/>
            <w:vAlign w:val="center"/>
          </w:tcPr>
          <w:p w14:paraId="40542EB3" w14:textId="3337476A"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0.898</w:t>
            </w:r>
          </w:p>
        </w:tc>
        <w:tc>
          <w:tcPr>
            <w:tcW w:w="270" w:type="dxa"/>
            <w:gridSpan w:val="2"/>
            <w:vAlign w:val="center"/>
            <w:hideMark/>
          </w:tcPr>
          <w:p w14:paraId="6BA3D9CB"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7</w:t>
            </w:r>
          </w:p>
        </w:tc>
        <w:tc>
          <w:tcPr>
            <w:tcW w:w="540" w:type="dxa"/>
            <w:vAlign w:val="center"/>
            <w:hideMark/>
          </w:tcPr>
          <w:p w14:paraId="07E720E2"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2</w:t>
            </w:r>
          </w:p>
        </w:tc>
        <w:tc>
          <w:tcPr>
            <w:tcW w:w="720" w:type="dxa"/>
            <w:vAlign w:val="center"/>
            <w:hideMark/>
          </w:tcPr>
          <w:p w14:paraId="78906A48" w14:textId="4CF3A376"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483.363 (728.695)</w:t>
            </w:r>
          </w:p>
        </w:tc>
        <w:tc>
          <w:tcPr>
            <w:tcW w:w="728" w:type="dxa"/>
            <w:vAlign w:val="center"/>
            <w:hideMark/>
          </w:tcPr>
          <w:p w14:paraId="574A438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52.527 (10.33)</w:t>
            </w:r>
          </w:p>
        </w:tc>
        <w:tc>
          <w:tcPr>
            <w:tcW w:w="450" w:type="dxa"/>
            <w:vAlign w:val="center"/>
            <w:hideMark/>
          </w:tcPr>
          <w:p w14:paraId="570D066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720" w:type="dxa"/>
            <w:vAlign w:val="center"/>
          </w:tcPr>
          <w:p w14:paraId="6D86585B" w14:textId="77777777" w:rsidR="00FC31AF" w:rsidRPr="002225AB" w:rsidRDefault="00FC31AF" w:rsidP="00CD405E">
            <w:pPr>
              <w:spacing w:after="0" w:line="480" w:lineRule="auto"/>
              <w:ind w:firstLine="0"/>
              <w:contextualSpacing/>
              <w:rPr>
                <w:sz w:val="12"/>
                <w:szCs w:val="12"/>
              </w:rPr>
            </w:pPr>
            <w:r w:rsidRPr="002225AB">
              <w:rPr>
                <w:sz w:val="12"/>
                <w:szCs w:val="12"/>
              </w:rPr>
              <w:t>0.922</w:t>
            </w:r>
          </w:p>
        </w:tc>
        <w:tc>
          <w:tcPr>
            <w:tcW w:w="864" w:type="dxa"/>
            <w:gridSpan w:val="2"/>
            <w:vAlign w:val="center"/>
          </w:tcPr>
          <w:p w14:paraId="55F88561" w14:textId="77777777" w:rsidR="00FC31AF" w:rsidRPr="002225AB" w:rsidRDefault="00FC31AF" w:rsidP="00CD405E">
            <w:pPr>
              <w:spacing w:after="0" w:line="480" w:lineRule="auto"/>
              <w:ind w:firstLine="0"/>
              <w:contextualSpacing/>
              <w:rPr>
                <w:sz w:val="12"/>
                <w:szCs w:val="12"/>
              </w:rPr>
            </w:pPr>
            <w:r w:rsidRPr="002225AB">
              <w:rPr>
                <w:sz w:val="12"/>
                <w:szCs w:val="12"/>
              </w:rPr>
              <w:t>0.978</w:t>
            </w:r>
          </w:p>
        </w:tc>
      </w:tr>
      <w:tr w:rsidR="004D49CF" w:rsidRPr="007F778A" w14:paraId="3D2A2829" w14:textId="63A7883B" w:rsidTr="003C6376">
        <w:trPr>
          <w:gridAfter w:val="2"/>
          <w:wAfter w:w="850" w:type="dxa"/>
          <w:tblCellSpacing w:w="0" w:type="dxa"/>
        </w:trPr>
        <w:tc>
          <w:tcPr>
            <w:tcW w:w="463" w:type="dxa"/>
            <w:vMerge/>
            <w:hideMark/>
          </w:tcPr>
          <w:p w14:paraId="3F360B5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175EB479"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273E369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Freq5</w:t>
            </w:r>
          </w:p>
        </w:tc>
        <w:tc>
          <w:tcPr>
            <w:tcW w:w="450" w:type="dxa"/>
            <w:vAlign w:val="center"/>
          </w:tcPr>
          <w:p w14:paraId="18C0EDEA" w14:textId="6ABB81A6"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20.8</w:t>
            </w:r>
          </w:p>
        </w:tc>
        <w:tc>
          <w:tcPr>
            <w:tcW w:w="270" w:type="dxa"/>
            <w:vAlign w:val="center"/>
            <w:hideMark/>
          </w:tcPr>
          <w:p w14:paraId="3C73E02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w:t>
            </w:r>
          </w:p>
        </w:tc>
        <w:tc>
          <w:tcPr>
            <w:tcW w:w="360" w:type="dxa"/>
            <w:vAlign w:val="center"/>
            <w:hideMark/>
          </w:tcPr>
          <w:p w14:paraId="446C2B1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46</w:t>
            </w:r>
          </w:p>
        </w:tc>
        <w:tc>
          <w:tcPr>
            <w:tcW w:w="540" w:type="dxa"/>
            <w:vAlign w:val="center"/>
            <w:hideMark/>
          </w:tcPr>
          <w:p w14:paraId="04BCE34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w:t>
            </w:r>
          </w:p>
        </w:tc>
        <w:tc>
          <w:tcPr>
            <w:tcW w:w="630" w:type="dxa"/>
            <w:vAlign w:val="center"/>
            <w:hideMark/>
          </w:tcPr>
          <w:p w14:paraId="5D68B65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-942.718 (1615.182)</w:t>
            </w:r>
          </w:p>
        </w:tc>
        <w:tc>
          <w:tcPr>
            <w:tcW w:w="908" w:type="dxa"/>
            <w:vAlign w:val="center"/>
            <w:hideMark/>
          </w:tcPr>
          <w:p w14:paraId="15274E38"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67.51 (25.029)</w:t>
            </w:r>
          </w:p>
        </w:tc>
        <w:tc>
          <w:tcPr>
            <w:tcW w:w="438" w:type="dxa"/>
            <w:vAlign w:val="center"/>
            <w:hideMark/>
          </w:tcPr>
          <w:p w14:paraId="1FF07970" w14:textId="77777777" w:rsidR="004D49CF" w:rsidRPr="007F778A" w:rsidRDefault="004D49CF" w:rsidP="00CD405E">
            <w:pPr>
              <w:spacing w:after="0" w:line="480" w:lineRule="auto"/>
              <w:ind w:firstLine="0"/>
              <w:contextualSpacing/>
              <w:rPr>
                <w:rFonts w:eastAsia="Calibri"/>
                <w:b/>
                <w:sz w:val="12"/>
                <w:szCs w:val="12"/>
                <w:lang w:val="en-GB"/>
              </w:rPr>
            </w:pPr>
            <w:r w:rsidRPr="007F778A">
              <w:rPr>
                <w:b/>
                <w:sz w:val="12"/>
                <w:szCs w:val="12"/>
                <w:lang w:val="en-GB"/>
              </w:rPr>
              <w:t>0.028</w:t>
            </w:r>
          </w:p>
        </w:tc>
        <w:tc>
          <w:tcPr>
            <w:tcW w:w="540" w:type="dxa"/>
            <w:gridSpan w:val="2"/>
            <w:vAlign w:val="center"/>
            <w:hideMark/>
          </w:tcPr>
          <w:p w14:paraId="676F6EE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-8.982 (8.543)</w:t>
            </w:r>
          </w:p>
        </w:tc>
        <w:tc>
          <w:tcPr>
            <w:tcW w:w="360" w:type="dxa"/>
            <w:vAlign w:val="center"/>
            <w:hideMark/>
          </w:tcPr>
          <w:p w14:paraId="38FEEDC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0.324</w:t>
            </w:r>
          </w:p>
        </w:tc>
        <w:tc>
          <w:tcPr>
            <w:tcW w:w="720" w:type="dxa"/>
            <w:vAlign w:val="center"/>
          </w:tcPr>
          <w:p w14:paraId="26F60022" w14:textId="3669BCD5"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0.435</w:t>
            </w:r>
          </w:p>
        </w:tc>
        <w:tc>
          <w:tcPr>
            <w:tcW w:w="810" w:type="dxa"/>
            <w:gridSpan w:val="2"/>
            <w:vAlign w:val="center"/>
          </w:tcPr>
          <w:p w14:paraId="466FDB56" w14:textId="117E1711"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0.905</w:t>
            </w:r>
          </w:p>
        </w:tc>
        <w:tc>
          <w:tcPr>
            <w:tcW w:w="270" w:type="dxa"/>
            <w:gridSpan w:val="2"/>
            <w:vAlign w:val="center"/>
            <w:hideMark/>
          </w:tcPr>
          <w:p w14:paraId="5363E344"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7</w:t>
            </w:r>
          </w:p>
        </w:tc>
        <w:tc>
          <w:tcPr>
            <w:tcW w:w="540" w:type="dxa"/>
            <w:vAlign w:val="center"/>
            <w:hideMark/>
          </w:tcPr>
          <w:p w14:paraId="3A128224"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2</w:t>
            </w:r>
          </w:p>
        </w:tc>
        <w:tc>
          <w:tcPr>
            <w:tcW w:w="720" w:type="dxa"/>
            <w:vAlign w:val="center"/>
            <w:hideMark/>
          </w:tcPr>
          <w:p w14:paraId="4C3E5AEB" w14:textId="28477A2B"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-1420.05 (909.255)</w:t>
            </w:r>
          </w:p>
        </w:tc>
        <w:tc>
          <w:tcPr>
            <w:tcW w:w="728" w:type="dxa"/>
            <w:vAlign w:val="center"/>
            <w:hideMark/>
          </w:tcPr>
          <w:p w14:paraId="0F32B9B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71.947 (12.89)</w:t>
            </w:r>
          </w:p>
        </w:tc>
        <w:tc>
          <w:tcPr>
            <w:tcW w:w="450" w:type="dxa"/>
            <w:vAlign w:val="center"/>
            <w:hideMark/>
          </w:tcPr>
          <w:p w14:paraId="280AB0B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720" w:type="dxa"/>
            <w:vAlign w:val="center"/>
          </w:tcPr>
          <w:p w14:paraId="2F789901" w14:textId="77777777" w:rsidR="00FC31AF" w:rsidRPr="002225AB" w:rsidRDefault="00FC31AF" w:rsidP="00CD405E">
            <w:pPr>
              <w:spacing w:after="0" w:line="480" w:lineRule="auto"/>
              <w:ind w:firstLine="0"/>
              <w:contextualSpacing/>
              <w:rPr>
                <w:sz w:val="12"/>
                <w:szCs w:val="12"/>
              </w:rPr>
            </w:pPr>
            <w:r w:rsidRPr="002225AB">
              <w:rPr>
                <w:sz w:val="12"/>
                <w:szCs w:val="12"/>
              </w:rPr>
              <w:t>0.934</w:t>
            </w:r>
          </w:p>
        </w:tc>
        <w:tc>
          <w:tcPr>
            <w:tcW w:w="864" w:type="dxa"/>
            <w:gridSpan w:val="2"/>
            <w:vAlign w:val="center"/>
          </w:tcPr>
          <w:p w14:paraId="409277D5" w14:textId="77777777" w:rsidR="00FC31AF" w:rsidRPr="002225AB" w:rsidRDefault="00FC31AF" w:rsidP="00CD405E">
            <w:pPr>
              <w:spacing w:after="0" w:line="480" w:lineRule="auto"/>
              <w:ind w:firstLine="0"/>
              <w:contextualSpacing/>
              <w:rPr>
                <w:sz w:val="12"/>
                <w:szCs w:val="12"/>
              </w:rPr>
            </w:pPr>
            <w:r w:rsidRPr="002225AB">
              <w:rPr>
                <w:sz w:val="12"/>
                <w:szCs w:val="12"/>
              </w:rPr>
              <w:t>0.981</w:t>
            </w:r>
          </w:p>
        </w:tc>
      </w:tr>
      <w:tr w:rsidR="004D49CF" w:rsidRPr="007F778A" w14:paraId="28713D31" w14:textId="1DFCE5C7" w:rsidTr="003C6376">
        <w:trPr>
          <w:gridAfter w:val="2"/>
          <w:wAfter w:w="850" w:type="dxa"/>
          <w:tblCellSpacing w:w="0" w:type="dxa"/>
        </w:trPr>
        <w:tc>
          <w:tcPr>
            <w:tcW w:w="463" w:type="dxa"/>
            <w:vMerge/>
            <w:hideMark/>
          </w:tcPr>
          <w:p w14:paraId="155371E8"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3D458FEC"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30AF24E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Freq.BW90</w:t>
            </w:r>
          </w:p>
        </w:tc>
        <w:tc>
          <w:tcPr>
            <w:tcW w:w="450" w:type="dxa"/>
            <w:vAlign w:val="center"/>
          </w:tcPr>
          <w:p w14:paraId="4A26A4E7" w14:textId="2D4798EE"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39.4</w:t>
            </w:r>
          </w:p>
        </w:tc>
        <w:tc>
          <w:tcPr>
            <w:tcW w:w="270" w:type="dxa"/>
            <w:vAlign w:val="center"/>
            <w:hideMark/>
          </w:tcPr>
          <w:p w14:paraId="4791119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w:t>
            </w:r>
          </w:p>
        </w:tc>
        <w:tc>
          <w:tcPr>
            <w:tcW w:w="360" w:type="dxa"/>
            <w:vAlign w:val="center"/>
            <w:hideMark/>
          </w:tcPr>
          <w:p w14:paraId="235D191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46</w:t>
            </w:r>
          </w:p>
        </w:tc>
        <w:tc>
          <w:tcPr>
            <w:tcW w:w="540" w:type="dxa"/>
            <w:vAlign w:val="center"/>
            <w:hideMark/>
          </w:tcPr>
          <w:p w14:paraId="459745A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w:t>
            </w:r>
          </w:p>
        </w:tc>
        <w:tc>
          <w:tcPr>
            <w:tcW w:w="630" w:type="dxa"/>
            <w:vAlign w:val="center"/>
            <w:hideMark/>
          </w:tcPr>
          <w:p w14:paraId="5758763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1494.774 (558.742)</w:t>
            </w:r>
          </w:p>
        </w:tc>
        <w:tc>
          <w:tcPr>
            <w:tcW w:w="908" w:type="dxa"/>
            <w:vAlign w:val="center"/>
            <w:hideMark/>
          </w:tcPr>
          <w:p w14:paraId="77BB94D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-15.731 (8.654)</w:t>
            </w:r>
          </w:p>
        </w:tc>
        <w:tc>
          <w:tcPr>
            <w:tcW w:w="438" w:type="dxa"/>
            <w:vAlign w:val="center"/>
            <w:hideMark/>
          </w:tcPr>
          <w:p w14:paraId="724AB24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0.109</w:t>
            </w:r>
          </w:p>
        </w:tc>
        <w:tc>
          <w:tcPr>
            <w:tcW w:w="540" w:type="dxa"/>
            <w:gridSpan w:val="2"/>
            <w:vAlign w:val="center"/>
            <w:hideMark/>
          </w:tcPr>
          <w:p w14:paraId="36A75A3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5.558 (2.957)</w:t>
            </w:r>
          </w:p>
        </w:tc>
        <w:tc>
          <w:tcPr>
            <w:tcW w:w="360" w:type="dxa"/>
            <w:vAlign w:val="center"/>
            <w:hideMark/>
          </w:tcPr>
          <w:p w14:paraId="4D3DB26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0.099</w:t>
            </w:r>
          </w:p>
        </w:tc>
        <w:tc>
          <w:tcPr>
            <w:tcW w:w="720" w:type="dxa"/>
            <w:vAlign w:val="center"/>
          </w:tcPr>
          <w:p w14:paraId="52F1BD88" w14:textId="2EC2AD51"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0.383</w:t>
            </w:r>
          </w:p>
        </w:tc>
        <w:tc>
          <w:tcPr>
            <w:tcW w:w="810" w:type="dxa"/>
            <w:gridSpan w:val="2"/>
            <w:vAlign w:val="center"/>
          </w:tcPr>
          <w:p w14:paraId="1F00F961" w14:textId="7D7FC182"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0.859</w:t>
            </w:r>
          </w:p>
        </w:tc>
        <w:tc>
          <w:tcPr>
            <w:tcW w:w="270" w:type="dxa"/>
            <w:gridSpan w:val="2"/>
            <w:vAlign w:val="center"/>
            <w:hideMark/>
          </w:tcPr>
          <w:p w14:paraId="7724CDD8"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7</w:t>
            </w:r>
          </w:p>
        </w:tc>
        <w:tc>
          <w:tcPr>
            <w:tcW w:w="540" w:type="dxa"/>
            <w:vAlign w:val="center"/>
            <w:hideMark/>
          </w:tcPr>
          <w:p w14:paraId="59F9D486"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2</w:t>
            </w:r>
          </w:p>
        </w:tc>
        <w:tc>
          <w:tcPr>
            <w:tcW w:w="720" w:type="dxa"/>
            <w:vAlign w:val="center"/>
            <w:hideMark/>
          </w:tcPr>
          <w:p w14:paraId="036BB218" w14:textId="4AECCE22"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1903.437 (1150.183)</w:t>
            </w:r>
          </w:p>
        </w:tc>
        <w:tc>
          <w:tcPr>
            <w:tcW w:w="728" w:type="dxa"/>
            <w:vAlign w:val="center"/>
            <w:hideMark/>
          </w:tcPr>
          <w:p w14:paraId="559BEA8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-19.421 (16.305)</w:t>
            </w:r>
          </w:p>
        </w:tc>
        <w:tc>
          <w:tcPr>
            <w:tcW w:w="450" w:type="dxa"/>
            <w:vAlign w:val="center"/>
            <w:hideMark/>
          </w:tcPr>
          <w:p w14:paraId="5980420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720" w:type="dxa"/>
            <w:vAlign w:val="center"/>
          </w:tcPr>
          <w:p w14:paraId="737C90D2" w14:textId="77777777" w:rsidR="00FC31AF" w:rsidRPr="002225AB" w:rsidRDefault="00FC31AF" w:rsidP="00CD405E">
            <w:pPr>
              <w:spacing w:after="0" w:line="480" w:lineRule="auto"/>
              <w:ind w:firstLine="0"/>
              <w:contextualSpacing/>
              <w:rPr>
                <w:sz w:val="12"/>
                <w:szCs w:val="12"/>
              </w:rPr>
            </w:pPr>
            <w:r w:rsidRPr="002225AB">
              <w:rPr>
                <w:sz w:val="12"/>
                <w:szCs w:val="12"/>
              </w:rPr>
              <w:t>0.392</w:t>
            </w:r>
          </w:p>
        </w:tc>
        <w:tc>
          <w:tcPr>
            <w:tcW w:w="864" w:type="dxa"/>
            <w:gridSpan w:val="2"/>
            <w:vAlign w:val="center"/>
          </w:tcPr>
          <w:p w14:paraId="0CCCCC8A" w14:textId="77777777" w:rsidR="00FC31AF" w:rsidRPr="002225AB" w:rsidRDefault="00FC31AF" w:rsidP="00CD405E">
            <w:pPr>
              <w:spacing w:after="0" w:line="480" w:lineRule="auto"/>
              <w:ind w:firstLine="0"/>
              <w:contextualSpacing/>
              <w:rPr>
                <w:sz w:val="12"/>
                <w:szCs w:val="12"/>
              </w:rPr>
            </w:pPr>
            <w:r w:rsidRPr="002225AB">
              <w:rPr>
                <w:sz w:val="12"/>
                <w:szCs w:val="12"/>
              </w:rPr>
              <w:t>0.823</w:t>
            </w:r>
          </w:p>
        </w:tc>
      </w:tr>
      <w:tr w:rsidR="004D49CF" w:rsidRPr="007F778A" w14:paraId="32AA9268" w14:textId="796F3E0E" w:rsidTr="003C6376">
        <w:trPr>
          <w:gridAfter w:val="2"/>
          <w:wAfter w:w="850" w:type="dxa"/>
          <w:tblCellSpacing w:w="0" w:type="dxa"/>
        </w:trPr>
        <w:tc>
          <w:tcPr>
            <w:tcW w:w="463" w:type="dxa"/>
            <w:vMerge/>
            <w:hideMark/>
          </w:tcPr>
          <w:p w14:paraId="1B453AF3"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49F32DF4"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1136D3E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Delta.Time</w:t>
            </w:r>
          </w:p>
        </w:tc>
        <w:tc>
          <w:tcPr>
            <w:tcW w:w="450" w:type="dxa"/>
            <w:vAlign w:val="center"/>
          </w:tcPr>
          <w:p w14:paraId="7F6B9B08" w14:textId="292F8433"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32.5</w:t>
            </w:r>
          </w:p>
        </w:tc>
        <w:tc>
          <w:tcPr>
            <w:tcW w:w="270" w:type="dxa"/>
            <w:vAlign w:val="center"/>
            <w:hideMark/>
          </w:tcPr>
          <w:p w14:paraId="5E276D8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w:t>
            </w:r>
          </w:p>
        </w:tc>
        <w:tc>
          <w:tcPr>
            <w:tcW w:w="360" w:type="dxa"/>
            <w:vAlign w:val="center"/>
            <w:hideMark/>
          </w:tcPr>
          <w:p w14:paraId="29A0C16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46</w:t>
            </w:r>
          </w:p>
        </w:tc>
        <w:tc>
          <w:tcPr>
            <w:tcW w:w="540" w:type="dxa"/>
            <w:vAlign w:val="center"/>
            <w:hideMark/>
          </w:tcPr>
          <w:p w14:paraId="1728A0E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w:t>
            </w:r>
          </w:p>
        </w:tc>
        <w:tc>
          <w:tcPr>
            <w:tcW w:w="630" w:type="dxa"/>
            <w:vAlign w:val="center"/>
            <w:hideMark/>
          </w:tcPr>
          <w:p w14:paraId="0CB27E6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0.07 (0.048)</w:t>
            </w:r>
          </w:p>
        </w:tc>
        <w:tc>
          <w:tcPr>
            <w:tcW w:w="908" w:type="dxa"/>
            <w:vAlign w:val="center"/>
            <w:hideMark/>
          </w:tcPr>
          <w:p w14:paraId="36A7711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(0.001)</w:t>
            </w:r>
          </w:p>
        </w:tc>
        <w:tc>
          <w:tcPr>
            <w:tcW w:w="438" w:type="dxa"/>
            <w:vAlign w:val="center"/>
            <w:hideMark/>
          </w:tcPr>
          <w:p w14:paraId="50AA19A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0.614</w:t>
            </w:r>
          </w:p>
        </w:tc>
        <w:tc>
          <w:tcPr>
            <w:tcW w:w="540" w:type="dxa"/>
            <w:gridSpan w:val="2"/>
            <w:vAlign w:val="center"/>
            <w:hideMark/>
          </w:tcPr>
          <w:p w14:paraId="28A7128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w:t>
            </w:r>
            <w:r w:rsidR="00722BBB" w:rsidRPr="007F778A">
              <w:rPr>
                <w:sz w:val="12"/>
                <w:szCs w:val="12"/>
                <w:lang w:val="en-GB"/>
              </w:rPr>
              <w:t>&lt;0.001</w:t>
            </w:r>
            <w:r w:rsidRPr="007F778A">
              <w:rPr>
                <w:sz w:val="12"/>
                <w:szCs w:val="12"/>
                <w:lang w:val="en-GB"/>
              </w:rPr>
              <w:t>)</w:t>
            </w:r>
          </w:p>
        </w:tc>
        <w:tc>
          <w:tcPr>
            <w:tcW w:w="360" w:type="dxa"/>
            <w:vAlign w:val="center"/>
            <w:hideMark/>
          </w:tcPr>
          <w:p w14:paraId="2C7DBBD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0.586</w:t>
            </w:r>
          </w:p>
        </w:tc>
        <w:tc>
          <w:tcPr>
            <w:tcW w:w="720" w:type="dxa"/>
            <w:vAlign w:val="center"/>
          </w:tcPr>
          <w:p w14:paraId="6E9C5DA1" w14:textId="1EEF68A1"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0.041</w:t>
            </w:r>
          </w:p>
        </w:tc>
        <w:tc>
          <w:tcPr>
            <w:tcW w:w="810" w:type="dxa"/>
            <w:gridSpan w:val="2"/>
            <w:vAlign w:val="center"/>
          </w:tcPr>
          <w:p w14:paraId="7FC0D59B" w14:textId="618DA2A2"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0.701</w:t>
            </w:r>
          </w:p>
        </w:tc>
        <w:tc>
          <w:tcPr>
            <w:tcW w:w="270" w:type="dxa"/>
            <w:gridSpan w:val="2"/>
            <w:vAlign w:val="center"/>
            <w:hideMark/>
          </w:tcPr>
          <w:p w14:paraId="783C4266"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7</w:t>
            </w:r>
          </w:p>
        </w:tc>
        <w:tc>
          <w:tcPr>
            <w:tcW w:w="540" w:type="dxa"/>
            <w:vAlign w:val="center"/>
            <w:hideMark/>
          </w:tcPr>
          <w:p w14:paraId="3ACC41FC"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2</w:t>
            </w:r>
          </w:p>
        </w:tc>
        <w:tc>
          <w:tcPr>
            <w:tcW w:w="720" w:type="dxa"/>
            <w:vAlign w:val="center"/>
            <w:hideMark/>
          </w:tcPr>
          <w:p w14:paraId="23CF9FB5" w14:textId="13F9FE06"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-0.026 (0.023)</w:t>
            </w:r>
          </w:p>
        </w:tc>
        <w:tc>
          <w:tcPr>
            <w:tcW w:w="728" w:type="dxa"/>
            <w:vAlign w:val="center"/>
            <w:hideMark/>
          </w:tcPr>
          <w:p w14:paraId="6F2EBB1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0.001 (</w:t>
            </w:r>
            <w:r w:rsidR="00722BBB" w:rsidRPr="007F778A">
              <w:rPr>
                <w:sz w:val="12"/>
                <w:szCs w:val="12"/>
                <w:lang w:val="en-GB"/>
              </w:rPr>
              <w:t>&lt;0.001</w:t>
            </w:r>
            <w:r w:rsidRPr="007F778A">
              <w:rPr>
                <w:sz w:val="12"/>
                <w:szCs w:val="12"/>
                <w:lang w:val="en-GB"/>
              </w:rPr>
              <w:t>)</w:t>
            </w:r>
          </w:p>
        </w:tc>
        <w:tc>
          <w:tcPr>
            <w:tcW w:w="450" w:type="dxa"/>
            <w:vAlign w:val="center"/>
            <w:hideMark/>
          </w:tcPr>
          <w:p w14:paraId="6ECC677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720" w:type="dxa"/>
            <w:vAlign w:val="center"/>
          </w:tcPr>
          <w:p w14:paraId="18B87863" w14:textId="77777777" w:rsidR="00FC31AF" w:rsidRPr="002225AB" w:rsidRDefault="00FC31AF" w:rsidP="00CD405E">
            <w:pPr>
              <w:spacing w:after="0" w:line="480" w:lineRule="auto"/>
              <w:ind w:firstLine="0"/>
              <w:contextualSpacing/>
              <w:rPr>
                <w:sz w:val="12"/>
                <w:szCs w:val="12"/>
              </w:rPr>
            </w:pPr>
            <w:r w:rsidRPr="002225AB">
              <w:rPr>
                <w:sz w:val="12"/>
                <w:szCs w:val="12"/>
              </w:rPr>
              <w:t>0.746</w:t>
            </w:r>
          </w:p>
        </w:tc>
        <w:tc>
          <w:tcPr>
            <w:tcW w:w="864" w:type="dxa"/>
            <w:gridSpan w:val="2"/>
            <w:vAlign w:val="center"/>
          </w:tcPr>
          <w:p w14:paraId="77EF1F90" w14:textId="77777777" w:rsidR="00FC31AF" w:rsidRPr="002225AB" w:rsidRDefault="00FC31AF" w:rsidP="00CD405E">
            <w:pPr>
              <w:spacing w:after="0" w:line="480" w:lineRule="auto"/>
              <w:ind w:firstLine="0"/>
              <w:contextualSpacing/>
              <w:rPr>
                <w:sz w:val="12"/>
                <w:szCs w:val="12"/>
              </w:rPr>
            </w:pPr>
            <w:r w:rsidRPr="002225AB">
              <w:rPr>
                <w:sz w:val="12"/>
                <w:szCs w:val="12"/>
              </w:rPr>
              <w:t>0.926</w:t>
            </w:r>
          </w:p>
        </w:tc>
      </w:tr>
      <w:tr w:rsidR="004D49CF" w:rsidRPr="007F778A" w14:paraId="79C90C2A" w14:textId="3A6FA6D8" w:rsidTr="003C6376">
        <w:trPr>
          <w:gridAfter w:val="2"/>
          <w:wAfter w:w="850" w:type="dxa"/>
          <w:tblCellSpacing w:w="0" w:type="dxa"/>
        </w:trPr>
        <w:tc>
          <w:tcPr>
            <w:tcW w:w="463" w:type="dxa"/>
            <w:vMerge/>
            <w:hideMark/>
          </w:tcPr>
          <w:p w14:paraId="54BF6696"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4DCF7B48"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2BB95D7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Avg.Power</w:t>
            </w:r>
          </w:p>
        </w:tc>
        <w:tc>
          <w:tcPr>
            <w:tcW w:w="450" w:type="dxa"/>
            <w:vAlign w:val="center"/>
          </w:tcPr>
          <w:p w14:paraId="01444035" w14:textId="11A4F8E5"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9.5</w:t>
            </w:r>
          </w:p>
        </w:tc>
        <w:tc>
          <w:tcPr>
            <w:tcW w:w="270" w:type="dxa"/>
            <w:vAlign w:val="center"/>
            <w:hideMark/>
          </w:tcPr>
          <w:p w14:paraId="325FE2C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w:t>
            </w:r>
          </w:p>
        </w:tc>
        <w:tc>
          <w:tcPr>
            <w:tcW w:w="360" w:type="dxa"/>
            <w:vAlign w:val="center"/>
            <w:hideMark/>
          </w:tcPr>
          <w:p w14:paraId="238BEEF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46</w:t>
            </w:r>
          </w:p>
        </w:tc>
        <w:tc>
          <w:tcPr>
            <w:tcW w:w="540" w:type="dxa"/>
            <w:vAlign w:val="center"/>
            <w:hideMark/>
          </w:tcPr>
          <w:p w14:paraId="4A5B7D0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w:t>
            </w:r>
          </w:p>
        </w:tc>
        <w:tc>
          <w:tcPr>
            <w:tcW w:w="630" w:type="dxa"/>
            <w:vAlign w:val="center"/>
            <w:hideMark/>
          </w:tcPr>
          <w:p w14:paraId="32D8E22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34.772 (17.974)</w:t>
            </w:r>
          </w:p>
        </w:tc>
        <w:tc>
          <w:tcPr>
            <w:tcW w:w="908" w:type="dxa"/>
            <w:vAlign w:val="center"/>
            <w:hideMark/>
          </w:tcPr>
          <w:p w14:paraId="4567E70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0.637 (0.278)</w:t>
            </w:r>
          </w:p>
        </w:tc>
        <w:tc>
          <w:tcPr>
            <w:tcW w:w="438" w:type="dxa"/>
            <w:vAlign w:val="center"/>
            <w:hideMark/>
          </w:tcPr>
          <w:p w14:paraId="3E16C59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0.057</w:t>
            </w:r>
          </w:p>
        </w:tc>
        <w:tc>
          <w:tcPr>
            <w:tcW w:w="540" w:type="dxa"/>
            <w:gridSpan w:val="2"/>
            <w:vAlign w:val="center"/>
            <w:hideMark/>
          </w:tcPr>
          <w:p w14:paraId="0AA8229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-0.036 (0.095)</w:t>
            </w:r>
          </w:p>
        </w:tc>
        <w:tc>
          <w:tcPr>
            <w:tcW w:w="360" w:type="dxa"/>
            <w:vAlign w:val="center"/>
            <w:hideMark/>
          </w:tcPr>
          <w:p w14:paraId="6F435BF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0.714</w:t>
            </w:r>
          </w:p>
        </w:tc>
        <w:tc>
          <w:tcPr>
            <w:tcW w:w="720" w:type="dxa"/>
            <w:vAlign w:val="center"/>
          </w:tcPr>
          <w:p w14:paraId="062CB2AF" w14:textId="00ED2D15"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0.287</w:t>
            </w:r>
          </w:p>
        </w:tc>
        <w:tc>
          <w:tcPr>
            <w:tcW w:w="810" w:type="dxa"/>
            <w:gridSpan w:val="2"/>
            <w:vAlign w:val="center"/>
          </w:tcPr>
          <w:p w14:paraId="7BCF98D8" w14:textId="25E72179"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0.75</w:t>
            </w:r>
          </w:p>
        </w:tc>
        <w:tc>
          <w:tcPr>
            <w:tcW w:w="270" w:type="dxa"/>
            <w:gridSpan w:val="2"/>
            <w:vAlign w:val="center"/>
            <w:hideMark/>
          </w:tcPr>
          <w:p w14:paraId="7FA527A1"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7</w:t>
            </w:r>
          </w:p>
        </w:tc>
        <w:tc>
          <w:tcPr>
            <w:tcW w:w="540" w:type="dxa"/>
            <w:vAlign w:val="center"/>
            <w:hideMark/>
          </w:tcPr>
          <w:p w14:paraId="7DEE573A"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2</w:t>
            </w:r>
          </w:p>
        </w:tc>
        <w:tc>
          <w:tcPr>
            <w:tcW w:w="720" w:type="dxa"/>
            <w:vAlign w:val="center"/>
            <w:hideMark/>
          </w:tcPr>
          <w:p w14:paraId="66279C4A" w14:textId="5FA94814"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28.124 (30.211)</w:t>
            </w:r>
          </w:p>
        </w:tc>
        <w:tc>
          <w:tcPr>
            <w:tcW w:w="728" w:type="dxa"/>
            <w:vAlign w:val="center"/>
            <w:hideMark/>
          </w:tcPr>
          <w:p w14:paraId="18A3AC7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0.684 (0.428)</w:t>
            </w:r>
          </w:p>
        </w:tc>
        <w:tc>
          <w:tcPr>
            <w:tcW w:w="450" w:type="dxa"/>
            <w:vAlign w:val="center"/>
            <w:hideMark/>
          </w:tcPr>
          <w:p w14:paraId="5A1BDBB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720" w:type="dxa"/>
            <w:vAlign w:val="center"/>
          </w:tcPr>
          <w:p w14:paraId="25489A1F" w14:textId="77777777" w:rsidR="00FC31AF" w:rsidRPr="002225AB" w:rsidRDefault="00FC31AF" w:rsidP="00CD405E">
            <w:pPr>
              <w:spacing w:after="0" w:line="480" w:lineRule="auto"/>
              <w:ind w:firstLine="0"/>
              <w:contextualSpacing/>
              <w:rPr>
                <w:sz w:val="12"/>
                <w:szCs w:val="12"/>
              </w:rPr>
            </w:pPr>
            <w:r w:rsidRPr="002225AB">
              <w:rPr>
                <w:sz w:val="12"/>
                <w:szCs w:val="12"/>
              </w:rPr>
              <w:t>0.536</w:t>
            </w:r>
          </w:p>
        </w:tc>
        <w:tc>
          <w:tcPr>
            <w:tcW w:w="864" w:type="dxa"/>
            <w:gridSpan w:val="2"/>
            <w:vAlign w:val="center"/>
          </w:tcPr>
          <w:p w14:paraId="6D4D6B07" w14:textId="77777777" w:rsidR="00FC31AF" w:rsidRPr="002225AB" w:rsidRDefault="00FC31AF" w:rsidP="00CD405E">
            <w:pPr>
              <w:spacing w:after="0" w:line="480" w:lineRule="auto"/>
              <w:ind w:firstLine="0"/>
              <w:contextualSpacing/>
              <w:rPr>
                <w:sz w:val="12"/>
                <w:szCs w:val="12"/>
              </w:rPr>
            </w:pPr>
            <w:r w:rsidRPr="002225AB">
              <w:rPr>
                <w:sz w:val="12"/>
                <w:szCs w:val="12"/>
              </w:rPr>
              <w:t>0.865</w:t>
            </w:r>
          </w:p>
        </w:tc>
      </w:tr>
      <w:tr w:rsidR="004D49CF" w:rsidRPr="007F778A" w14:paraId="2A2CA210" w14:textId="1D65E6D7" w:rsidTr="003C6376">
        <w:trPr>
          <w:gridAfter w:val="2"/>
          <w:wAfter w:w="850" w:type="dxa"/>
          <w:tblCellSpacing w:w="0" w:type="dxa"/>
        </w:trPr>
        <w:tc>
          <w:tcPr>
            <w:tcW w:w="463" w:type="dxa"/>
            <w:vMerge/>
            <w:hideMark/>
          </w:tcPr>
          <w:p w14:paraId="30E49DCC"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4D865C39"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368CCAA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Agg.Entropy</w:t>
            </w:r>
          </w:p>
        </w:tc>
        <w:tc>
          <w:tcPr>
            <w:tcW w:w="450" w:type="dxa"/>
            <w:vAlign w:val="center"/>
          </w:tcPr>
          <w:p w14:paraId="524646BF" w14:textId="2EFBE431"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21.3</w:t>
            </w:r>
          </w:p>
        </w:tc>
        <w:tc>
          <w:tcPr>
            <w:tcW w:w="270" w:type="dxa"/>
            <w:vAlign w:val="center"/>
            <w:hideMark/>
          </w:tcPr>
          <w:p w14:paraId="6D14F96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9</w:t>
            </w:r>
          </w:p>
        </w:tc>
        <w:tc>
          <w:tcPr>
            <w:tcW w:w="360" w:type="dxa"/>
            <w:vAlign w:val="center"/>
            <w:hideMark/>
          </w:tcPr>
          <w:p w14:paraId="58B1EE5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46</w:t>
            </w:r>
          </w:p>
        </w:tc>
        <w:tc>
          <w:tcPr>
            <w:tcW w:w="540" w:type="dxa"/>
            <w:vAlign w:val="center"/>
            <w:hideMark/>
          </w:tcPr>
          <w:p w14:paraId="3D106EE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w:t>
            </w:r>
          </w:p>
        </w:tc>
        <w:tc>
          <w:tcPr>
            <w:tcW w:w="630" w:type="dxa"/>
            <w:vAlign w:val="center"/>
            <w:hideMark/>
          </w:tcPr>
          <w:p w14:paraId="3A7C10E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4.825 (1.66)</w:t>
            </w:r>
          </w:p>
        </w:tc>
        <w:tc>
          <w:tcPr>
            <w:tcW w:w="908" w:type="dxa"/>
            <w:vAlign w:val="center"/>
            <w:hideMark/>
          </w:tcPr>
          <w:p w14:paraId="44A0439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-0.035 (0.026)</w:t>
            </w:r>
          </w:p>
        </w:tc>
        <w:tc>
          <w:tcPr>
            <w:tcW w:w="438" w:type="dxa"/>
            <w:vAlign w:val="center"/>
            <w:hideMark/>
          </w:tcPr>
          <w:p w14:paraId="534E702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0.212</w:t>
            </w:r>
          </w:p>
        </w:tc>
        <w:tc>
          <w:tcPr>
            <w:tcW w:w="540" w:type="dxa"/>
            <w:gridSpan w:val="2"/>
            <w:vAlign w:val="center"/>
            <w:hideMark/>
          </w:tcPr>
          <w:p w14:paraId="0331F9D1"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0.012 (0.009)</w:t>
            </w:r>
          </w:p>
        </w:tc>
        <w:tc>
          <w:tcPr>
            <w:tcW w:w="360" w:type="dxa"/>
            <w:vAlign w:val="center"/>
            <w:hideMark/>
          </w:tcPr>
          <w:p w14:paraId="2F49726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0.217</w:t>
            </w:r>
          </w:p>
        </w:tc>
        <w:tc>
          <w:tcPr>
            <w:tcW w:w="720" w:type="dxa"/>
            <w:vAlign w:val="center"/>
          </w:tcPr>
          <w:p w14:paraId="2FB600EE" w14:textId="106E0ADA"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0.266</w:t>
            </w:r>
          </w:p>
        </w:tc>
        <w:tc>
          <w:tcPr>
            <w:tcW w:w="810" w:type="dxa"/>
            <w:gridSpan w:val="2"/>
            <w:vAlign w:val="center"/>
          </w:tcPr>
          <w:p w14:paraId="744E8772" w14:textId="68A2FD42" w:rsidR="004D49CF" w:rsidRPr="007F778A" w:rsidRDefault="00FC31AF" w:rsidP="00CD405E">
            <w:pPr>
              <w:spacing w:after="0" w:line="480" w:lineRule="auto"/>
              <w:ind w:firstLine="0"/>
              <w:contextualSpacing/>
              <w:rPr>
                <w:rFonts w:eastAsia="Calibri"/>
                <w:sz w:val="12"/>
                <w:szCs w:val="12"/>
                <w:lang w:val="en-GB"/>
              </w:rPr>
            </w:pPr>
            <w:r w:rsidRPr="00FC31AF">
              <w:rPr>
                <w:sz w:val="12"/>
                <w:szCs w:val="12"/>
              </w:rPr>
              <w:t>0.91</w:t>
            </w:r>
          </w:p>
        </w:tc>
        <w:tc>
          <w:tcPr>
            <w:tcW w:w="270" w:type="dxa"/>
            <w:gridSpan w:val="2"/>
            <w:vAlign w:val="center"/>
            <w:hideMark/>
          </w:tcPr>
          <w:p w14:paraId="53A29209" w14:textId="77777777" w:rsidR="00FC31AF" w:rsidRPr="00636DE2" w:rsidRDefault="00FC31AF" w:rsidP="00CD405E">
            <w:pPr>
              <w:spacing w:after="0" w:line="480" w:lineRule="auto"/>
              <w:ind w:firstLine="0"/>
              <w:contextualSpacing/>
              <w:rPr>
                <w:sz w:val="12"/>
                <w:szCs w:val="12"/>
                <w:lang w:val="en-GB"/>
              </w:rPr>
            </w:pPr>
            <w:r w:rsidRPr="00636DE2">
              <w:rPr>
                <w:sz w:val="12"/>
                <w:szCs w:val="12"/>
                <w:lang w:val="en-GB"/>
              </w:rPr>
              <w:t>7</w:t>
            </w:r>
          </w:p>
        </w:tc>
        <w:tc>
          <w:tcPr>
            <w:tcW w:w="540" w:type="dxa"/>
            <w:vAlign w:val="center"/>
            <w:hideMark/>
          </w:tcPr>
          <w:p w14:paraId="1EC94341"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2</w:t>
            </w:r>
          </w:p>
        </w:tc>
        <w:tc>
          <w:tcPr>
            <w:tcW w:w="720" w:type="dxa"/>
            <w:vAlign w:val="center"/>
            <w:hideMark/>
          </w:tcPr>
          <w:p w14:paraId="03AF0A38" w14:textId="5452EA30"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5.713 (2.064)</w:t>
            </w:r>
          </w:p>
        </w:tc>
        <w:tc>
          <w:tcPr>
            <w:tcW w:w="728" w:type="dxa"/>
            <w:vAlign w:val="center"/>
            <w:hideMark/>
          </w:tcPr>
          <w:p w14:paraId="6D27A5B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-0.043 (0.029)</w:t>
            </w:r>
          </w:p>
        </w:tc>
        <w:tc>
          <w:tcPr>
            <w:tcW w:w="450" w:type="dxa"/>
            <w:vAlign w:val="center"/>
            <w:hideMark/>
          </w:tcPr>
          <w:p w14:paraId="250E219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720" w:type="dxa"/>
            <w:vAlign w:val="center"/>
          </w:tcPr>
          <w:p w14:paraId="2B3A72D1" w14:textId="77777777" w:rsidR="00FC31AF" w:rsidRPr="002225AB" w:rsidRDefault="00FC31AF" w:rsidP="00CD405E">
            <w:pPr>
              <w:spacing w:after="0" w:line="480" w:lineRule="auto"/>
              <w:ind w:firstLine="0"/>
              <w:contextualSpacing/>
              <w:rPr>
                <w:sz w:val="12"/>
                <w:szCs w:val="12"/>
              </w:rPr>
            </w:pPr>
            <w:r w:rsidRPr="002225AB">
              <w:rPr>
                <w:sz w:val="12"/>
                <w:szCs w:val="12"/>
              </w:rPr>
              <w:t>0.494</w:t>
            </w:r>
          </w:p>
        </w:tc>
        <w:tc>
          <w:tcPr>
            <w:tcW w:w="864" w:type="dxa"/>
            <w:gridSpan w:val="2"/>
            <w:vAlign w:val="center"/>
          </w:tcPr>
          <w:p w14:paraId="7C538640" w14:textId="77777777" w:rsidR="00FC31AF" w:rsidRPr="002225AB" w:rsidRDefault="00FC31AF" w:rsidP="00CD405E">
            <w:pPr>
              <w:spacing w:after="0" w:line="480" w:lineRule="auto"/>
              <w:ind w:firstLine="0"/>
              <w:contextualSpacing/>
              <w:rPr>
                <w:sz w:val="12"/>
                <w:szCs w:val="12"/>
              </w:rPr>
            </w:pPr>
            <w:r w:rsidRPr="002225AB">
              <w:rPr>
                <w:sz w:val="12"/>
                <w:szCs w:val="12"/>
              </w:rPr>
              <w:t>0.853</w:t>
            </w:r>
          </w:p>
        </w:tc>
      </w:tr>
      <w:tr w:rsidR="004D49CF" w:rsidRPr="007F778A" w14:paraId="53F10DE9" w14:textId="781FC99F" w:rsidTr="003C6376">
        <w:trPr>
          <w:gridAfter w:val="2"/>
          <w:wAfter w:w="850" w:type="dxa"/>
          <w:tblCellSpacing w:w="0" w:type="dxa"/>
        </w:trPr>
        <w:tc>
          <w:tcPr>
            <w:tcW w:w="463" w:type="dxa"/>
            <w:vMerge/>
            <w:hideMark/>
          </w:tcPr>
          <w:p w14:paraId="0D51F65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hideMark/>
          </w:tcPr>
          <w:p w14:paraId="1C650A41" w14:textId="77777777" w:rsidR="004D49CF" w:rsidRPr="007F778A" w:rsidRDefault="004D49CF" w:rsidP="00CD405E">
            <w:pPr>
              <w:spacing w:after="0" w:line="480" w:lineRule="auto"/>
              <w:ind w:firstLine="0"/>
              <w:contextualSpacing/>
              <w:rPr>
                <w:rFonts w:eastAsia="Calibri"/>
                <w:sz w:val="12"/>
                <w:szCs w:val="12"/>
                <w:lang w:val="en-GB"/>
              </w:rPr>
            </w:pPr>
            <w:r w:rsidRPr="007F778A">
              <w:rPr>
                <w:rFonts w:eastAsia="Calibri"/>
                <w:sz w:val="12"/>
                <w:szCs w:val="12"/>
                <w:lang w:val="en-GB"/>
              </w:rPr>
              <w:t>syllables.J</w:t>
            </w:r>
          </w:p>
        </w:tc>
        <w:tc>
          <w:tcPr>
            <w:tcW w:w="718" w:type="dxa"/>
            <w:gridSpan w:val="2"/>
            <w:vAlign w:val="center"/>
            <w:hideMark/>
          </w:tcPr>
          <w:p w14:paraId="6B47297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Peak.Freq</w:t>
            </w:r>
          </w:p>
        </w:tc>
        <w:tc>
          <w:tcPr>
            <w:tcW w:w="450" w:type="dxa"/>
            <w:vAlign w:val="center"/>
          </w:tcPr>
          <w:p w14:paraId="240FA45C" w14:textId="4FDACE0A" w:rsidR="004D49CF" w:rsidRPr="007F778A" w:rsidRDefault="00FC31AF" w:rsidP="00CD405E">
            <w:pPr>
              <w:spacing w:after="0" w:line="480" w:lineRule="auto"/>
              <w:ind w:firstLine="0"/>
              <w:contextualSpacing/>
              <w:rPr>
                <w:rFonts w:eastAsia="Calibri"/>
                <w:sz w:val="12"/>
                <w:szCs w:val="12"/>
                <w:lang w:val="en-GB"/>
              </w:rPr>
            </w:pPr>
            <w:r w:rsidRPr="00FC31AF">
              <w:rPr>
                <w:sz w:val="12"/>
                <w:szCs w:val="12"/>
              </w:rPr>
              <w:t>1.4</w:t>
            </w:r>
          </w:p>
        </w:tc>
        <w:tc>
          <w:tcPr>
            <w:tcW w:w="270" w:type="dxa"/>
            <w:vAlign w:val="center"/>
            <w:hideMark/>
          </w:tcPr>
          <w:p w14:paraId="0721325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w:t>
            </w:r>
          </w:p>
        </w:tc>
        <w:tc>
          <w:tcPr>
            <w:tcW w:w="360" w:type="dxa"/>
            <w:vAlign w:val="center"/>
            <w:hideMark/>
          </w:tcPr>
          <w:p w14:paraId="1F941F8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w:t>
            </w:r>
          </w:p>
        </w:tc>
        <w:tc>
          <w:tcPr>
            <w:tcW w:w="540" w:type="dxa"/>
            <w:vAlign w:val="center"/>
            <w:hideMark/>
          </w:tcPr>
          <w:p w14:paraId="108B1AB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w:t>
            </w:r>
          </w:p>
        </w:tc>
        <w:tc>
          <w:tcPr>
            <w:tcW w:w="630" w:type="dxa"/>
            <w:vAlign w:val="center"/>
            <w:hideMark/>
          </w:tcPr>
          <w:p w14:paraId="438BFA8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4134.335 (2819.384)</w:t>
            </w:r>
          </w:p>
        </w:tc>
        <w:tc>
          <w:tcPr>
            <w:tcW w:w="908" w:type="dxa"/>
            <w:vAlign w:val="center"/>
            <w:hideMark/>
          </w:tcPr>
          <w:p w14:paraId="6C16DB0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14.099 (42.485)</w:t>
            </w:r>
          </w:p>
        </w:tc>
        <w:tc>
          <w:tcPr>
            <w:tcW w:w="438" w:type="dxa"/>
            <w:vAlign w:val="center"/>
            <w:hideMark/>
          </w:tcPr>
          <w:p w14:paraId="43DE123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540" w:type="dxa"/>
            <w:gridSpan w:val="2"/>
            <w:vAlign w:val="center"/>
            <w:hideMark/>
          </w:tcPr>
          <w:p w14:paraId="396D539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6.403 (17.785)</w:t>
            </w:r>
          </w:p>
        </w:tc>
        <w:tc>
          <w:tcPr>
            <w:tcW w:w="360" w:type="dxa"/>
            <w:vAlign w:val="center"/>
            <w:hideMark/>
          </w:tcPr>
          <w:p w14:paraId="322CCDF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720" w:type="dxa"/>
            <w:vAlign w:val="center"/>
          </w:tcPr>
          <w:p w14:paraId="7BE6CEE7" w14:textId="181F3DF0"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0.012</w:t>
            </w:r>
          </w:p>
        </w:tc>
        <w:tc>
          <w:tcPr>
            <w:tcW w:w="810" w:type="dxa"/>
            <w:gridSpan w:val="2"/>
            <w:vAlign w:val="center"/>
          </w:tcPr>
          <w:p w14:paraId="609C6103" w14:textId="0197CDAC"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0.033</w:t>
            </w:r>
          </w:p>
        </w:tc>
        <w:tc>
          <w:tcPr>
            <w:tcW w:w="270" w:type="dxa"/>
            <w:gridSpan w:val="2"/>
            <w:vAlign w:val="center"/>
            <w:hideMark/>
          </w:tcPr>
          <w:p w14:paraId="6A429BE9" w14:textId="37B9FCC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540" w:type="dxa"/>
            <w:vAlign w:val="center"/>
            <w:hideMark/>
          </w:tcPr>
          <w:p w14:paraId="18642219" w14:textId="75232818"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720" w:type="dxa"/>
            <w:vAlign w:val="center"/>
            <w:hideMark/>
          </w:tcPr>
          <w:p w14:paraId="547CD480" w14:textId="6678F73E"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r w:rsidR="00FC31AF" w:rsidRPr="00FC31AF">
              <w:rPr>
                <w:sz w:val="12"/>
                <w:szCs w:val="12"/>
                <w:lang w:val="en-GB"/>
              </w:rPr>
              <w:t xml:space="preserve"> (NA)</w:t>
            </w:r>
          </w:p>
        </w:tc>
        <w:tc>
          <w:tcPr>
            <w:tcW w:w="728" w:type="dxa"/>
            <w:vAlign w:val="center"/>
            <w:hideMark/>
          </w:tcPr>
          <w:p w14:paraId="25BAF0A0"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 (NA)</w:t>
            </w:r>
          </w:p>
        </w:tc>
        <w:tc>
          <w:tcPr>
            <w:tcW w:w="450" w:type="dxa"/>
            <w:vAlign w:val="center"/>
            <w:hideMark/>
          </w:tcPr>
          <w:p w14:paraId="0FADFA00"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w:t>
            </w:r>
          </w:p>
        </w:tc>
        <w:tc>
          <w:tcPr>
            <w:tcW w:w="720" w:type="dxa"/>
            <w:vAlign w:val="center"/>
          </w:tcPr>
          <w:p w14:paraId="205C9D9B"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1C17015A"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r>
      <w:tr w:rsidR="004D49CF" w:rsidRPr="007F778A" w14:paraId="07F19BF7" w14:textId="68A9204D" w:rsidTr="003C6376">
        <w:trPr>
          <w:gridAfter w:val="2"/>
          <w:wAfter w:w="850" w:type="dxa"/>
          <w:tblCellSpacing w:w="0" w:type="dxa"/>
        </w:trPr>
        <w:tc>
          <w:tcPr>
            <w:tcW w:w="463" w:type="dxa"/>
            <w:vMerge/>
            <w:hideMark/>
          </w:tcPr>
          <w:p w14:paraId="61AF948F"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27E327E3"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507E058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Freq95</w:t>
            </w:r>
          </w:p>
        </w:tc>
        <w:tc>
          <w:tcPr>
            <w:tcW w:w="450" w:type="dxa"/>
            <w:vAlign w:val="center"/>
          </w:tcPr>
          <w:p w14:paraId="0DA80D7A" w14:textId="60C62929" w:rsidR="004D49CF" w:rsidRPr="007F778A" w:rsidRDefault="00FC31AF" w:rsidP="00CD405E">
            <w:pPr>
              <w:spacing w:after="0" w:line="480" w:lineRule="auto"/>
              <w:ind w:firstLine="0"/>
              <w:contextualSpacing/>
              <w:rPr>
                <w:rFonts w:eastAsia="Calibri"/>
                <w:sz w:val="12"/>
                <w:szCs w:val="12"/>
                <w:lang w:val="en-GB"/>
              </w:rPr>
            </w:pPr>
            <w:r w:rsidRPr="00FC31AF">
              <w:rPr>
                <w:sz w:val="12"/>
                <w:szCs w:val="12"/>
              </w:rPr>
              <w:t>1</w:t>
            </w:r>
          </w:p>
        </w:tc>
        <w:tc>
          <w:tcPr>
            <w:tcW w:w="270" w:type="dxa"/>
            <w:vAlign w:val="center"/>
            <w:hideMark/>
          </w:tcPr>
          <w:p w14:paraId="0319C29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w:t>
            </w:r>
          </w:p>
        </w:tc>
        <w:tc>
          <w:tcPr>
            <w:tcW w:w="360" w:type="dxa"/>
            <w:vAlign w:val="center"/>
            <w:hideMark/>
          </w:tcPr>
          <w:p w14:paraId="0E4AAFF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w:t>
            </w:r>
          </w:p>
        </w:tc>
        <w:tc>
          <w:tcPr>
            <w:tcW w:w="540" w:type="dxa"/>
            <w:vAlign w:val="center"/>
            <w:hideMark/>
          </w:tcPr>
          <w:p w14:paraId="624E38E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w:t>
            </w:r>
          </w:p>
        </w:tc>
        <w:tc>
          <w:tcPr>
            <w:tcW w:w="630" w:type="dxa"/>
            <w:vAlign w:val="center"/>
            <w:hideMark/>
          </w:tcPr>
          <w:p w14:paraId="6DEADFE5"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5207.864 (2628.448)</w:t>
            </w:r>
          </w:p>
        </w:tc>
        <w:tc>
          <w:tcPr>
            <w:tcW w:w="908" w:type="dxa"/>
            <w:vAlign w:val="center"/>
            <w:hideMark/>
          </w:tcPr>
          <w:p w14:paraId="669C416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0.12 (39.608)</w:t>
            </w:r>
          </w:p>
        </w:tc>
        <w:tc>
          <w:tcPr>
            <w:tcW w:w="438" w:type="dxa"/>
            <w:vAlign w:val="center"/>
            <w:hideMark/>
          </w:tcPr>
          <w:p w14:paraId="1387391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540" w:type="dxa"/>
            <w:gridSpan w:val="2"/>
            <w:vAlign w:val="center"/>
            <w:hideMark/>
          </w:tcPr>
          <w:p w14:paraId="45A5BAD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0.856 (16.299)</w:t>
            </w:r>
          </w:p>
        </w:tc>
        <w:tc>
          <w:tcPr>
            <w:tcW w:w="360" w:type="dxa"/>
            <w:vAlign w:val="center"/>
            <w:hideMark/>
          </w:tcPr>
          <w:p w14:paraId="01FD864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0.998</w:t>
            </w:r>
          </w:p>
        </w:tc>
        <w:tc>
          <w:tcPr>
            <w:tcW w:w="720" w:type="dxa"/>
            <w:vAlign w:val="center"/>
          </w:tcPr>
          <w:p w14:paraId="7614FFCC" w14:textId="2D260142"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w:t>
            </w:r>
          </w:p>
        </w:tc>
        <w:tc>
          <w:tcPr>
            <w:tcW w:w="810" w:type="dxa"/>
            <w:gridSpan w:val="2"/>
            <w:vAlign w:val="center"/>
          </w:tcPr>
          <w:p w14:paraId="1EA6232F" w14:textId="260B0204"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0.001</w:t>
            </w:r>
          </w:p>
        </w:tc>
        <w:tc>
          <w:tcPr>
            <w:tcW w:w="270" w:type="dxa"/>
            <w:gridSpan w:val="2"/>
            <w:vAlign w:val="center"/>
            <w:hideMark/>
          </w:tcPr>
          <w:p w14:paraId="66A08608" w14:textId="0F592068"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540" w:type="dxa"/>
            <w:vAlign w:val="center"/>
            <w:hideMark/>
          </w:tcPr>
          <w:p w14:paraId="3742D772" w14:textId="693CFE29"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720" w:type="dxa"/>
            <w:vAlign w:val="center"/>
            <w:hideMark/>
          </w:tcPr>
          <w:p w14:paraId="1A4FF188" w14:textId="74DCABAC"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r w:rsidR="00FC31AF" w:rsidRPr="00FC31AF">
              <w:rPr>
                <w:sz w:val="12"/>
                <w:szCs w:val="12"/>
                <w:lang w:val="en-GB"/>
              </w:rPr>
              <w:t xml:space="preserve"> (NA)</w:t>
            </w:r>
          </w:p>
        </w:tc>
        <w:tc>
          <w:tcPr>
            <w:tcW w:w="728" w:type="dxa"/>
            <w:vAlign w:val="center"/>
            <w:hideMark/>
          </w:tcPr>
          <w:p w14:paraId="291073C8"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 (NA)</w:t>
            </w:r>
          </w:p>
        </w:tc>
        <w:tc>
          <w:tcPr>
            <w:tcW w:w="450" w:type="dxa"/>
            <w:vAlign w:val="center"/>
            <w:hideMark/>
          </w:tcPr>
          <w:p w14:paraId="77367DEB"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w:t>
            </w:r>
          </w:p>
        </w:tc>
        <w:tc>
          <w:tcPr>
            <w:tcW w:w="720" w:type="dxa"/>
            <w:vAlign w:val="center"/>
          </w:tcPr>
          <w:p w14:paraId="00899E68"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3A8E9CD3"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r>
      <w:tr w:rsidR="004D49CF" w:rsidRPr="007F778A" w14:paraId="76701231" w14:textId="7CAF299C" w:rsidTr="003C6376">
        <w:trPr>
          <w:gridAfter w:val="2"/>
          <w:wAfter w:w="850" w:type="dxa"/>
          <w:tblCellSpacing w:w="0" w:type="dxa"/>
        </w:trPr>
        <w:tc>
          <w:tcPr>
            <w:tcW w:w="463" w:type="dxa"/>
            <w:vMerge/>
            <w:hideMark/>
          </w:tcPr>
          <w:p w14:paraId="5AF916FD"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20F3D3F5"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451734F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Freq5</w:t>
            </w:r>
          </w:p>
        </w:tc>
        <w:tc>
          <w:tcPr>
            <w:tcW w:w="450" w:type="dxa"/>
            <w:vAlign w:val="center"/>
          </w:tcPr>
          <w:p w14:paraId="2658F00F" w14:textId="63EF5691"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2.7</w:t>
            </w:r>
          </w:p>
        </w:tc>
        <w:tc>
          <w:tcPr>
            <w:tcW w:w="270" w:type="dxa"/>
            <w:vAlign w:val="center"/>
            <w:hideMark/>
          </w:tcPr>
          <w:p w14:paraId="3CFE259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w:t>
            </w:r>
          </w:p>
        </w:tc>
        <w:tc>
          <w:tcPr>
            <w:tcW w:w="360" w:type="dxa"/>
            <w:vAlign w:val="center"/>
            <w:hideMark/>
          </w:tcPr>
          <w:p w14:paraId="7CF62B1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w:t>
            </w:r>
          </w:p>
        </w:tc>
        <w:tc>
          <w:tcPr>
            <w:tcW w:w="540" w:type="dxa"/>
            <w:vAlign w:val="center"/>
            <w:hideMark/>
          </w:tcPr>
          <w:p w14:paraId="0AE0D606"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w:t>
            </w:r>
          </w:p>
        </w:tc>
        <w:tc>
          <w:tcPr>
            <w:tcW w:w="630" w:type="dxa"/>
            <w:vAlign w:val="center"/>
            <w:hideMark/>
          </w:tcPr>
          <w:p w14:paraId="6E7F599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2730.137 (3001.211)</w:t>
            </w:r>
          </w:p>
        </w:tc>
        <w:tc>
          <w:tcPr>
            <w:tcW w:w="908" w:type="dxa"/>
            <w:vAlign w:val="center"/>
            <w:hideMark/>
          </w:tcPr>
          <w:p w14:paraId="269D565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32.443 (45.269)</w:t>
            </w:r>
          </w:p>
        </w:tc>
        <w:tc>
          <w:tcPr>
            <w:tcW w:w="438" w:type="dxa"/>
            <w:vAlign w:val="center"/>
            <w:hideMark/>
          </w:tcPr>
          <w:p w14:paraId="7D0628EF"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540" w:type="dxa"/>
            <w:gridSpan w:val="2"/>
            <w:vAlign w:val="center"/>
            <w:hideMark/>
          </w:tcPr>
          <w:p w14:paraId="705D572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11.515 (19.005)</w:t>
            </w:r>
          </w:p>
        </w:tc>
        <w:tc>
          <w:tcPr>
            <w:tcW w:w="360" w:type="dxa"/>
            <w:vAlign w:val="center"/>
            <w:hideMark/>
          </w:tcPr>
          <w:p w14:paraId="47E5567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720" w:type="dxa"/>
            <w:vAlign w:val="center"/>
          </w:tcPr>
          <w:p w14:paraId="4432472E" w14:textId="6FD8D330"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0.048</w:t>
            </w:r>
          </w:p>
        </w:tc>
        <w:tc>
          <w:tcPr>
            <w:tcW w:w="810" w:type="dxa"/>
            <w:gridSpan w:val="2"/>
            <w:vAlign w:val="center"/>
          </w:tcPr>
          <w:p w14:paraId="57E17B8A" w14:textId="6C2AC275"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0.128</w:t>
            </w:r>
          </w:p>
        </w:tc>
        <w:tc>
          <w:tcPr>
            <w:tcW w:w="270" w:type="dxa"/>
            <w:gridSpan w:val="2"/>
            <w:vAlign w:val="center"/>
            <w:hideMark/>
          </w:tcPr>
          <w:p w14:paraId="004D3015" w14:textId="3F73039B"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540" w:type="dxa"/>
            <w:vAlign w:val="center"/>
            <w:hideMark/>
          </w:tcPr>
          <w:p w14:paraId="2C3A4C07" w14:textId="3A5E29F3"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720" w:type="dxa"/>
            <w:vAlign w:val="center"/>
            <w:hideMark/>
          </w:tcPr>
          <w:p w14:paraId="53837D70" w14:textId="0D16C75B"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r w:rsidR="00FC31AF" w:rsidRPr="00FC31AF">
              <w:rPr>
                <w:sz w:val="12"/>
                <w:szCs w:val="12"/>
                <w:lang w:val="en-GB"/>
              </w:rPr>
              <w:t xml:space="preserve"> (NA)</w:t>
            </w:r>
          </w:p>
        </w:tc>
        <w:tc>
          <w:tcPr>
            <w:tcW w:w="728" w:type="dxa"/>
            <w:vAlign w:val="center"/>
            <w:hideMark/>
          </w:tcPr>
          <w:p w14:paraId="7D7FEA1F"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 (NA)</w:t>
            </w:r>
          </w:p>
        </w:tc>
        <w:tc>
          <w:tcPr>
            <w:tcW w:w="450" w:type="dxa"/>
            <w:vAlign w:val="center"/>
            <w:hideMark/>
          </w:tcPr>
          <w:p w14:paraId="2F45B2B4"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w:t>
            </w:r>
          </w:p>
        </w:tc>
        <w:tc>
          <w:tcPr>
            <w:tcW w:w="720" w:type="dxa"/>
            <w:vAlign w:val="center"/>
          </w:tcPr>
          <w:p w14:paraId="1FE57E95"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4235CFC7"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r>
      <w:tr w:rsidR="004D49CF" w:rsidRPr="007F778A" w14:paraId="133DD1CE" w14:textId="7CFCBB89" w:rsidTr="003C6376">
        <w:trPr>
          <w:gridAfter w:val="2"/>
          <w:wAfter w:w="850" w:type="dxa"/>
          <w:tblCellSpacing w:w="0" w:type="dxa"/>
        </w:trPr>
        <w:tc>
          <w:tcPr>
            <w:tcW w:w="463" w:type="dxa"/>
            <w:vMerge/>
            <w:hideMark/>
          </w:tcPr>
          <w:p w14:paraId="4476E034"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1F841537"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292EAF2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Delta.Time</w:t>
            </w:r>
          </w:p>
        </w:tc>
        <w:tc>
          <w:tcPr>
            <w:tcW w:w="450" w:type="dxa"/>
            <w:vAlign w:val="center"/>
          </w:tcPr>
          <w:p w14:paraId="7F0252A4" w14:textId="497C248C"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7.2</w:t>
            </w:r>
          </w:p>
        </w:tc>
        <w:tc>
          <w:tcPr>
            <w:tcW w:w="270" w:type="dxa"/>
            <w:vAlign w:val="center"/>
            <w:hideMark/>
          </w:tcPr>
          <w:p w14:paraId="172957D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w:t>
            </w:r>
          </w:p>
        </w:tc>
        <w:tc>
          <w:tcPr>
            <w:tcW w:w="360" w:type="dxa"/>
            <w:vAlign w:val="center"/>
            <w:hideMark/>
          </w:tcPr>
          <w:p w14:paraId="281C7D8C"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w:t>
            </w:r>
          </w:p>
        </w:tc>
        <w:tc>
          <w:tcPr>
            <w:tcW w:w="540" w:type="dxa"/>
            <w:vAlign w:val="center"/>
            <w:hideMark/>
          </w:tcPr>
          <w:p w14:paraId="6809298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w:t>
            </w:r>
          </w:p>
        </w:tc>
        <w:tc>
          <w:tcPr>
            <w:tcW w:w="630" w:type="dxa"/>
            <w:vAlign w:val="center"/>
            <w:hideMark/>
          </w:tcPr>
          <w:p w14:paraId="428B907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0.036 (0.04)</w:t>
            </w:r>
          </w:p>
        </w:tc>
        <w:tc>
          <w:tcPr>
            <w:tcW w:w="908" w:type="dxa"/>
            <w:vAlign w:val="center"/>
            <w:hideMark/>
          </w:tcPr>
          <w:p w14:paraId="7F32E0D3"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(0.001)</w:t>
            </w:r>
          </w:p>
        </w:tc>
        <w:tc>
          <w:tcPr>
            <w:tcW w:w="438" w:type="dxa"/>
            <w:vAlign w:val="center"/>
            <w:hideMark/>
          </w:tcPr>
          <w:p w14:paraId="5DE8018D"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540" w:type="dxa"/>
            <w:gridSpan w:val="2"/>
            <w:vAlign w:val="center"/>
            <w:hideMark/>
          </w:tcPr>
          <w:p w14:paraId="289064A7"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 (</w:t>
            </w:r>
            <w:r w:rsidR="00722BBB" w:rsidRPr="007F778A">
              <w:rPr>
                <w:sz w:val="12"/>
                <w:szCs w:val="12"/>
                <w:lang w:val="en-GB"/>
              </w:rPr>
              <w:t>&lt;0.001</w:t>
            </w:r>
            <w:r w:rsidRPr="007F778A">
              <w:rPr>
                <w:sz w:val="12"/>
                <w:szCs w:val="12"/>
                <w:lang w:val="en-GB"/>
              </w:rPr>
              <w:t>)</w:t>
            </w:r>
          </w:p>
        </w:tc>
        <w:tc>
          <w:tcPr>
            <w:tcW w:w="360" w:type="dxa"/>
            <w:vAlign w:val="center"/>
            <w:hideMark/>
          </w:tcPr>
          <w:p w14:paraId="467219C2"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w:t>
            </w:r>
          </w:p>
        </w:tc>
        <w:tc>
          <w:tcPr>
            <w:tcW w:w="720" w:type="dxa"/>
            <w:vAlign w:val="center"/>
          </w:tcPr>
          <w:p w14:paraId="2252FF12" w14:textId="3A92DD76"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0.022</w:t>
            </w:r>
          </w:p>
        </w:tc>
        <w:tc>
          <w:tcPr>
            <w:tcW w:w="810" w:type="dxa"/>
            <w:gridSpan w:val="2"/>
            <w:vAlign w:val="center"/>
          </w:tcPr>
          <w:p w14:paraId="651015FA" w14:textId="2F46C019"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0.105</w:t>
            </w:r>
          </w:p>
        </w:tc>
        <w:tc>
          <w:tcPr>
            <w:tcW w:w="270" w:type="dxa"/>
            <w:gridSpan w:val="2"/>
            <w:vAlign w:val="center"/>
            <w:hideMark/>
          </w:tcPr>
          <w:p w14:paraId="3527F9C1" w14:textId="48445CD1"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540" w:type="dxa"/>
            <w:vAlign w:val="center"/>
            <w:hideMark/>
          </w:tcPr>
          <w:p w14:paraId="59A52419" w14:textId="01A9A0AF"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720" w:type="dxa"/>
            <w:vAlign w:val="center"/>
            <w:hideMark/>
          </w:tcPr>
          <w:p w14:paraId="2F66BBC2" w14:textId="6071241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r w:rsidR="00FC31AF" w:rsidRPr="00FC31AF">
              <w:rPr>
                <w:sz w:val="12"/>
                <w:szCs w:val="12"/>
                <w:lang w:val="en-GB"/>
              </w:rPr>
              <w:t xml:space="preserve"> (NA)</w:t>
            </w:r>
          </w:p>
        </w:tc>
        <w:tc>
          <w:tcPr>
            <w:tcW w:w="728" w:type="dxa"/>
            <w:vAlign w:val="center"/>
            <w:hideMark/>
          </w:tcPr>
          <w:p w14:paraId="789E83AC"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 (NA)</w:t>
            </w:r>
          </w:p>
        </w:tc>
        <w:tc>
          <w:tcPr>
            <w:tcW w:w="450" w:type="dxa"/>
            <w:vAlign w:val="center"/>
            <w:hideMark/>
          </w:tcPr>
          <w:p w14:paraId="742E5BE3"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w:t>
            </w:r>
          </w:p>
        </w:tc>
        <w:tc>
          <w:tcPr>
            <w:tcW w:w="720" w:type="dxa"/>
            <w:vAlign w:val="center"/>
          </w:tcPr>
          <w:p w14:paraId="3187FDCA"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491FFEA1"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r>
      <w:tr w:rsidR="004D49CF" w:rsidRPr="007F778A" w14:paraId="3D8F2B16" w14:textId="2DA9D549" w:rsidTr="003C6376">
        <w:trPr>
          <w:gridAfter w:val="2"/>
          <w:wAfter w:w="850" w:type="dxa"/>
          <w:tblCellSpacing w:w="0" w:type="dxa"/>
        </w:trPr>
        <w:tc>
          <w:tcPr>
            <w:tcW w:w="463" w:type="dxa"/>
            <w:vMerge/>
            <w:hideMark/>
          </w:tcPr>
          <w:p w14:paraId="45A67486" w14:textId="77777777" w:rsidR="004D49CF" w:rsidRPr="007F778A" w:rsidRDefault="004D49CF" w:rsidP="00CD405E">
            <w:pPr>
              <w:spacing w:after="0" w:line="480" w:lineRule="auto"/>
              <w:ind w:firstLine="0"/>
              <w:contextualSpacing/>
              <w:rPr>
                <w:rFonts w:eastAsia="Calibri"/>
                <w:sz w:val="12"/>
                <w:szCs w:val="12"/>
                <w:lang w:val="en-GB"/>
              </w:rPr>
            </w:pPr>
          </w:p>
        </w:tc>
        <w:tc>
          <w:tcPr>
            <w:tcW w:w="536" w:type="dxa"/>
            <w:gridSpan w:val="2"/>
            <w:vAlign w:val="center"/>
          </w:tcPr>
          <w:p w14:paraId="1DD1045C" w14:textId="77777777" w:rsidR="004D49CF" w:rsidRPr="007F778A" w:rsidRDefault="004D49CF" w:rsidP="00CD405E">
            <w:pPr>
              <w:spacing w:after="0" w:line="480" w:lineRule="auto"/>
              <w:ind w:firstLine="0"/>
              <w:contextualSpacing/>
              <w:rPr>
                <w:rFonts w:eastAsia="Calibri"/>
                <w:sz w:val="12"/>
                <w:szCs w:val="12"/>
                <w:lang w:val="en-GB"/>
              </w:rPr>
            </w:pPr>
          </w:p>
        </w:tc>
        <w:tc>
          <w:tcPr>
            <w:tcW w:w="718" w:type="dxa"/>
            <w:gridSpan w:val="2"/>
            <w:vAlign w:val="center"/>
            <w:hideMark/>
          </w:tcPr>
          <w:p w14:paraId="76A1026E"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Agg.Entropy</w:t>
            </w:r>
          </w:p>
        </w:tc>
        <w:tc>
          <w:tcPr>
            <w:tcW w:w="450" w:type="dxa"/>
            <w:vAlign w:val="center"/>
          </w:tcPr>
          <w:p w14:paraId="19E71AF8" w14:textId="63861C7C"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27.6</w:t>
            </w:r>
          </w:p>
        </w:tc>
        <w:tc>
          <w:tcPr>
            <w:tcW w:w="270" w:type="dxa"/>
            <w:vAlign w:val="center"/>
            <w:hideMark/>
          </w:tcPr>
          <w:p w14:paraId="520249E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2</w:t>
            </w:r>
          </w:p>
        </w:tc>
        <w:tc>
          <w:tcPr>
            <w:tcW w:w="360" w:type="dxa"/>
            <w:vAlign w:val="center"/>
            <w:hideMark/>
          </w:tcPr>
          <w:p w14:paraId="3CD8EF8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15</w:t>
            </w:r>
          </w:p>
        </w:tc>
        <w:tc>
          <w:tcPr>
            <w:tcW w:w="540" w:type="dxa"/>
            <w:vAlign w:val="center"/>
            <w:hideMark/>
          </w:tcPr>
          <w:p w14:paraId="696A60D0"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3</w:t>
            </w:r>
          </w:p>
        </w:tc>
        <w:tc>
          <w:tcPr>
            <w:tcW w:w="630" w:type="dxa"/>
            <w:vAlign w:val="center"/>
            <w:hideMark/>
          </w:tcPr>
          <w:p w14:paraId="31110A0B"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11.26 (2.417)</w:t>
            </w:r>
          </w:p>
        </w:tc>
        <w:tc>
          <w:tcPr>
            <w:tcW w:w="908" w:type="dxa"/>
            <w:vAlign w:val="center"/>
            <w:hideMark/>
          </w:tcPr>
          <w:p w14:paraId="75BB12D9"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-0.139 (0.037)</w:t>
            </w:r>
          </w:p>
        </w:tc>
        <w:tc>
          <w:tcPr>
            <w:tcW w:w="438" w:type="dxa"/>
            <w:vAlign w:val="center"/>
            <w:hideMark/>
          </w:tcPr>
          <w:p w14:paraId="24CEFA48"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0.998</w:t>
            </w:r>
          </w:p>
        </w:tc>
        <w:tc>
          <w:tcPr>
            <w:tcW w:w="540" w:type="dxa"/>
            <w:gridSpan w:val="2"/>
            <w:vAlign w:val="center"/>
            <w:hideMark/>
          </w:tcPr>
          <w:p w14:paraId="336461C4"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-0.032 (0.015)</w:t>
            </w:r>
          </w:p>
        </w:tc>
        <w:tc>
          <w:tcPr>
            <w:tcW w:w="360" w:type="dxa"/>
            <w:vAlign w:val="center"/>
            <w:hideMark/>
          </w:tcPr>
          <w:p w14:paraId="2D076C3A" w14:textId="7777777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0.998</w:t>
            </w:r>
          </w:p>
        </w:tc>
        <w:tc>
          <w:tcPr>
            <w:tcW w:w="720" w:type="dxa"/>
            <w:vAlign w:val="center"/>
          </w:tcPr>
          <w:p w14:paraId="10CFC69D" w14:textId="2AFFA2C2"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0.71</w:t>
            </w:r>
          </w:p>
        </w:tc>
        <w:tc>
          <w:tcPr>
            <w:tcW w:w="810" w:type="dxa"/>
            <w:gridSpan w:val="2"/>
            <w:vAlign w:val="center"/>
          </w:tcPr>
          <w:p w14:paraId="0E032AD6" w14:textId="2C13A606" w:rsidR="004D49CF" w:rsidRPr="007F778A" w:rsidRDefault="00FC31AF" w:rsidP="00CD405E">
            <w:pPr>
              <w:spacing w:after="0" w:line="480" w:lineRule="auto"/>
              <w:ind w:firstLine="0"/>
              <w:contextualSpacing/>
              <w:rPr>
                <w:rFonts w:eastAsia="Calibri"/>
                <w:sz w:val="12"/>
                <w:szCs w:val="12"/>
                <w:lang w:val="en-GB"/>
              </w:rPr>
            </w:pPr>
            <w:r w:rsidRPr="002225AB">
              <w:rPr>
                <w:sz w:val="12"/>
                <w:szCs w:val="12"/>
              </w:rPr>
              <w:t>0.917</w:t>
            </w:r>
          </w:p>
        </w:tc>
        <w:tc>
          <w:tcPr>
            <w:tcW w:w="270" w:type="dxa"/>
            <w:gridSpan w:val="2"/>
            <w:vAlign w:val="center"/>
            <w:hideMark/>
          </w:tcPr>
          <w:p w14:paraId="2A8F1741" w14:textId="08D4FAD7"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540" w:type="dxa"/>
            <w:vAlign w:val="center"/>
            <w:hideMark/>
          </w:tcPr>
          <w:p w14:paraId="4E7BE557" w14:textId="6DA7C898"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p>
        </w:tc>
        <w:tc>
          <w:tcPr>
            <w:tcW w:w="720" w:type="dxa"/>
            <w:vAlign w:val="center"/>
            <w:hideMark/>
          </w:tcPr>
          <w:p w14:paraId="021A1473" w14:textId="4BECF7A8" w:rsidR="004D49CF" w:rsidRPr="007F778A" w:rsidRDefault="004D49CF" w:rsidP="00CD405E">
            <w:pPr>
              <w:spacing w:after="0" w:line="480" w:lineRule="auto"/>
              <w:ind w:firstLine="0"/>
              <w:contextualSpacing/>
              <w:rPr>
                <w:rFonts w:eastAsia="Calibri"/>
                <w:sz w:val="12"/>
                <w:szCs w:val="12"/>
                <w:lang w:val="en-GB"/>
              </w:rPr>
            </w:pPr>
            <w:r w:rsidRPr="007F778A">
              <w:rPr>
                <w:sz w:val="12"/>
                <w:szCs w:val="12"/>
                <w:lang w:val="en-GB"/>
              </w:rPr>
              <w:t>NA</w:t>
            </w:r>
            <w:r w:rsidR="00FC31AF" w:rsidRPr="00FC31AF">
              <w:rPr>
                <w:sz w:val="12"/>
                <w:szCs w:val="12"/>
                <w:lang w:val="en-GB"/>
              </w:rPr>
              <w:t xml:space="preserve"> (NA)</w:t>
            </w:r>
          </w:p>
        </w:tc>
        <w:tc>
          <w:tcPr>
            <w:tcW w:w="728" w:type="dxa"/>
            <w:vAlign w:val="center"/>
            <w:hideMark/>
          </w:tcPr>
          <w:p w14:paraId="61494D06"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 (NA)</w:t>
            </w:r>
          </w:p>
        </w:tc>
        <w:tc>
          <w:tcPr>
            <w:tcW w:w="450" w:type="dxa"/>
            <w:vAlign w:val="center"/>
            <w:hideMark/>
          </w:tcPr>
          <w:p w14:paraId="541CC29C" w14:textId="77777777" w:rsidR="00FC31AF" w:rsidRPr="00FC31AF" w:rsidRDefault="00FC31AF" w:rsidP="00CD405E">
            <w:pPr>
              <w:spacing w:after="0" w:line="480" w:lineRule="auto"/>
              <w:ind w:firstLine="0"/>
              <w:contextualSpacing/>
              <w:rPr>
                <w:sz w:val="12"/>
                <w:szCs w:val="12"/>
                <w:lang w:val="en-GB"/>
              </w:rPr>
            </w:pPr>
            <w:r w:rsidRPr="00FC31AF">
              <w:rPr>
                <w:sz w:val="12"/>
                <w:szCs w:val="12"/>
                <w:lang w:val="en-GB"/>
              </w:rPr>
              <w:t>NA</w:t>
            </w:r>
          </w:p>
        </w:tc>
        <w:tc>
          <w:tcPr>
            <w:tcW w:w="720" w:type="dxa"/>
            <w:vAlign w:val="center"/>
          </w:tcPr>
          <w:p w14:paraId="6E62B5EF"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c>
          <w:tcPr>
            <w:tcW w:w="864" w:type="dxa"/>
            <w:gridSpan w:val="2"/>
            <w:vAlign w:val="center"/>
          </w:tcPr>
          <w:p w14:paraId="5BEA74CE" w14:textId="77777777" w:rsidR="00FC31AF" w:rsidRPr="002225AB" w:rsidRDefault="00FC31AF" w:rsidP="00CD405E">
            <w:pPr>
              <w:spacing w:after="0" w:line="480" w:lineRule="auto"/>
              <w:ind w:firstLine="0"/>
              <w:contextualSpacing/>
              <w:rPr>
                <w:sz w:val="12"/>
                <w:szCs w:val="12"/>
              </w:rPr>
            </w:pPr>
            <w:r w:rsidRPr="002225AB">
              <w:rPr>
                <w:sz w:val="12"/>
                <w:szCs w:val="12"/>
              </w:rPr>
              <w:t>NA</w:t>
            </w:r>
          </w:p>
        </w:tc>
      </w:tr>
      <w:tr w:rsidR="00B01C2C" w:rsidRPr="007F778A" w14:paraId="729EC8D4" w14:textId="1A9727AD" w:rsidTr="003C6376">
        <w:trPr>
          <w:tblCellSpacing w:w="0" w:type="dxa"/>
        </w:trPr>
        <w:tc>
          <w:tcPr>
            <w:tcW w:w="904" w:type="dxa"/>
            <w:gridSpan w:val="2"/>
          </w:tcPr>
          <w:p w14:paraId="3874C463" w14:textId="77777777" w:rsidR="00B01C2C" w:rsidRPr="007F778A" w:rsidRDefault="00B01C2C" w:rsidP="00CD405E">
            <w:pPr>
              <w:spacing w:after="0" w:line="480" w:lineRule="auto"/>
              <w:ind w:firstLine="0"/>
              <w:contextualSpacing/>
              <w:rPr>
                <w:sz w:val="12"/>
                <w:szCs w:val="12"/>
                <w:lang w:val="en-GB"/>
              </w:rPr>
            </w:pPr>
          </w:p>
        </w:tc>
        <w:tc>
          <w:tcPr>
            <w:tcW w:w="224" w:type="dxa"/>
            <w:gridSpan w:val="2"/>
          </w:tcPr>
          <w:p w14:paraId="7BA0C88C" w14:textId="77777777" w:rsidR="00FA1A6B" w:rsidRPr="00FA1A6B" w:rsidRDefault="00FA1A6B" w:rsidP="00CD405E">
            <w:pPr>
              <w:spacing w:after="0" w:line="480" w:lineRule="auto"/>
              <w:ind w:firstLine="0"/>
              <w:contextualSpacing/>
              <w:rPr>
                <w:sz w:val="12"/>
                <w:szCs w:val="12"/>
                <w:lang w:val="en-GB"/>
              </w:rPr>
            </w:pPr>
          </w:p>
        </w:tc>
        <w:tc>
          <w:tcPr>
            <w:tcW w:w="8873" w:type="dxa"/>
            <w:gridSpan w:val="19"/>
          </w:tcPr>
          <w:p w14:paraId="623A8DB5" w14:textId="77777777" w:rsidR="00FA1A6B" w:rsidRPr="00FA1A6B" w:rsidRDefault="00FA1A6B" w:rsidP="00CD405E">
            <w:pPr>
              <w:spacing w:after="0" w:line="480" w:lineRule="auto"/>
              <w:ind w:firstLine="0"/>
              <w:contextualSpacing/>
              <w:rPr>
                <w:sz w:val="12"/>
                <w:szCs w:val="12"/>
                <w:lang w:val="en-GB"/>
              </w:rPr>
            </w:pPr>
          </w:p>
        </w:tc>
        <w:tc>
          <w:tcPr>
            <w:tcW w:w="2580" w:type="dxa"/>
            <w:gridSpan w:val="5"/>
          </w:tcPr>
          <w:p w14:paraId="7B5B3357" w14:textId="77777777" w:rsidR="00FA1A6B" w:rsidRPr="00FA1A6B" w:rsidRDefault="00FA1A6B" w:rsidP="00CD405E">
            <w:pPr>
              <w:spacing w:after="0" w:line="480" w:lineRule="auto"/>
              <w:ind w:firstLine="0"/>
              <w:contextualSpacing/>
              <w:rPr>
                <w:sz w:val="12"/>
                <w:szCs w:val="12"/>
                <w:lang w:val="en-GB"/>
              </w:rPr>
            </w:pPr>
          </w:p>
        </w:tc>
        <w:tc>
          <w:tcPr>
            <w:tcW w:w="304" w:type="dxa"/>
          </w:tcPr>
          <w:p w14:paraId="74CD8198" w14:textId="77777777" w:rsidR="00FA1A6B" w:rsidRPr="00FA1A6B" w:rsidRDefault="00FA1A6B" w:rsidP="00CD405E">
            <w:pPr>
              <w:spacing w:after="0" w:line="480" w:lineRule="auto"/>
              <w:ind w:firstLine="0"/>
              <w:contextualSpacing/>
              <w:rPr>
                <w:sz w:val="12"/>
                <w:szCs w:val="12"/>
                <w:lang w:val="en-GB"/>
              </w:rPr>
            </w:pPr>
          </w:p>
        </w:tc>
      </w:tr>
    </w:tbl>
    <w:p w14:paraId="508B5610" w14:textId="77777777" w:rsidR="000B5509" w:rsidRPr="007F778A" w:rsidRDefault="000B5509" w:rsidP="00B01C2C">
      <w:pPr>
        <w:rPr>
          <w:lang w:val="en-GB"/>
        </w:rPr>
        <w:sectPr w:rsidR="000B5509" w:rsidRPr="007F778A" w:rsidSect="004B1E8F">
          <w:pgSz w:w="15840" w:h="12240" w:orient="landscape"/>
          <w:pgMar w:top="1800" w:right="1800" w:bottom="1800" w:left="1800" w:header="720" w:footer="720" w:gutter="0"/>
          <w:cols w:space="720"/>
          <w:docGrid w:linePitch="326"/>
        </w:sectPr>
      </w:pPr>
    </w:p>
    <w:p w14:paraId="0C7196FB" w14:textId="77777777" w:rsidR="00E12475" w:rsidRPr="007F778A" w:rsidRDefault="00CD405E" w:rsidP="00E12475">
      <w:pPr>
        <w:pStyle w:val="Heading1"/>
        <w:spacing w:line="480" w:lineRule="auto"/>
        <w:rPr>
          <w:lang w:val="en-GB"/>
        </w:rPr>
      </w:pPr>
      <w:r>
        <w:rPr>
          <w:lang w:val="en-GB"/>
        </w:rPr>
        <w:lastRenderedPageBreak/>
        <w:t>Figure captions</w:t>
      </w:r>
    </w:p>
    <w:p w14:paraId="7CB9D5A0" w14:textId="77777777" w:rsidR="00E12475" w:rsidRPr="006C03E8" w:rsidRDefault="00E12475" w:rsidP="006C03E8">
      <w:pPr>
        <w:spacing w:before="100" w:beforeAutospacing="1" w:after="100" w:afterAutospacing="1" w:line="480" w:lineRule="auto"/>
        <w:rPr>
          <w:szCs w:val="24"/>
          <w:lang w:val="en-GB"/>
        </w:rPr>
      </w:pPr>
      <w:r w:rsidRPr="007F778A">
        <w:rPr>
          <w:lang w:val="en-GB"/>
        </w:rPr>
        <w:t xml:space="preserve">Figure 1. Average </w:t>
      </w:r>
      <w:r w:rsidRPr="007F778A">
        <w:rPr>
          <w:szCs w:val="24"/>
          <w:lang w:val="en-GB"/>
        </w:rPr>
        <w:t>sound pressure levels (SPL; Z-weighted time-average value of SPL, in decibels; LZ</w:t>
      </w:r>
      <w:r w:rsidRPr="007F778A">
        <w:rPr>
          <w:szCs w:val="24"/>
          <w:vertAlign w:val="subscript"/>
          <w:lang w:val="en-GB"/>
        </w:rPr>
        <w:t>eq</w:t>
      </w:r>
      <w:r w:rsidRPr="007F778A">
        <w:rPr>
          <w:szCs w:val="24"/>
          <w:lang w:val="en-GB"/>
        </w:rPr>
        <w:t>) of midpoint frequencies of one-third-octave frequency bands from 40 Hz - 20 kHz, measured at three drilling playback sites (n=36 sound measurements</w:t>
      </w:r>
      <w:r w:rsidR="007F778A" w:rsidRPr="007F778A">
        <w:rPr>
          <w:szCs w:val="24"/>
          <w:lang w:val="en-GB"/>
        </w:rPr>
        <w:t>)</w:t>
      </w:r>
      <w:r w:rsidR="007F778A" w:rsidRPr="007F778A">
        <w:rPr>
          <w:rFonts w:ascii="Arial" w:hAnsi="Arial" w:cs="Arial"/>
          <w:color w:val="222222"/>
          <w:sz w:val="19"/>
          <w:szCs w:val="19"/>
          <w:shd w:val="clear" w:color="auto" w:fill="FFFFFF"/>
          <w:lang w:val="en-GB"/>
        </w:rPr>
        <w:t xml:space="preserve"> and</w:t>
      </w:r>
      <w:r w:rsidRPr="007F778A">
        <w:rPr>
          <w:szCs w:val="24"/>
          <w:lang w:val="en-GB"/>
        </w:rPr>
        <w:t xml:space="preserve"> background noise at </w:t>
      </w:r>
      <w:r w:rsidR="003541B1">
        <w:rPr>
          <w:szCs w:val="24"/>
          <w:lang w:val="en-GB"/>
        </w:rPr>
        <w:t>35</w:t>
      </w:r>
      <w:r w:rsidRPr="007F778A">
        <w:rPr>
          <w:szCs w:val="24"/>
          <w:lang w:val="en-GB"/>
        </w:rPr>
        <w:t xml:space="preserve"> </w:t>
      </w:r>
      <w:r w:rsidR="000E247E">
        <w:rPr>
          <w:szCs w:val="24"/>
          <w:lang w:val="en-GB"/>
        </w:rPr>
        <w:t>sites in our study</w:t>
      </w:r>
      <w:r w:rsidRPr="007F778A">
        <w:rPr>
          <w:szCs w:val="24"/>
          <w:lang w:val="en-GB"/>
        </w:rPr>
        <w:t xml:space="preserve"> area </w:t>
      </w:r>
      <w:r w:rsidR="003541B1">
        <w:rPr>
          <w:szCs w:val="24"/>
          <w:lang w:val="en-GB"/>
        </w:rPr>
        <w:t>(</w:t>
      </w:r>
      <w:r w:rsidRPr="007F778A">
        <w:rPr>
          <w:szCs w:val="24"/>
          <w:lang w:val="en-GB"/>
        </w:rPr>
        <w:t xml:space="preserve">including </w:t>
      </w:r>
      <w:r w:rsidR="003541B1">
        <w:rPr>
          <w:szCs w:val="24"/>
          <w:lang w:val="en-GB"/>
        </w:rPr>
        <w:t xml:space="preserve">background </w:t>
      </w:r>
      <w:r w:rsidRPr="007F778A">
        <w:rPr>
          <w:szCs w:val="24"/>
          <w:lang w:val="en-GB"/>
        </w:rPr>
        <w:t>sound measurements from the three drilling playback sites</w:t>
      </w:r>
      <w:r w:rsidR="003541B1">
        <w:rPr>
          <w:szCs w:val="24"/>
          <w:lang w:val="en-GB"/>
        </w:rPr>
        <w:t xml:space="preserve"> while noise was not being broadcast) </w:t>
      </w:r>
      <w:r w:rsidRPr="007F778A">
        <w:rPr>
          <w:szCs w:val="24"/>
          <w:lang w:val="en-GB"/>
        </w:rPr>
        <w:t xml:space="preserve">(n=50 </w:t>
      </w:r>
      <w:r w:rsidR="000E247E">
        <w:rPr>
          <w:szCs w:val="24"/>
          <w:lang w:val="en-GB"/>
        </w:rPr>
        <w:t xml:space="preserve">background </w:t>
      </w:r>
      <w:r w:rsidRPr="007F778A">
        <w:rPr>
          <w:szCs w:val="24"/>
          <w:lang w:val="en-GB"/>
        </w:rPr>
        <w:t xml:space="preserve">sound measurements).  </w:t>
      </w:r>
      <w:r w:rsidR="00910888">
        <w:rPr>
          <w:szCs w:val="24"/>
          <w:lang w:val="en-GB"/>
        </w:rPr>
        <w:t>Multiple</w:t>
      </w:r>
      <w:r w:rsidRPr="007F778A">
        <w:rPr>
          <w:szCs w:val="24"/>
          <w:lang w:val="en-GB"/>
        </w:rPr>
        <w:t xml:space="preserve"> sites were used to show that drilling playback is louder than representative background noise in the region when playback was not being broadcast.  Shaded areas repr</w:t>
      </w:r>
      <w:r w:rsidR="006C03E8">
        <w:rPr>
          <w:szCs w:val="24"/>
          <w:lang w:val="en-GB"/>
        </w:rPr>
        <w:t>esent 95% confidence intervals.</w:t>
      </w:r>
    </w:p>
    <w:p w14:paraId="00454F0B" w14:textId="77777777" w:rsidR="00ED75A9" w:rsidRDefault="00ED75A9" w:rsidP="00ED75A9">
      <w:pPr>
        <w:spacing w:before="100" w:beforeAutospacing="1" w:after="100" w:afterAutospacing="1" w:line="480" w:lineRule="auto"/>
        <w:rPr>
          <w:noProof/>
        </w:rPr>
      </w:pPr>
      <w:r>
        <w:rPr>
          <w:noProof/>
        </w:rPr>
        <w:t>Figure 2. Savannah Sparrow syllable classifications used in this paper, shown with two songs that contain all syllables (A, B, C, D, E, F, G, I, and J). Syllables A and B occur both together (in variable numbers of repeats) and separately.  The “AB” combination was counted together for purposes of classifying song types, but otherwise analyzed separately.  Spectrograms generated in Raven Pro at brightness 50, contrast 90, and spectrogram window size 512.</w:t>
      </w:r>
    </w:p>
    <w:p w14:paraId="7DF60C78" w14:textId="77777777" w:rsidR="00E12475" w:rsidRPr="007F778A" w:rsidRDefault="00E12475" w:rsidP="00E12475">
      <w:pPr>
        <w:spacing w:before="100" w:beforeAutospacing="1" w:after="100" w:afterAutospacing="1" w:line="480" w:lineRule="auto"/>
        <w:rPr>
          <w:lang w:val="en-GB"/>
        </w:rPr>
      </w:pPr>
      <w:r w:rsidRPr="007F778A">
        <w:rPr>
          <w:lang w:val="en-GB"/>
        </w:rPr>
        <w:t xml:space="preserve">Figure 3. Baird’s Sparrow syllable classifications used in the paper, shown with six songs that contain all syllables: a (upward sloping introductory syllable), b (flat or downward sloping introductory or final syllable), j (two-note two-frequency introductory syllable), k (two-note two-frequency introductory syllable), l,  (three note two-frequency introductory syllable), m (single frequency trill syllable), n (clustered single frequency </w:t>
      </w:r>
      <w:r w:rsidRPr="007F778A">
        <w:rPr>
          <w:lang w:val="en-GB"/>
        </w:rPr>
        <w:lastRenderedPageBreak/>
        <w:t xml:space="preserve">trill syllable), o (alternating frequency trill syllable with higher start note), and p (alternating frequency trill syllable with lower start note).  Syllable n was only found in a unique song type (not shown in Green’s classification and only found in one individual).  Syllable b, while often very different in these songs, contained a continuous range of frequency and duration that </w:t>
      </w:r>
      <w:r w:rsidR="007F778A">
        <w:rPr>
          <w:lang w:val="en-GB"/>
        </w:rPr>
        <w:t>could not be</w:t>
      </w:r>
      <w:r w:rsidRPr="007F778A">
        <w:rPr>
          <w:lang w:val="en-GB"/>
        </w:rPr>
        <w:t xml:space="preserve"> classified graphically by eye </w:t>
      </w:r>
      <w:r w:rsidR="007F778A">
        <w:rPr>
          <w:lang w:val="en-GB"/>
        </w:rPr>
        <w:t>or</w:t>
      </w:r>
      <w:r w:rsidRPr="007F778A">
        <w:rPr>
          <w:lang w:val="en-GB"/>
        </w:rPr>
        <w:t xml:space="preserve"> by clustering algorithms.  Spectrograms generated in Raven Pro at brightness 50, contrast 90, and spectrogram window size 512.</w:t>
      </w:r>
    </w:p>
    <w:p w14:paraId="63494FA1" w14:textId="58C75BCA" w:rsidR="00E12475" w:rsidRPr="007F778A" w:rsidRDefault="00E12475" w:rsidP="00E12475">
      <w:pPr>
        <w:spacing w:before="100" w:beforeAutospacing="1" w:after="100" w:afterAutospacing="1" w:line="480" w:lineRule="auto"/>
        <w:rPr>
          <w:bCs/>
          <w:lang w:val="en-GB"/>
        </w:rPr>
      </w:pPr>
      <w:r w:rsidRPr="007F778A">
        <w:rPr>
          <w:lang w:val="en-GB"/>
        </w:rPr>
        <w:t xml:space="preserve">Figure 4 </w:t>
      </w:r>
      <w:r w:rsidRPr="007F778A">
        <w:rPr>
          <w:bCs/>
          <w:lang w:val="en-GB"/>
        </w:rPr>
        <w:t>ISO-predicted dBC (noise from playback) has a positive relationship with the ambient noise recorded at male perch sites for Baird’s Sparrows (“B”) and Savannah Sparrows (“S</w:t>
      </w:r>
      <w:r w:rsidRPr="002225AB">
        <w:rPr>
          <w:bCs/>
          <w:lang w:val="en-GB"/>
        </w:rPr>
        <w:t>”)</w:t>
      </w:r>
      <w:r w:rsidR="002225AB" w:rsidRPr="002225AB">
        <w:rPr>
          <w:bCs/>
          <w:lang w:val="en-GB"/>
        </w:rPr>
        <w:t xml:space="preserve"> </w:t>
      </w:r>
      <w:r w:rsidR="002225AB" w:rsidRPr="002225AB">
        <w:rPr>
          <w:szCs w:val="24"/>
          <w:lang w:val="en-GB"/>
        </w:rPr>
        <w:t>in southern Alberta, from May-July 2014, at experimental noise playback.</w:t>
      </w:r>
    </w:p>
    <w:p w14:paraId="0E80BB44" w14:textId="731935DD" w:rsidR="00CF75F1" w:rsidRPr="007F778A" w:rsidRDefault="00E12475" w:rsidP="00AC397E">
      <w:pPr>
        <w:spacing w:before="100" w:beforeAutospacing="1" w:after="100" w:afterAutospacing="1" w:line="480" w:lineRule="auto"/>
        <w:rPr>
          <w:lang w:val="en-GB"/>
        </w:rPr>
      </w:pPr>
      <w:r w:rsidRPr="007F778A">
        <w:rPr>
          <w:lang w:val="en-GB"/>
        </w:rPr>
        <w:t xml:space="preserve">Figure </w:t>
      </w:r>
      <w:r w:rsidRPr="007F778A">
        <w:rPr>
          <w:szCs w:val="24"/>
          <w:lang w:val="en-GB"/>
        </w:rPr>
        <w:t>5.</w:t>
      </w:r>
      <w:r w:rsidRPr="007F778A">
        <w:rPr>
          <w:lang w:val="en-GB"/>
        </w:rPr>
        <w:t xml:space="preserve"> Box-and-whisker plots show median (</w:t>
      </w:r>
      <w:r w:rsidR="007F778A" w:rsidRPr="007F778A">
        <w:rPr>
          <w:lang w:val="en-GB"/>
        </w:rPr>
        <w:t>centre</w:t>
      </w:r>
      <w:r w:rsidRPr="007F778A">
        <w:rPr>
          <w:lang w:val="en-GB"/>
        </w:rPr>
        <w:t xml:space="preserve"> line), quartiles (</w:t>
      </w:r>
      <w:r w:rsidRPr="007F778A">
        <w:rPr>
          <w:szCs w:val="24"/>
          <w:lang w:val="en-GB"/>
        </w:rPr>
        <w:t xml:space="preserve">lower and upper edges of </w:t>
      </w:r>
      <w:r w:rsidRPr="007F778A">
        <w:rPr>
          <w:lang w:val="en-GB"/>
        </w:rPr>
        <w:t xml:space="preserve">box), </w:t>
      </w:r>
      <w:r w:rsidRPr="007F778A">
        <w:rPr>
          <w:szCs w:val="24"/>
          <w:lang w:val="en-GB"/>
        </w:rPr>
        <w:t>sample minima and maxima (lower and upper bars</w:t>
      </w:r>
      <w:r w:rsidRPr="007F778A">
        <w:rPr>
          <w:lang w:val="en-GB"/>
        </w:rPr>
        <w:t xml:space="preserve">), and outliers (dots) for Baird’s Sparrow (BAIS) and Savannah Sparrow (SAVS) for seven whole-song parameters in southern Alberta, </w:t>
      </w:r>
      <w:r w:rsidR="002225AB">
        <w:rPr>
          <w:lang w:val="en-GB"/>
        </w:rPr>
        <w:t xml:space="preserve">May-July </w:t>
      </w:r>
      <w:r w:rsidR="002225AB" w:rsidRPr="007F778A">
        <w:rPr>
          <w:lang w:val="en-GB"/>
        </w:rPr>
        <w:t>201</w:t>
      </w:r>
      <w:r w:rsidR="002225AB">
        <w:rPr>
          <w:lang w:val="en-GB"/>
        </w:rPr>
        <w:t>4</w:t>
      </w:r>
      <w:r w:rsidRPr="007F778A">
        <w:rPr>
          <w:lang w:val="en-GB"/>
        </w:rPr>
        <w:t xml:space="preserve">, </w:t>
      </w:r>
      <w:r w:rsidR="00ED75A9">
        <w:rPr>
          <w:lang w:val="en-GB"/>
        </w:rPr>
        <w:t xml:space="preserve">samples pooled from </w:t>
      </w:r>
      <w:r w:rsidRPr="007F778A">
        <w:rPr>
          <w:lang w:val="en-GB"/>
        </w:rPr>
        <w:t>before and after</w:t>
      </w:r>
      <w:r w:rsidR="00AC397E">
        <w:rPr>
          <w:lang w:val="en-GB"/>
        </w:rPr>
        <w:t xml:space="preserve"> noise treatments (not during).</w:t>
      </w:r>
    </w:p>
    <w:sectPr w:rsidR="00CF75F1" w:rsidRPr="007F778A" w:rsidSect="004B1E8F">
      <w:pgSz w:w="12240" w:h="15840"/>
      <w:pgMar w:top="1800" w:right="1800" w:bottom="180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C6B22" w14:textId="77777777" w:rsidR="001D6443" w:rsidRDefault="001D6443" w:rsidP="00860B2D">
      <w:pPr>
        <w:spacing w:after="0" w:line="240" w:lineRule="auto"/>
      </w:pPr>
      <w:r>
        <w:separator/>
      </w:r>
    </w:p>
  </w:endnote>
  <w:endnote w:type="continuationSeparator" w:id="0">
    <w:p w14:paraId="423F3048" w14:textId="77777777" w:rsidR="001D6443" w:rsidRDefault="001D6443" w:rsidP="00860B2D">
      <w:pPr>
        <w:spacing w:after="0" w:line="240" w:lineRule="auto"/>
      </w:pPr>
      <w:r>
        <w:continuationSeparator/>
      </w:r>
    </w:p>
  </w:endnote>
  <w:endnote w:type="continuationNotice" w:id="1">
    <w:p w14:paraId="6F136ECA" w14:textId="77777777" w:rsidR="001D6443" w:rsidRDefault="001D6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F6C8" w14:textId="77777777" w:rsidR="00402395" w:rsidRDefault="004023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236D" w14:textId="77777777" w:rsidR="001D6443" w:rsidRDefault="001D6443" w:rsidP="00860B2D">
      <w:pPr>
        <w:spacing w:after="0" w:line="240" w:lineRule="auto"/>
      </w:pPr>
      <w:r>
        <w:separator/>
      </w:r>
    </w:p>
  </w:footnote>
  <w:footnote w:type="continuationSeparator" w:id="0">
    <w:p w14:paraId="6704DDB2" w14:textId="77777777" w:rsidR="001D6443" w:rsidRDefault="001D6443" w:rsidP="00860B2D">
      <w:pPr>
        <w:spacing w:after="0" w:line="240" w:lineRule="auto"/>
      </w:pPr>
      <w:r>
        <w:continuationSeparator/>
      </w:r>
    </w:p>
  </w:footnote>
  <w:footnote w:type="continuationNotice" w:id="1">
    <w:p w14:paraId="37738A55" w14:textId="77777777" w:rsidR="001D6443" w:rsidRDefault="001D644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E921" w14:textId="25479D30" w:rsidR="00431198" w:rsidRDefault="00431198">
    <w:pPr>
      <w:pStyle w:val="Header"/>
      <w:jc w:val="right"/>
    </w:pPr>
    <w:r>
      <w:fldChar w:fldCharType="begin"/>
    </w:r>
    <w:r>
      <w:instrText xml:space="preserve"> PAGE   \* MERGEFORMAT </w:instrText>
    </w:r>
    <w:r>
      <w:fldChar w:fldCharType="separate"/>
    </w:r>
    <w:r w:rsidR="002B4FE9">
      <w:rPr>
        <w:noProof/>
      </w:rPr>
      <w:t>3</w:t>
    </w:r>
    <w:r>
      <w:rPr>
        <w:noProof/>
      </w:rPr>
      <w:fldChar w:fldCharType="end"/>
    </w:r>
  </w:p>
  <w:p w14:paraId="4DA8977D" w14:textId="77777777" w:rsidR="00431198" w:rsidRDefault="00EB3C91">
    <w:pPr>
      <w:pStyle w:val="Header"/>
    </w:pPr>
    <w:r>
      <w:t>C.M. Curry et 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346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B79D9"/>
    <w:multiLevelType w:val="hybridMultilevel"/>
    <w:tmpl w:val="1A941E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453BAE"/>
    <w:multiLevelType w:val="hybridMultilevel"/>
    <w:tmpl w:val="E1007628"/>
    <w:lvl w:ilvl="0" w:tplc="F7424D04">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5E207F"/>
    <w:multiLevelType w:val="hybridMultilevel"/>
    <w:tmpl w:val="80B649C6"/>
    <w:lvl w:ilvl="0" w:tplc="688C5E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AB0C70"/>
    <w:multiLevelType w:val="multilevel"/>
    <w:tmpl w:val="8BB4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372E98"/>
    <w:multiLevelType w:val="hybridMultilevel"/>
    <w:tmpl w:val="1906439C"/>
    <w:lvl w:ilvl="0" w:tplc="E19CC6A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71CD1413"/>
    <w:multiLevelType w:val="hybridMultilevel"/>
    <w:tmpl w:val="F49483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3442"/>
    <w:rsid w:val="00002A9A"/>
    <w:rsid w:val="00002FDE"/>
    <w:rsid w:val="00005D9B"/>
    <w:rsid w:val="000075CB"/>
    <w:rsid w:val="000075D0"/>
    <w:rsid w:val="00013113"/>
    <w:rsid w:val="0001388D"/>
    <w:rsid w:val="00014F09"/>
    <w:rsid w:val="00015122"/>
    <w:rsid w:val="00015492"/>
    <w:rsid w:val="00017A76"/>
    <w:rsid w:val="00030869"/>
    <w:rsid w:val="000313B5"/>
    <w:rsid w:val="00031437"/>
    <w:rsid w:val="0003305A"/>
    <w:rsid w:val="0004126D"/>
    <w:rsid w:val="0004189D"/>
    <w:rsid w:val="00043108"/>
    <w:rsid w:val="00044EC9"/>
    <w:rsid w:val="000460C9"/>
    <w:rsid w:val="0005668A"/>
    <w:rsid w:val="00057CC0"/>
    <w:rsid w:val="00057CE5"/>
    <w:rsid w:val="000627EB"/>
    <w:rsid w:val="0006396D"/>
    <w:rsid w:val="00063980"/>
    <w:rsid w:val="000639E2"/>
    <w:rsid w:val="000667D4"/>
    <w:rsid w:val="000711F4"/>
    <w:rsid w:val="00071C01"/>
    <w:rsid w:val="000723F2"/>
    <w:rsid w:val="00073122"/>
    <w:rsid w:val="00076856"/>
    <w:rsid w:val="00080776"/>
    <w:rsid w:val="00081303"/>
    <w:rsid w:val="000818B2"/>
    <w:rsid w:val="00081B4A"/>
    <w:rsid w:val="00086175"/>
    <w:rsid w:val="000870F4"/>
    <w:rsid w:val="0009361B"/>
    <w:rsid w:val="00096A60"/>
    <w:rsid w:val="000971FB"/>
    <w:rsid w:val="000A0D6D"/>
    <w:rsid w:val="000A2275"/>
    <w:rsid w:val="000A5D2F"/>
    <w:rsid w:val="000A767C"/>
    <w:rsid w:val="000B2F22"/>
    <w:rsid w:val="000B4209"/>
    <w:rsid w:val="000B51FC"/>
    <w:rsid w:val="000B52E5"/>
    <w:rsid w:val="000B5509"/>
    <w:rsid w:val="000B691B"/>
    <w:rsid w:val="000C133C"/>
    <w:rsid w:val="000C4B9A"/>
    <w:rsid w:val="000C5C78"/>
    <w:rsid w:val="000C7940"/>
    <w:rsid w:val="000C7955"/>
    <w:rsid w:val="000D0D0B"/>
    <w:rsid w:val="000D354E"/>
    <w:rsid w:val="000D4C54"/>
    <w:rsid w:val="000E048B"/>
    <w:rsid w:val="000E0D7E"/>
    <w:rsid w:val="000E10D0"/>
    <w:rsid w:val="000E247E"/>
    <w:rsid w:val="000E43CD"/>
    <w:rsid w:val="000E4942"/>
    <w:rsid w:val="000F0825"/>
    <w:rsid w:val="000F169A"/>
    <w:rsid w:val="00105608"/>
    <w:rsid w:val="00122428"/>
    <w:rsid w:val="0012510A"/>
    <w:rsid w:val="00131B82"/>
    <w:rsid w:val="001331EC"/>
    <w:rsid w:val="00135416"/>
    <w:rsid w:val="001355F7"/>
    <w:rsid w:val="001414F2"/>
    <w:rsid w:val="001445B4"/>
    <w:rsid w:val="00145386"/>
    <w:rsid w:val="00145A14"/>
    <w:rsid w:val="0014739B"/>
    <w:rsid w:val="00147922"/>
    <w:rsid w:val="0015148A"/>
    <w:rsid w:val="0015358C"/>
    <w:rsid w:val="00157CF8"/>
    <w:rsid w:val="0016061E"/>
    <w:rsid w:val="0016214A"/>
    <w:rsid w:val="001622AA"/>
    <w:rsid w:val="00162FA9"/>
    <w:rsid w:val="001649F9"/>
    <w:rsid w:val="001678C1"/>
    <w:rsid w:val="001678ED"/>
    <w:rsid w:val="00171444"/>
    <w:rsid w:val="001721A6"/>
    <w:rsid w:val="00173590"/>
    <w:rsid w:val="001748FA"/>
    <w:rsid w:val="001801BA"/>
    <w:rsid w:val="00180B31"/>
    <w:rsid w:val="00182E29"/>
    <w:rsid w:val="00194B3E"/>
    <w:rsid w:val="00195076"/>
    <w:rsid w:val="00196032"/>
    <w:rsid w:val="00196E1B"/>
    <w:rsid w:val="00197534"/>
    <w:rsid w:val="00197954"/>
    <w:rsid w:val="001A1F56"/>
    <w:rsid w:val="001A29B1"/>
    <w:rsid w:val="001A5947"/>
    <w:rsid w:val="001A6C6E"/>
    <w:rsid w:val="001A77E2"/>
    <w:rsid w:val="001A7987"/>
    <w:rsid w:val="001A7CEE"/>
    <w:rsid w:val="001B2C90"/>
    <w:rsid w:val="001B3698"/>
    <w:rsid w:val="001B3F1B"/>
    <w:rsid w:val="001B4938"/>
    <w:rsid w:val="001B5315"/>
    <w:rsid w:val="001B5342"/>
    <w:rsid w:val="001B556D"/>
    <w:rsid w:val="001B57C7"/>
    <w:rsid w:val="001C0B77"/>
    <w:rsid w:val="001C1389"/>
    <w:rsid w:val="001C3F96"/>
    <w:rsid w:val="001C6992"/>
    <w:rsid w:val="001C7185"/>
    <w:rsid w:val="001D6443"/>
    <w:rsid w:val="001D74E9"/>
    <w:rsid w:val="001E1AFD"/>
    <w:rsid w:val="001E4428"/>
    <w:rsid w:val="001E48AD"/>
    <w:rsid w:val="001E657C"/>
    <w:rsid w:val="001F0126"/>
    <w:rsid w:val="001F394A"/>
    <w:rsid w:val="001F4878"/>
    <w:rsid w:val="001F59F9"/>
    <w:rsid w:val="00201B79"/>
    <w:rsid w:val="002044C0"/>
    <w:rsid w:val="00205791"/>
    <w:rsid w:val="00206789"/>
    <w:rsid w:val="002067CE"/>
    <w:rsid w:val="002102A9"/>
    <w:rsid w:val="00220685"/>
    <w:rsid w:val="002225AB"/>
    <w:rsid w:val="002227C3"/>
    <w:rsid w:val="0023036D"/>
    <w:rsid w:val="002318B2"/>
    <w:rsid w:val="00233507"/>
    <w:rsid w:val="002339D0"/>
    <w:rsid w:val="00235F03"/>
    <w:rsid w:val="00242D68"/>
    <w:rsid w:val="0024755E"/>
    <w:rsid w:val="00252312"/>
    <w:rsid w:val="002527A0"/>
    <w:rsid w:val="00256296"/>
    <w:rsid w:val="00257DC5"/>
    <w:rsid w:val="00262253"/>
    <w:rsid w:val="00266D04"/>
    <w:rsid w:val="002716B2"/>
    <w:rsid w:val="0027759C"/>
    <w:rsid w:val="002806D1"/>
    <w:rsid w:val="00281D0B"/>
    <w:rsid w:val="00282489"/>
    <w:rsid w:val="00283782"/>
    <w:rsid w:val="00284A8A"/>
    <w:rsid w:val="00290FBC"/>
    <w:rsid w:val="0029238E"/>
    <w:rsid w:val="00293908"/>
    <w:rsid w:val="002949AB"/>
    <w:rsid w:val="0029612C"/>
    <w:rsid w:val="00296132"/>
    <w:rsid w:val="00296DB3"/>
    <w:rsid w:val="002976C3"/>
    <w:rsid w:val="002A17E0"/>
    <w:rsid w:val="002A3363"/>
    <w:rsid w:val="002A3F17"/>
    <w:rsid w:val="002A4728"/>
    <w:rsid w:val="002A7446"/>
    <w:rsid w:val="002A74A6"/>
    <w:rsid w:val="002A76FA"/>
    <w:rsid w:val="002B049D"/>
    <w:rsid w:val="002B1AA9"/>
    <w:rsid w:val="002B2BFD"/>
    <w:rsid w:val="002B4228"/>
    <w:rsid w:val="002B4FE9"/>
    <w:rsid w:val="002B6EC3"/>
    <w:rsid w:val="002C18CE"/>
    <w:rsid w:val="002C3A90"/>
    <w:rsid w:val="002D1A11"/>
    <w:rsid w:val="002D5A71"/>
    <w:rsid w:val="002D7227"/>
    <w:rsid w:val="002E1802"/>
    <w:rsid w:val="002E22D3"/>
    <w:rsid w:val="002E47CA"/>
    <w:rsid w:val="002E56DB"/>
    <w:rsid w:val="002E760F"/>
    <w:rsid w:val="002F27DC"/>
    <w:rsid w:val="002F6DDC"/>
    <w:rsid w:val="003001E6"/>
    <w:rsid w:val="003004E3"/>
    <w:rsid w:val="003029A8"/>
    <w:rsid w:val="00302A28"/>
    <w:rsid w:val="0030566E"/>
    <w:rsid w:val="00305B7A"/>
    <w:rsid w:val="00306B5F"/>
    <w:rsid w:val="00306CF7"/>
    <w:rsid w:val="00307254"/>
    <w:rsid w:val="00310123"/>
    <w:rsid w:val="003109D7"/>
    <w:rsid w:val="00311478"/>
    <w:rsid w:val="0031205C"/>
    <w:rsid w:val="003202D1"/>
    <w:rsid w:val="00320799"/>
    <w:rsid w:val="0032218D"/>
    <w:rsid w:val="0032339C"/>
    <w:rsid w:val="00323EE9"/>
    <w:rsid w:val="0032632C"/>
    <w:rsid w:val="00326E8C"/>
    <w:rsid w:val="00334C5A"/>
    <w:rsid w:val="00334DD2"/>
    <w:rsid w:val="0033613C"/>
    <w:rsid w:val="0034475D"/>
    <w:rsid w:val="003504A3"/>
    <w:rsid w:val="003541B1"/>
    <w:rsid w:val="003546F9"/>
    <w:rsid w:val="00357EDC"/>
    <w:rsid w:val="0036094B"/>
    <w:rsid w:val="00363DAE"/>
    <w:rsid w:val="00366931"/>
    <w:rsid w:val="00372294"/>
    <w:rsid w:val="00375FB9"/>
    <w:rsid w:val="00377CDA"/>
    <w:rsid w:val="00381550"/>
    <w:rsid w:val="00382833"/>
    <w:rsid w:val="0039514F"/>
    <w:rsid w:val="003966E4"/>
    <w:rsid w:val="00396A5F"/>
    <w:rsid w:val="003A3191"/>
    <w:rsid w:val="003A4C42"/>
    <w:rsid w:val="003A5EA4"/>
    <w:rsid w:val="003A6F57"/>
    <w:rsid w:val="003A7CDF"/>
    <w:rsid w:val="003B0001"/>
    <w:rsid w:val="003B1C2A"/>
    <w:rsid w:val="003B1FA1"/>
    <w:rsid w:val="003B3494"/>
    <w:rsid w:val="003B3E3E"/>
    <w:rsid w:val="003B4F3A"/>
    <w:rsid w:val="003B696B"/>
    <w:rsid w:val="003C2925"/>
    <w:rsid w:val="003C3848"/>
    <w:rsid w:val="003C5AD6"/>
    <w:rsid w:val="003C5E6F"/>
    <w:rsid w:val="003C6376"/>
    <w:rsid w:val="003D0E0F"/>
    <w:rsid w:val="003D2458"/>
    <w:rsid w:val="003D3C8B"/>
    <w:rsid w:val="003D6F65"/>
    <w:rsid w:val="003D7223"/>
    <w:rsid w:val="003D7960"/>
    <w:rsid w:val="003E035B"/>
    <w:rsid w:val="003E12C4"/>
    <w:rsid w:val="003E1822"/>
    <w:rsid w:val="003E6F95"/>
    <w:rsid w:val="003F0507"/>
    <w:rsid w:val="003F128F"/>
    <w:rsid w:val="003F161E"/>
    <w:rsid w:val="003F1DEA"/>
    <w:rsid w:val="003F2A92"/>
    <w:rsid w:val="003F2B59"/>
    <w:rsid w:val="003F4CE7"/>
    <w:rsid w:val="003F4FBC"/>
    <w:rsid w:val="003F6BC4"/>
    <w:rsid w:val="004013DC"/>
    <w:rsid w:val="00401D75"/>
    <w:rsid w:val="00402395"/>
    <w:rsid w:val="00410D2C"/>
    <w:rsid w:val="00411424"/>
    <w:rsid w:val="004128F2"/>
    <w:rsid w:val="0041390D"/>
    <w:rsid w:val="004139AF"/>
    <w:rsid w:val="00413A62"/>
    <w:rsid w:val="00417998"/>
    <w:rsid w:val="004231FD"/>
    <w:rsid w:val="004268AC"/>
    <w:rsid w:val="004272C3"/>
    <w:rsid w:val="00430EEA"/>
    <w:rsid w:val="00431198"/>
    <w:rsid w:val="004330BC"/>
    <w:rsid w:val="004348B3"/>
    <w:rsid w:val="004359E1"/>
    <w:rsid w:val="004366C4"/>
    <w:rsid w:val="00442F06"/>
    <w:rsid w:val="00446E08"/>
    <w:rsid w:val="00451037"/>
    <w:rsid w:val="00451A55"/>
    <w:rsid w:val="00453C28"/>
    <w:rsid w:val="004543CC"/>
    <w:rsid w:val="00454F98"/>
    <w:rsid w:val="004555B5"/>
    <w:rsid w:val="00457528"/>
    <w:rsid w:val="00457C5B"/>
    <w:rsid w:val="004715AB"/>
    <w:rsid w:val="0047335B"/>
    <w:rsid w:val="00473700"/>
    <w:rsid w:val="00474F61"/>
    <w:rsid w:val="00477172"/>
    <w:rsid w:val="00477D30"/>
    <w:rsid w:val="00482960"/>
    <w:rsid w:val="00487237"/>
    <w:rsid w:val="00490351"/>
    <w:rsid w:val="004907C1"/>
    <w:rsid w:val="00491F44"/>
    <w:rsid w:val="00492C51"/>
    <w:rsid w:val="00493074"/>
    <w:rsid w:val="00494885"/>
    <w:rsid w:val="00495599"/>
    <w:rsid w:val="00495612"/>
    <w:rsid w:val="00495DFF"/>
    <w:rsid w:val="00497D27"/>
    <w:rsid w:val="004A238D"/>
    <w:rsid w:val="004A28CE"/>
    <w:rsid w:val="004A5912"/>
    <w:rsid w:val="004A5A4C"/>
    <w:rsid w:val="004A6142"/>
    <w:rsid w:val="004B1E8F"/>
    <w:rsid w:val="004B3727"/>
    <w:rsid w:val="004B5693"/>
    <w:rsid w:val="004B71A1"/>
    <w:rsid w:val="004C2448"/>
    <w:rsid w:val="004C2455"/>
    <w:rsid w:val="004C2752"/>
    <w:rsid w:val="004C2CFE"/>
    <w:rsid w:val="004C6703"/>
    <w:rsid w:val="004C7AFC"/>
    <w:rsid w:val="004D49CF"/>
    <w:rsid w:val="004D4AAE"/>
    <w:rsid w:val="004D6B57"/>
    <w:rsid w:val="004E2230"/>
    <w:rsid w:val="004E32D7"/>
    <w:rsid w:val="004E434A"/>
    <w:rsid w:val="004E4C91"/>
    <w:rsid w:val="004E5C3F"/>
    <w:rsid w:val="004E665F"/>
    <w:rsid w:val="004E7A1E"/>
    <w:rsid w:val="004F5AF7"/>
    <w:rsid w:val="00501A2D"/>
    <w:rsid w:val="00503A6B"/>
    <w:rsid w:val="005044F7"/>
    <w:rsid w:val="00505276"/>
    <w:rsid w:val="005074CF"/>
    <w:rsid w:val="00507605"/>
    <w:rsid w:val="00510FBF"/>
    <w:rsid w:val="00513F99"/>
    <w:rsid w:val="00516191"/>
    <w:rsid w:val="0051723B"/>
    <w:rsid w:val="00521854"/>
    <w:rsid w:val="00523382"/>
    <w:rsid w:val="00525BE4"/>
    <w:rsid w:val="005278F1"/>
    <w:rsid w:val="00527BFF"/>
    <w:rsid w:val="00531A96"/>
    <w:rsid w:val="005322BC"/>
    <w:rsid w:val="0053374D"/>
    <w:rsid w:val="005378A0"/>
    <w:rsid w:val="005434C2"/>
    <w:rsid w:val="005463A0"/>
    <w:rsid w:val="0055113D"/>
    <w:rsid w:val="00552546"/>
    <w:rsid w:val="00552C33"/>
    <w:rsid w:val="00554FC5"/>
    <w:rsid w:val="00556797"/>
    <w:rsid w:val="0056171D"/>
    <w:rsid w:val="00562AFE"/>
    <w:rsid w:val="00563B32"/>
    <w:rsid w:val="0056477B"/>
    <w:rsid w:val="0056765F"/>
    <w:rsid w:val="00571B87"/>
    <w:rsid w:val="00571C86"/>
    <w:rsid w:val="0057315A"/>
    <w:rsid w:val="005829F2"/>
    <w:rsid w:val="00587BEC"/>
    <w:rsid w:val="005901F7"/>
    <w:rsid w:val="00592EA3"/>
    <w:rsid w:val="00594870"/>
    <w:rsid w:val="00596B36"/>
    <w:rsid w:val="005A0943"/>
    <w:rsid w:val="005A3BC9"/>
    <w:rsid w:val="005A3D80"/>
    <w:rsid w:val="005A650B"/>
    <w:rsid w:val="005A75FF"/>
    <w:rsid w:val="005B07CD"/>
    <w:rsid w:val="005B12C4"/>
    <w:rsid w:val="005B58E1"/>
    <w:rsid w:val="005B728C"/>
    <w:rsid w:val="005B7EB4"/>
    <w:rsid w:val="005C148E"/>
    <w:rsid w:val="005C1ABD"/>
    <w:rsid w:val="005C2161"/>
    <w:rsid w:val="005C4987"/>
    <w:rsid w:val="005C6BAE"/>
    <w:rsid w:val="005C777D"/>
    <w:rsid w:val="005D265E"/>
    <w:rsid w:val="005D3319"/>
    <w:rsid w:val="005D50C9"/>
    <w:rsid w:val="005E0D3D"/>
    <w:rsid w:val="005E3451"/>
    <w:rsid w:val="005E351E"/>
    <w:rsid w:val="005E368E"/>
    <w:rsid w:val="005F115A"/>
    <w:rsid w:val="005F2115"/>
    <w:rsid w:val="005F2CB2"/>
    <w:rsid w:val="005F7BD3"/>
    <w:rsid w:val="00601B2E"/>
    <w:rsid w:val="00604A66"/>
    <w:rsid w:val="0060767E"/>
    <w:rsid w:val="006110C2"/>
    <w:rsid w:val="006156ED"/>
    <w:rsid w:val="00620F7E"/>
    <w:rsid w:val="00623CB5"/>
    <w:rsid w:val="006252F9"/>
    <w:rsid w:val="00626B2C"/>
    <w:rsid w:val="0063070E"/>
    <w:rsid w:val="00630BE4"/>
    <w:rsid w:val="00631165"/>
    <w:rsid w:val="0063672B"/>
    <w:rsid w:val="00636DE2"/>
    <w:rsid w:val="00637210"/>
    <w:rsid w:val="0064152D"/>
    <w:rsid w:val="00647AB9"/>
    <w:rsid w:val="00647C67"/>
    <w:rsid w:val="00652B9C"/>
    <w:rsid w:val="00653210"/>
    <w:rsid w:val="006540ED"/>
    <w:rsid w:val="00654F71"/>
    <w:rsid w:val="00655854"/>
    <w:rsid w:val="0065649A"/>
    <w:rsid w:val="00662405"/>
    <w:rsid w:val="006639F9"/>
    <w:rsid w:val="00666F9F"/>
    <w:rsid w:val="00670F41"/>
    <w:rsid w:val="00671740"/>
    <w:rsid w:val="0067536A"/>
    <w:rsid w:val="00676040"/>
    <w:rsid w:val="00687C95"/>
    <w:rsid w:val="006900C6"/>
    <w:rsid w:val="006906B5"/>
    <w:rsid w:val="006934C0"/>
    <w:rsid w:val="00696478"/>
    <w:rsid w:val="006A031C"/>
    <w:rsid w:val="006A1A74"/>
    <w:rsid w:val="006A475A"/>
    <w:rsid w:val="006A4D4F"/>
    <w:rsid w:val="006A4F3E"/>
    <w:rsid w:val="006A5231"/>
    <w:rsid w:val="006A551D"/>
    <w:rsid w:val="006A6721"/>
    <w:rsid w:val="006A6E1C"/>
    <w:rsid w:val="006B1E91"/>
    <w:rsid w:val="006B38AE"/>
    <w:rsid w:val="006B48A8"/>
    <w:rsid w:val="006B493F"/>
    <w:rsid w:val="006B4D4E"/>
    <w:rsid w:val="006B5506"/>
    <w:rsid w:val="006B6DD5"/>
    <w:rsid w:val="006B708B"/>
    <w:rsid w:val="006C03E8"/>
    <w:rsid w:val="006C296E"/>
    <w:rsid w:val="006C56D4"/>
    <w:rsid w:val="006D203D"/>
    <w:rsid w:val="006D3161"/>
    <w:rsid w:val="006D5D8F"/>
    <w:rsid w:val="006E013A"/>
    <w:rsid w:val="006E1D94"/>
    <w:rsid w:val="006E2206"/>
    <w:rsid w:val="006E56BD"/>
    <w:rsid w:val="006E6678"/>
    <w:rsid w:val="006E69EF"/>
    <w:rsid w:val="006F0237"/>
    <w:rsid w:val="006F1F24"/>
    <w:rsid w:val="006F5A17"/>
    <w:rsid w:val="006F6631"/>
    <w:rsid w:val="00700A13"/>
    <w:rsid w:val="00702F91"/>
    <w:rsid w:val="00704685"/>
    <w:rsid w:val="00704CD2"/>
    <w:rsid w:val="0070656B"/>
    <w:rsid w:val="007100E5"/>
    <w:rsid w:val="007124AF"/>
    <w:rsid w:val="00714057"/>
    <w:rsid w:val="00722173"/>
    <w:rsid w:val="00722BBB"/>
    <w:rsid w:val="00724638"/>
    <w:rsid w:val="00726FED"/>
    <w:rsid w:val="00732A1B"/>
    <w:rsid w:val="0073529B"/>
    <w:rsid w:val="00736F42"/>
    <w:rsid w:val="0073735C"/>
    <w:rsid w:val="00737CE5"/>
    <w:rsid w:val="00737DF2"/>
    <w:rsid w:val="007423C6"/>
    <w:rsid w:val="007453EB"/>
    <w:rsid w:val="00745921"/>
    <w:rsid w:val="00746242"/>
    <w:rsid w:val="00746858"/>
    <w:rsid w:val="00752C21"/>
    <w:rsid w:val="00755FB2"/>
    <w:rsid w:val="00765E9C"/>
    <w:rsid w:val="00766665"/>
    <w:rsid w:val="00773605"/>
    <w:rsid w:val="00776485"/>
    <w:rsid w:val="00776F2E"/>
    <w:rsid w:val="00777396"/>
    <w:rsid w:val="00780E22"/>
    <w:rsid w:val="007840DB"/>
    <w:rsid w:val="00784577"/>
    <w:rsid w:val="007907F1"/>
    <w:rsid w:val="0079281D"/>
    <w:rsid w:val="00792BE0"/>
    <w:rsid w:val="00794144"/>
    <w:rsid w:val="00794529"/>
    <w:rsid w:val="007946A0"/>
    <w:rsid w:val="007950CF"/>
    <w:rsid w:val="0079539C"/>
    <w:rsid w:val="00796CB5"/>
    <w:rsid w:val="007A03A8"/>
    <w:rsid w:val="007A0D03"/>
    <w:rsid w:val="007A5769"/>
    <w:rsid w:val="007A6F17"/>
    <w:rsid w:val="007B15E7"/>
    <w:rsid w:val="007B1B88"/>
    <w:rsid w:val="007B2104"/>
    <w:rsid w:val="007B37E6"/>
    <w:rsid w:val="007B3867"/>
    <w:rsid w:val="007B39E4"/>
    <w:rsid w:val="007C6B1E"/>
    <w:rsid w:val="007C6CC1"/>
    <w:rsid w:val="007C71B5"/>
    <w:rsid w:val="007C721D"/>
    <w:rsid w:val="007C785B"/>
    <w:rsid w:val="007D2AD1"/>
    <w:rsid w:val="007D343E"/>
    <w:rsid w:val="007D3C09"/>
    <w:rsid w:val="007D43B9"/>
    <w:rsid w:val="007D4956"/>
    <w:rsid w:val="007D4EEC"/>
    <w:rsid w:val="007D6251"/>
    <w:rsid w:val="007E45F3"/>
    <w:rsid w:val="007E4DC2"/>
    <w:rsid w:val="007E758C"/>
    <w:rsid w:val="007F2F71"/>
    <w:rsid w:val="007F4976"/>
    <w:rsid w:val="007F4BC6"/>
    <w:rsid w:val="007F5BC3"/>
    <w:rsid w:val="007F700D"/>
    <w:rsid w:val="007F778A"/>
    <w:rsid w:val="008007AE"/>
    <w:rsid w:val="00802CD2"/>
    <w:rsid w:val="0080613C"/>
    <w:rsid w:val="00806A8C"/>
    <w:rsid w:val="00807D91"/>
    <w:rsid w:val="00810040"/>
    <w:rsid w:val="0081006D"/>
    <w:rsid w:val="00813DB0"/>
    <w:rsid w:val="00813E49"/>
    <w:rsid w:val="00814D45"/>
    <w:rsid w:val="00815E98"/>
    <w:rsid w:val="008171B5"/>
    <w:rsid w:val="008204AE"/>
    <w:rsid w:val="00820C7C"/>
    <w:rsid w:val="00821E95"/>
    <w:rsid w:val="00825636"/>
    <w:rsid w:val="008267FF"/>
    <w:rsid w:val="00826D24"/>
    <w:rsid w:val="00835FBC"/>
    <w:rsid w:val="00836A1A"/>
    <w:rsid w:val="00836CC6"/>
    <w:rsid w:val="00840D1F"/>
    <w:rsid w:val="0084114C"/>
    <w:rsid w:val="00841622"/>
    <w:rsid w:val="00842E73"/>
    <w:rsid w:val="0084378C"/>
    <w:rsid w:val="00844B03"/>
    <w:rsid w:val="00845B45"/>
    <w:rsid w:val="008528FA"/>
    <w:rsid w:val="00852C13"/>
    <w:rsid w:val="00854BF8"/>
    <w:rsid w:val="00860B2D"/>
    <w:rsid w:val="00861F7A"/>
    <w:rsid w:val="008636F4"/>
    <w:rsid w:val="00864E7A"/>
    <w:rsid w:val="00865A94"/>
    <w:rsid w:val="00865C3E"/>
    <w:rsid w:val="00870195"/>
    <w:rsid w:val="0087456D"/>
    <w:rsid w:val="00881588"/>
    <w:rsid w:val="00883E7D"/>
    <w:rsid w:val="00886276"/>
    <w:rsid w:val="008864A2"/>
    <w:rsid w:val="00887427"/>
    <w:rsid w:val="008874CC"/>
    <w:rsid w:val="00887B39"/>
    <w:rsid w:val="008946E5"/>
    <w:rsid w:val="00896268"/>
    <w:rsid w:val="008970EA"/>
    <w:rsid w:val="008A0A2E"/>
    <w:rsid w:val="008A2739"/>
    <w:rsid w:val="008A275E"/>
    <w:rsid w:val="008A3F24"/>
    <w:rsid w:val="008A59EE"/>
    <w:rsid w:val="008B1311"/>
    <w:rsid w:val="008B2751"/>
    <w:rsid w:val="008B3AA5"/>
    <w:rsid w:val="008B7E32"/>
    <w:rsid w:val="008C143C"/>
    <w:rsid w:val="008C1606"/>
    <w:rsid w:val="008C25D7"/>
    <w:rsid w:val="008C574A"/>
    <w:rsid w:val="008C64EC"/>
    <w:rsid w:val="008C7B84"/>
    <w:rsid w:val="008D0CDA"/>
    <w:rsid w:val="008D3702"/>
    <w:rsid w:val="008D4E77"/>
    <w:rsid w:val="008D4E7A"/>
    <w:rsid w:val="008D576F"/>
    <w:rsid w:val="008D63AB"/>
    <w:rsid w:val="008D6E36"/>
    <w:rsid w:val="008E09D6"/>
    <w:rsid w:val="008E1AD3"/>
    <w:rsid w:val="008E2560"/>
    <w:rsid w:val="008E4B29"/>
    <w:rsid w:val="008E4F2F"/>
    <w:rsid w:val="008E6702"/>
    <w:rsid w:val="008F125D"/>
    <w:rsid w:val="008F3794"/>
    <w:rsid w:val="008F421C"/>
    <w:rsid w:val="008F4E33"/>
    <w:rsid w:val="008F69E9"/>
    <w:rsid w:val="008F79C6"/>
    <w:rsid w:val="00902C29"/>
    <w:rsid w:val="009034EB"/>
    <w:rsid w:val="009052D2"/>
    <w:rsid w:val="009057CD"/>
    <w:rsid w:val="0090710A"/>
    <w:rsid w:val="0090748E"/>
    <w:rsid w:val="00907FBC"/>
    <w:rsid w:val="00910888"/>
    <w:rsid w:val="00910EB0"/>
    <w:rsid w:val="00916EE6"/>
    <w:rsid w:val="00917B03"/>
    <w:rsid w:val="00917F26"/>
    <w:rsid w:val="009201A4"/>
    <w:rsid w:val="009257D2"/>
    <w:rsid w:val="00925EBF"/>
    <w:rsid w:val="00926DB1"/>
    <w:rsid w:val="00934BD6"/>
    <w:rsid w:val="009408D6"/>
    <w:rsid w:val="009443A5"/>
    <w:rsid w:val="00944B4C"/>
    <w:rsid w:val="00945805"/>
    <w:rsid w:val="0094605C"/>
    <w:rsid w:val="00947430"/>
    <w:rsid w:val="0094759D"/>
    <w:rsid w:val="00951F00"/>
    <w:rsid w:val="00954D24"/>
    <w:rsid w:val="0095548C"/>
    <w:rsid w:val="00956471"/>
    <w:rsid w:val="0096005E"/>
    <w:rsid w:val="0096294B"/>
    <w:rsid w:val="009635FD"/>
    <w:rsid w:val="00964CFB"/>
    <w:rsid w:val="00964F82"/>
    <w:rsid w:val="0096574F"/>
    <w:rsid w:val="00966614"/>
    <w:rsid w:val="00966887"/>
    <w:rsid w:val="0097014C"/>
    <w:rsid w:val="009766B4"/>
    <w:rsid w:val="00976C86"/>
    <w:rsid w:val="0097705D"/>
    <w:rsid w:val="009826E4"/>
    <w:rsid w:val="00993264"/>
    <w:rsid w:val="0099389E"/>
    <w:rsid w:val="00994F5B"/>
    <w:rsid w:val="009954C4"/>
    <w:rsid w:val="00996770"/>
    <w:rsid w:val="009A1953"/>
    <w:rsid w:val="009A290A"/>
    <w:rsid w:val="009A3A3E"/>
    <w:rsid w:val="009A3FA8"/>
    <w:rsid w:val="009A4C27"/>
    <w:rsid w:val="009A5C4C"/>
    <w:rsid w:val="009A5DCA"/>
    <w:rsid w:val="009A5F9E"/>
    <w:rsid w:val="009A7D32"/>
    <w:rsid w:val="009A7D8E"/>
    <w:rsid w:val="009B0BB3"/>
    <w:rsid w:val="009B1E77"/>
    <w:rsid w:val="009B3F16"/>
    <w:rsid w:val="009B476B"/>
    <w:rsid w:val="009B5156"/>
    <w:rsid w:val="009B5D51"/>
    <w:rsid w:val="009B74F0"/>
    <w:rsid w:val="009C1750"/>
    <w:rsid w:val="009C3330"/>
    <w:rsid w:val="009C3456"/>
    <w:rsid w:val="009C55F4"/>
    <w:rsid w:val="009C6155"/>
    <w:rsid w:val="009C693F"/>
    <w:rsid w:val="009D79E9"/>
    <w:rsid w:val="009E00CD"/>
    <w:rsid w:val="009E1587"/>
    <w:rsid w:val="009E1EEB"/>
    <w:rsid w:val="009E25E9"/>
    <w:rsid w:val="009E2819"/>
    <w:rsid w:val="009E540E"/>
    <w:rsid w:val="009E5740"/>
    <w:rsid w:val="009F2ADE"/>
    <w:rsid w:val="009F322F"/>
    <w:rsid w:val="00A0348E"/>
    <w:rsid w:val="00A03A07"/>
    <w:rsid w:val="00A0773A"/>
    <w:rsid w:val="00A107F9"/>
    <w:rsid w:val="00A1304E"/>
    <w:rsid w:val="00A15239"/>
    <w:rsid w:val="00A15511"/>
    <w:rsid w:val="00A17C93"/>
    <w:rsid w:val="00A17F73"/>
    <w:rsid w:val="00A23C8F"/>
    <w:rsid w:val="00A2490A"/>
    <w:rsid w:val="00A337A9"/>
    <w:rsid w:val="00A34311"/>
    <w:rsid w:val="00A3627B"/>
    <w:rsid w:val="00A37513"/>
    <w:rsid w:val="00A37B92"/>
    <w:rsid w:val="00A404CB"/>
    <w:rsid w:val="00A42C76"/>
    <w:rsid w:val="00A43C63"/>
    <w:rsid w:val="00A45F5B"/>
    <w:rsid w:val="00A46ACE"/>
    <w:rsid w:val="00A500EA"/>
    <w:rsid w:val="00A53DA8"/>
    <w:rsid w:val="00A5626A"/>
    <w:rsid w:val="00A62695"/>
    <w:rsid w:val="00A64013"/>
    <w:rsid w:val="00A64812"/>
    <w:rsid w:val="00A675D0"/>
    <w:rsid w:val="00A72241"/>
    <w:rsid w:val="00A74318"/>
    <w:rsid w:val="00A74A89"/>
    <w:rsid w:val="00A77329"/>
    <w:rsid w:val="00A80A38"/>
    <w:rsid w:val="00A8274E"/>
    <w:rsid w:val="00A83E22"/>
    <w:rsid w:val="00A84172"/>
    <w:rsid w:val="00A85D72"/>
    <w:rsid w:val="00A90C33"/>
    <w:rsid w:val="00A938E5"/>
    <w:rsid w:val="00A93B3C"/>
    <w:rsid w:val="00A976B7"/>
    <w:rsid w:val="00AA111D"/>
    <w:rsid w:val="00AA14E5"/>
    <w:rsid w:val="00AA2298"/>
    <w:rsid w:val="00AA516E"/>
    <w:rsid w:val="00AA69FC"/>
    <w:rsid w:val="00AB0D82"/>
    <w:rsid w:val="00AB3095"/>
    <w:rsid w:val="00AB5294"/>
    <w:rsid w:val="00AB6DD7"/>
    <w:rsid w:val="00AC2AAF"/>
    <w:rsid w:val="00AC397E"/>
    <w:rsid w:val="00AC673D"/>
    <w:rsid w:val="00AC6D87"/>
    <w:rsid w:val="00AC77B2"/>
    <w:rsid w:val="00AD340E"/>
    <w:rsid w:val="00AE0DBA"/>
    <w:rsid w:val="00AE3616"/>
    <w:rsid w:val="00AE38AD"/>
    <w:rsid w:val="00AE3A63"/>
    <w:rsid w:val="00AE43C8"/>
    <w:rsid w:val="00AE5726"/>
    <w:rsid w:val="00AF073D"/>
    <w:rsid w:val="00AF53D0"/>
    <w:rsid w:val="00AF5F6D"/>
    <w:rsid w:val="00B004D0"/>
    <w:rsid w:val="00B00735"/>
    <w:rsid w:val="00B009BF"/>
    <w:rsid w:val="00B00CA2"/>
    <w:rsid w:val="00B00E87"/>
    <w:rsid w:val="00B012BB"/>
    <w:rsid w:val="00B01C2C"/>
    <w:rsid w:val="00B01E78"/>
    <w:rsid w:val="00B02A0C"/>
    <w:rsid w:val="00B03180"/>
    <w:rsid w:val="00B031E8"/>
    <w:rsid w:val="00B03F61"/>
    <w:rsid w:val="00B04816"/>
    <w:rsid w:val="00B14F90"/>
    <w:rsid w:val="00B16339"/>
    <w:rsid w:val="00B203E0"/>
    <w:rsid w:val="00B21C31"/>
    <w:rsid w:val="00B21D80"/>
    <w:rsid w:val="00B22B99"/>
    <w:rsid w:val="00B22FF3"/>
    <w:rsid w:val="00B232D3"/>
    <w:rsid w:val="00B24C14"/>
    <w:rsid w:val="00B31189"/>
    <w:rsid w:val="00B31FC5"/>
    <w:rsid w:val="00B33EED"/>
    <w:rsid w:val="00B341E5"/>
    <w:rsid w:val="00B3581B"/>
    <w:rsid w:val="00B35A27"/>
    <w:rsid w:val="00B35C01"/>
    <w:rsid w:val="00B40224"/>
    <w:rsid w:val="00B405C8"/>
    <w:rsid w:val="00B42332"/>
    <w:rsid w:val="00B45563"/>
    <w:rsid w:val="00B501CE"/>
    <w:rsid w:val="00B50E69"/>
    <w:rsid w:val="00B51480"/>
    <w:rsid w:val="00B56006"/>
    <w:rsid w:val="00B56FC1"/>
    <w:rsid w:val="00B60EEA"/>
    <w:rsid w:val="00B6289E"/>
    <w:rsid w:val="00B655D8"/>
    <w:rsid w:val="00B67504"/>
    <w:rsid w:val="00B71D41"/>
    <w:rsid w:val="00B73663"/>
    <w:rsid w:val="00B73F08"/>
    <w:rsid w:val="00B82317"/>
    <w:rsid w:val="00B83138"/>
    <w:rsid w:val="00B867A0"/>
    <w:rsid w:val="00B8750F"/>
    <w:rsid w:val="00B87510"/>
    <w:rsid w:val="00B878B9"/>
    <w:rsid w:val="00B91E2E"/>
    <w:rsid w:val="00B9201E"/>
    <w:rsid w:val="00B927D9"/>
    <w:rsid w:val="00BA2186"/>
    <w:rsid w:val="00BA26F4"/>
    <w:rsid w:val="00BA388D"/>
    <w:rsid w:val="00BA458D"/>
    <w:rsid w:val="00BA4ACB"/>
    <w:rsid w:val="00BA55D9"/>
    <w:rsid w:val="00BA61C7"/>
    <w:rsid w:val="00BA6307"/>
    <w:rsid w:val="00BA673E"/>
    <w:rsid w:val="00BB28AC"/>
    <w:rsid w:val="00BB49AE"/>
    <w:rsid w:val="00BC0204"/>
    <w:rsid w:val="00BC1ABC"/>
    <w:rsid w:val="00BC61CA"/>
    <w:rsid w:val="00BD103C"/>
    <w:rsid w:val="00BD3584"/>
    <w:rsid w:val="00BE04D8"/>
    <w:rsid w:val="00BE1184"/>
    <w:rsid w:val="00BE160B"/>
    <w:rsid w:val="00BE3272"/>
    <w:rsid w:val="00BE3B59"/>
    <w:rsid w:val="00BE577F"/>
    <w:rsid w:val="00BF2CB5"/>
    <w:rsid w:val="00BF5C8E"/>
    <w:rsid w:val="00C025B8"/>
    <w:rsid w:val="00C04877"/>
    <w:rsid w:val="00C049D5"/>
    <w:rsid w:val="00C07C66"/>
    <w:rsid w:val="00C10D0E"/>
    <w:rsid w:val="00C137E0"/>
    <w:rsid w:val="00C13967"/>
    <w:rsid w:val="00C150FC"/>
    <w:rsid w:val="00C1593A"/>
    <w:rsid w:val="00C1795A"/>
    <w:rsid w:val="00C225A5"/>
    <w:rsid w:val="00C2269E"/>
    <w:rsid w:val="00C252C5"/>
    <w:rsid w:val="00C26EED"/>
    <w:rsid w:val="00C2720B"/>
    <w:rsid w:val="00C312C3"/>
    <w:rsid w:val="00C342D9"/>
    <w:rsid w:val="00C342F6"/>
    <w:rsid w:val="00C35E8F"/>
    <w:rsid w:val="00C37859"/>
    <w:rsid w:val="00C422FA"/>
    <w:rsid w:val="00C44959"/>
    <w:rsid w:val="00C44BD9"/>
    <w:rsid w:val="00C4510A"/>
    <w:rsid w:val="00C46D90"/>
    <w:rsid w:val="00C479BE"/>
    <w:rsid w:val="00C559A9"/>
    <w:rsid w:val="00C57EB3"/>
    <w:rsid w:val="00C60F8D"/>
    <w:rsid w:val="00C61A30"/>
    <w:rsid w:val="00C6533C"/>
    <w:rsid w:val="00C70DBC"/>
    <w:rsid w:val="00C716D9"/>
    <w:rsid w:val="00C76647"/>
    <w:rsid w:val="00C76D8F"/>
    <w:rsid w:val="00C77C5B"/>
    <w:rsid w:val="00C829DE"/>
    <w:rsid w:val="00C87895"/>
    <w:rsid w:val="00C91246"/>
    <w:rsid w:val="00C923CD"/>
    <w:rsid w:val="00C92BFA"/>
    <w:rsid w:val="00CA19C1"/>
    <w:rsid w:val="00CA2513"/>
    <w:rsid w:val="00CA3E0C"/>
    <w:rsid w:val="00CA41DB"/>
    <w:rsid w:val="00CA6094"/>
    <w:rsid w:val="00CA6A34"/>
    <w:rsid w:val="00CA7DF5"/>
    <w:rsid w:val="00CB4E04"/>
    <w:rsid w:val="00CB6505"/>
    <w:rsid w:val="00CC01FA"/>
    <w:rsid w:val="00CC087D"/>
    <w:rsid w:val="00CC1BBA"/>
    <w:rsid w:val="00CC63B5"/>
    <w:rsid w:val="00CD405E"/>
    <w:rsid w:val="00CD439F"/>
    <w:rsid w:val="00CD6304"/>
    <w:rsid w:val="00CE042D"/>
    <w:rsid w:val="00CE0996"/>
    <w:rsid w:val="00CE3162"/>
    <w:rsid w:val="00CF1A93"/>
    <w:rsid w:val="00CF23B5"/>
    <w:rsid w:val="00CF3B86"/>
    <w:rsid w:val="00CF3F4C"/>
    <w:rsid w:val="00CF545A"/>
    <w:rsid w:val="00CF5BDE"/>
    <w:rsid w:val="00CF73DA"/>
    <w:rsid w:val="00CF75F1"/>
    <w:rsid w:val="00CF76B4"/>
    <w:rsid w:val="00CF79F7"/>
    <w:rsid w:val="00CF7B2E"/>
    <w:rsid w:val="00D00954"/>
    <w:rsid w:val="00D00A06"/>
    <w:rsid w:val="00D00BE0"/>
    <w:rsid w:val="00D012FD"/>
    <w:rsid w:val="00D05499"/>
    <w:rsid w:val="00D0607D"/>
    <w:rsid w:val="00D10585"/>
    <w:rsid w:val="00D106A7"/>
    <w:rsid w:val="00D108EE"/>
    <w:rsid w:val="00D1186E"/>
    <w:rsid w:val="00D14ECE"/>
    <w:rsid w:val="00D2224F"/>
    <w:rsid w:val="00D22CD7"/>
    <w:rsid w:val="00D24C20"/>
    <w:rsid w:val="00D25D12"/>
    <w:rsid w:val="00D3160C"/>
    <w:rsid w:val="00D33508"/>
    <w:rsid w:val="00D33601"/>
    <w:rsid w:val="00D36C64"/>
    <w:rsid w:val="00D427B0"/>
    <w:rsid w:val="00D42BCF"/>
    <w:rsid w:val="00D439FF"/>
    <w:rsid w:val="00D46142"/>
    <w:rsid w:val="00D5091C"/>
    <w:rsid w:val="00D50D50"/>
    <w:rsid w:val="00D5280B"/>
    <w:rsid w:val="00D53CAE"/>
    <w:rsid w:val="00D577DB"/>
    <w:rsid w:val="00D60217"/>
    <w:rsid w:val="00D61832"/>
    <w:rsid w:val="00D63747"/>
    <w:rsid w:val="00D650BA"/>
    <w:rsid w:val="00D66D32"/>
    <w:rsid w:val="00D70446"/>
    <w:rsid w:val="00D70D72"/>
    <w:rsid w:val="00D71533"/>
    <w:rsid w:val="00D71C8A"/>
    <w:rsid w:val="00D7338E"/>
    <w:rsid w:val="00D736B5"/>
    <w:rsid w:val="00D7528D"/>
    <w:rsid w:val="00D76F12"/>
    <w:rsid w:val="00D80BB0"/>
    <w:rsid w:val="00D81471"/>
    <w:rsid w:val="00D83975"/>
    <w:rsid w:val="00D90016"/>
    <w:rsid w:val="00D90A05"/>
    <w:rsid w:val="00D928A0"/>
    <w:rsid w:val="00D93496"/>
    <w:rsid w:val="00D95EC4"/>
    <w:rsid w:val="00D96729"/>
    <w:rsid w:val="00DA355F"/>
    <w:rsid w:val="00DA37D4"/>
    <w:rsid w:val="00DA7DC6"/>
    <w:rsid w:val="00DB3C8E"/>
    <w:rsid w:val="00DB65A0"/>
    <w:rsid w:val="00DC1BF1"/>
    <w:rsid w:val="00DC2624"/>
    <w:rsid w:val="00DC3688"/>
    <w:rsid w:val="00DC405A"/>
    <w:rsid w:val="00DC438E"/>
    <w:rsid w:val="00DC5F0F"/>
    <w:rsid w:val="00DD2D75"/>
    <w:rsid w:val="00DD3BE7"/>
    <w:rsid w:val="00DD40EB"/>
    <w:rsid w:val="00DD5E99"/>
    <w:rsid w:val="00DD7991"/>
    <w:rsid w:val="00DE06BE"/>
    <w:rsid w:val="00DE1788"/>
    <w:rsid w:val="00DE1FB6"/>
    <w:rsid w:val="00DE22E2"/>
    <w:rsid w:val="00DE3ADC"/>
    <w:rsid w:val="00DE449C"/>
    <w:rsid w:val="00DE4E2C"/>
    <w:rsid w:val="00DE5532"/>
    <w:rsid w:val="00DF2D61"/>
    <w:rsid w:val="00DF3036"/>
    <w:rsid w:val="00DF32D8"/>
    <w:rsid w:val="00E000DB"/>
    <w:rsid w:val="00E0190A"/>
    <w:rsid w:val="00E03221"/>
    <w:rsid w:val="00E0573F"/>
    <w:rsid w:val="00E073DD"/>
    <w:rsid w:val="00E109A9"/>
    <w:rsid w:val="00E12475"/>
    <w:rsid w:val="00E124AA"/>
    <w:rsid w:val="00E12848"/>
    <w:rsid w:val="00E13642"/>
    <w:rsid w:val="00E13BEF"/>
    <w:rsid w:val="00E14A21"/>
    <w:rsid w:val="00E17516"/>
    <w:rsid w:val="00E24055"/>
    <w:rsid w:val="00E242A1"/>
    <w:rsid w:val="00E24A2F"/>
    <w:rsid w:val="00E24E2E"/>
    <w:rsid w:val="00E30793"/>
    <w:rsid w:val="00E33442"/>
    <w:rsid w:val="00E34EDC"/>
    <w:rsid w:val="00E34FBB"/>
    <w:rsid w:val="00E35BC3"/>
    <w:rsid w:val="00E37B26"/>
    <w:rsid w:val="00E43CD1"/>
    <w:rsid w:val="00E47C4C"/>
    <w:rsid w:val="00E52B1C"/>
    <w:rsid w:val="00E61D8E"/>
    <w:rsid w:val="00E64159"/>
    <w:rsid w:val="00E64522"/>
    <w:rsid w:val="00E66583"/>
    <w:rsid w:val="00E706CE"/>
    <w:rsid w:val="00E71108"/>
    <w:rsid w:val="00E734CF"/>
    <w:rsid w:val="00E73F74"/>
    <w:rsid w:val="00E75A65"/>
    <w:rsid w:val="00E76046"/>
    <w:rsid w:val="00E81F7A"/>
    <w:rsid w:val="00E83604"/>
    <w:rsid w:val="00E83D09"/>
    <w:rsid w:val="00E84371"/>
    <w:rsid w:val="00E84CAF"/>
    <w:rsid w:val="00E875D2"/>
    <w:rsid w:val="00E91610"/>
    <w:rsid w:val="00E9187B"/>
    <w:rsid w:val="00E95227"/>
    <w:rsid w:val="00E97662"/>
    <w:rsid w:val="00EA27F9"/>
    <w:rsid w:val="00EA2B2B"/>
    <w:rsid w:val="00EA306A"/>
    <w:rsid w:val="00EA381A"/>
    <w:rsid w:val="00EA3F0C"/>
    <w:rsid w:val="00EA60E4"/>
    <w:rsid w:val="00EA635F"/>
    <w:rsid w:val="00EB27AA"/>
    <w:rsid w:val="00EB35F1"/>
    <w:rsid w:val="00EB3C91"/>
    <w:rsid w:val="00EB3CF8"/>
    <w:rsid w:val="00EB6CC8"/>
    <w:rsid w:val="00EC4DEC"/>
    <w:rsid w:val="00EC78C8"/>
    <w:rsid w:val="00ED1503"/>
    <w:rsid w:val="00ED23F9"/>
    <w:rsid w:val="00ED2B9C"/>
    <w:rsid w:val="00ED3727"/>
    <w:rsid w:val="00ED3AF0"/>
    <w:rsid w:val="00ED5098"/>
    <w:rsid w:val="00ED5B38"/>
    <w:rsid w:val="00ED6127"/>
    <w:rsid w:val="00ED75A9"/>
    <w:rsid w:val="00ED773D"/>
    <w:rsid w:val="00EE0B60"/>
    <w:rsid w:val="00EE1208"/>
    <w:rsid w:val="00EE15AA"/>
    <w:rsid w:val="00EE2529"/>
    <w:rsid w:val="00EE31CA"/>
    <w:rsid w:val="00EE4A9D"/>
    <w:rsid w:val="00EF1EAF"/>
    <w:rsid w:val="00EF3E83"/>
    <w:rsid w:val="00EF4918"/>
    <w:rsid w:val="00EF631F"/>
    <w:rsid w:val="00EF6967"/>
    <w:rsid w:val="00EF6FD7"/>
    <w:rsid w:val="00EF7BF4"/>
    <w:rsid w:val="00F00DD7"/>
    <w:rsid w:val="00F01C51"/>
    <w:rsid w:val="00F045B7"/>
    <w:rsid w:val="00F06189"/>
    <w:rsid w:val="00F108A5"/>
    <w:rsid w:val="00F123BA"/>
    <w:rsid w:val="00F12B36"/>
    <w:rsid w:val="00F231E0"/>
    <w:rsid w:val="00F26A3E"/>
    <w:rsid w:val="00F32D84"/>
    <w:rsid w:val="00F3332B"/>
    <w:rsid w:val="00F359F7"/>
    <w:rsid w:val="00F3689E"/>
    <w:rsid w:val="00F37D6E"/>
    <w:rsid w:val="00F42F40"/>
    <w:rsid w:val="00F4321F"/>
    <w:rsid w:val="00F4329D"/>
    <w:rsid w:val="00F4375C"/>
    <w:rsid w:val="00F47650"/>
    <w:rsid w:val="00F51829"/>
    <w:rsid w:val="00F52DD7"/>
    <w:rsid w:val="00F558A1"/>
    <w:rsid w:val="00F60791"/>
    <w:rsid w:val="00F678F5"/>
    <w:rsid w:val="00F71092"/>
    <w:rsid w:val="00F800A7"/>
    <w:rsid w:val="00F804AA"/>
    <w:rsid w:val="00F807E4"/>
    <w:rsid w:val="00F80EBF"/>
    <w:rsid w:val="00F83A7A"/>
    <w:rsid w:val="00F84A85"/>
    <w:rsid w:val="00F855DF"/>
    <w:rsid w:val="00F876A2"/>
    <w:rsid w:val="00F87A0C"/>
    <w:rsid w:val="00F908E8"/>
    <w:rsid w:val="00F90A46"/>
    <w:rsid w:val="00F91A6D"/>
    <w:rsid w:val="00F924C6"/>
    <w:rsid w:val="00F96771"/>
    <w:rsid w:val="00F96CD2"/>
    <w:rsid w:val="00F974B2"/>
    <w:rsid w:val="00F974C2"/>
    <w:rsid w:val="00F97838"/>
    <w:rsid w:val="00F97FA0"/>
    <w:rsid w:val="00FA1587"/>
    <w:rsid w:val="00FA1A6B"/>
    <w:rsid w:val="00FA1D51"/>
    <w:rsid w:val="00FA2E6D"/>
    <w:rsid w:val="00FA4E3A"/>
    <w:rsid w:val="00FB025C"/>
    <w:rsid w:val="00FB2D67"/>
    <w:rsid w:val="00FB3563"/>
    <w:rsid w:val="00FB39DD"/>
    <w:rsid w:val="00FB7382"/>
    <w:rsid w:val="00FC0B98"/>
    <w:rsid w:val="00FC123E"/>
    <w:rsid w:val="00FC1826"/>
    <w:rsid w:val="00FC3062"/>
    <w:rsid w:val="00FC31AF"/>
    <w:rsid w:val="00FC4730"/>
    <w:rsid w:val="00FC5914"/>
    <w:rsid w:val="00FC64B5"/>
    <w:rsid w:val="00FC6560"/>
    <w:rsid w:val="00FC7F6E"/>
    <w:rsid w:val="00FD0660"/>
    <w:rsid w:val="00FD1416"/>
    <w:rsid w:val="00FD1DDA"/>
    <w:rsid w:val="00FD36D9"/>
    <w:rsid w:val="00FD4998"/>
    <w:rsid w:val="00FD5439"/>
    <w:rsid w:val="00FD6123"/>
    <w:rsid w:val="00FE01FE"/>
    <w:rsid w:val="00FE11ED"/>
    <w:rsid w:val="00FE3FD5"/>
    <w:rsid w:val="00FE709C"/>
    <w:rsid w:val="00FF148D"/>
    <w:rsid w:val="00F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291048"/>
  <w15:docId w15:val="{D4391A12-CC80-44A8-A309-76E18A98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D24"/>
    <w:pPr>
      <w:spacing w:after="200" w:line="276" w:lineRule="auto"/>
      <w:ind w:firstLine="720"/>
    </w:pPr>
    <w:rPr>
      <w:rFonts w:ascii="Times New Roman" w:hAnsi="Times New Roman"/>
      <w:sz w:val="24"/>
      <w:szCs w:val="22"/>
    </w:rPr>
  </w:style>
  <w:style w:type="paragraph" w:styleId="Heading1">
    <w:name w:val="heading 1"/>
    <w:next w:val="Normal"/>
    <w:link w:val="Heading1Char"/>
    <w:uiPriority w:val="9"/>
    <w:qFormat/>
    <w:rsid w:val="00826D24"/>
    <w:pPr>
      <w:spacing w:before="480"/>
      <w:contextualSpacing/>
      <w:outlineLvl w:val="0"/>
    </w:pPr>
    <w:rPr>
      <w:rFonts w:ascii="Times New Roman" w:hAnsi="Times New Roman"/>
      <w:b/>
      <w:bCs/>
      <w:sz w:val="24"/>
      <w:szCs w:val="28"/>
    </w:rPr>
  </w:style>
  <w:style w:type="paragraph" w:styleId="Heading2">
    <w:name w:val="heading 2"/>
    <w:basedOn w:val="Heading1"/>
    <w:next w:val="Normal"/>
    <w:link w:val="Heading2Char"/>
    <w:uiPriority w:val="9"/>
    <w:unhideWhenUsed/>
    <w:qFormat/>
    <w:rsid w:val="000A2275"/>
    <w:pPr>
      <w:spacing w:line="276" w:lineRule="auto"/>
      <w:outlineLvl w:val="1"/>
    </w:pPr>
    <w:rPr>
      <w:i/>
    </w:rPr>
  </w:style>
  <w:style w:type="paragraph" w:styleId="Heading3">
    <w:name w:val="heading 3"/>
    <w:basedOn w:val="Normal"/>
    <w:next w:val="Normal"/>
    <w:link w:val="Heading3Char"/>
    <w:uiPriority w:val="9"/>
    <w:unhideWhenUsed/>
    <w:qFormat/>
    <w:rsid w:val="000A2275"/>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0A2275"/>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0A2275"/>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0A227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0A2275"/>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0A2275"/>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0A227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uiPriority w:val="35"/>
    <w:unhideWhenUsed/>
    <w:qFormat/>
    <w:rsid w:val="000A2275"/>
    <w:rPr>
      <w:b/>
      <w:bCs/>
      <w:sz w:val="18"/>
      <w:szCs w:val="18"/>
    </w:rPr>
  </w:style>
  <w:style w:type="paragraph" w:customStyle="1" w:styleId="Index">
    <w:name w:val="Index"/>
    <w:basedOn w:val="Normal"/>
    <w:pPr>
      <w:suppressLineNumbers/>
    </w:pPr>
    <w:rPr>
      <w:rFonts w:cs="Mangal"/>
    </w:rPr>
  </w:style>
  <w:style w:type="paragraph" w:customStyle="1" w:styleId="Bibliography1">
    <w:name w:val="Bibliography 1"/>
    <w:basedOn w:val="Index"/>
    <w:pPr>
      <w:spacing w:after="0" w:line="480" w:lineRule="atLeast"/>
      <w:ind w:left="720" w:hanging="720"/>
    </w:pPr>
  </w:style>
  <w:style w:type="paragraph" w:styleId="NormalWeb">
    <w:name w:val="Normal (Web)"/>
    <w:basedOn w:val="Normal"/>
    <w:uiPriority w:val="99"/>
    <w:unhideWhenUsed/>
    <w:rsid w:val="00477D30"/>
    <w:pPr>
      <w:spacing w:before="100" w:beforeAutospacing="1" w:after="144" w:line="288" w:lineRule="auto"/>
    </w:pPr>
  </w:style>
  <w:style w:type="character" w:styleId="Hyperlink">
    <w:name w:val="Hyperlink"/>
    <w:uiPriority w:val="99"/>
    <w:unhideWhenUsed/>
    <w:rsid w:val="00D7338E"/>
    <w:rPr>
      <w:color w:val="0000FF"/>
      <w:u w:val="single"/>
    </w:rPr>
  </w:style>
  <w:style w:type="character" w:customStyle="1" w:styleId="Heading1Char">
    <w:name w:val="Heading 1 Char"/>
    <w:link w:val="Heading1"/>
    <w:uiPriority w:val="9"/>
    <w:rsid w:val="00826D24"/>
    <w:rPr>
      <w:rFonts w:ascii="Times New Roman" w:hAnsi="Times New Roman"/>
      <w:b/>
      <w:bCs/>
      <w:sz w:val="24"/>
      <w:szCs w:val="28"/>
    </w:rPr>
  </w:style>
  <w:style w:type="character" w:customStyle="1" w:styleId="Heading2Char">
    <w:name w:val="Heading 2 Char"/>
    <w:link w:val="Heading2"/>
    <w:uiPriority w:val="9"/>
    <w:rsid w:val="00826D24"/>
    <w:rPr>
      <w:rFonts w:ascii="Times New Roman" w:hAnsi="Times New Roman"/>
      <w:b/>
      <w:bCs/>
      <w:i/>
      <w:sz w:val="24"/>
      <w:szCs w:val="28"/>
    </w:rPr>
  </w:style>
  <w:style w:type="character" w:customStyle="1" w:styleId="Heading3Char">
    <w:name w:val="Heading 3 Char"/>
    <w:link w:val="Heading3"/>
    <w:uiPriority w:val="9"/>
    <w:rsid w:val="00E43CD1"/>
    <w:rPr>
      <w:rFonts w:ascii="Cambria" w:hAnsi="Cambria"/>
      <w:b/>
      <w:bCs/>
      <w:sz w:val="24"/>
      <w:szCs w:val="22"/>
    </w:rPr>
  </w:style>
  <w:style w:type="character" w:customStyle="1" w:styleId="Heading4Char">
    <w:name w:val="Heading 4 Char"/>
    <w:link w:val="Heading4"/>
    <w:uiPriority w:val="9"/>
    <w:rsid w:val="00E43CD1"/>
    <w:rPr>
      <w:rFonts w:ascii="Cambria" w:hAnsi="Cambria"/>
      <w:b/>
      <w:bCs/>
      <w:i/>
      <w:iCs/>
      <w:sz w:val="24"/>
      <w:szCs w:val="22"/>
    </w:rPr>
  </w:style>
  <w:style w:type="character" w:customStyle="1" w:styleId="Heading5Char">
    <w:name w:val="Heading 5 Char"/>
    <w:link w:val="Heading5"/>
    <w:uiPriority w:val="9"/>
    <w:rsid w:val="00E43CD1"/>
    <w:rPr>
      <w:rFonts w:ascii="Cambria" w:hAnsi="Cambria"/>
      <w:b/>
      <w:bCs/>
      <w:color w:val="7F7F7F"/>
      <w:sz w:val="24"/>
      <w:szCs w:val="22"/>
    </w:rPr>
  </w:style>
  <w:style w:type="character" w:customStyle="1" w:styleId="Heading6Char">
    <w:name w:val="Heading 6 Char"/>
    <w:link w:val="Heading6"/>
    <w:uiPriority w:val="9"/>
    <w:rsid w:val="00E43CD1"/>
    <w:rPr>
      <w:rFonts w:ascii="Cambria" w:hAnsi="Cambria"/>
      <w:b/>
      <w:bCs/>
      <w:i/>
      <w:iCs/>
      <w:color w:val="7F7F7F"/>
      <w:sz w:val="24"/>
      <w:szCs w:val="22"/>
    </w:rPr>
  </w:style>
  <w:style w:type="character" w:customStyle="1" w:styleId="Heading7Char">
    <w:name w:val="Heading 7 Char"/>
    <w:link w:val="Heading7"/>
    <w:uiPriority w:val="9"/>
    <w:rsid w:val="00E43CD1"/>
    <w:rPr>
      <w:rFonts w:ascii="Cambria" w:hAnsi="Cambria"/>
      <w:i/>
      <w:iCs/>
      <w:sz w:val="24"/>
      <w:szCs w:val="22"/>
    </w:rPr>
  </w:style>
  <w:style w:type="character" w:customStyle="1" w:styleId="Heading8Char">
    <w:name w:val="Heading 8 Char"/>
    <w:link w:val="Heading8"/>
    <w:uiPriority w:val="9"/>
    <w:rsid w:val="00E43CD1"/>
    <w:rPr>
      <w:rFonts w:ascii="Cambria" w:hAnsi="Cambria"/>
    </w:rPr>
  </w:style>
  <w:style w:type="character" w:customStyle="1" w:styleId="Heading9Char">
    <w:name w:val="Heading 9 Char"/>
    <w:link w:val="Heading9"/>
    <w:uiPriority w:val="9"/>
    <w:rsid w:val="00E43CD1"/>
    <w:rPr>
      <w:rFonts w:ascii="Cambria" w:hAnsi="Cambria"/>
      <w:i/>
      <w:iCs/>
      <w:spacing w:val="5"/>
    </w:rPr>
  </w:style>
  <w:style w:type="paragraph" w:styleId="Title">
    <w:name w:val="Title"/>
    <w:basedOn w:val="Normal"/>
    <w:next w:val="Normal"/>
    <w:link w:val="TitleChar"/>
    <w:uiPriority w:val="10"/>
    <w:qFormat/>
    <w:rsid w:val="00E43C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E43C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43CD1"/>
    <w:pPr>
      <w:spacing w:after="600"/>
    </w:pPr>
    <w:rPr>
      <w:rFonts w:ascii="Cambria" w:hAnsi="Cambria"/>
      <w:i/>
      <w:iCs/>
      <w:spacing w:val="13"/>
      <w:szCs w:val="24"/>
    </w:rPr>
  </w:style>
  <w:style w:type="character" w:customStyle="1" w:styleId="SubtitleChar">
    <w:name w:val="Subtitle Char"/>
    <w:link w:val="Subtitle"/>
    <w:uiPriority w:val="11"/>
    <w:rsid w:val="00E43CD1"/>
    <w:rPr>
      <w:rFonts w:ascii="Cambria" w:eastAsia="Times New Roman" w:hAnsi="Cambria" w:cs="Times New Roman"/>
      <w:i/>
      <w:iCs/>
      <w:spacing w:val="13"/>
      <w:sz w:val="24"/>
      <w:szCs w:val="24"/>
    </w:rPr>
  </w:style>
  <w:style w:type="character" w:styleId="Strong">
    <w:name w:val="Strong"/>
    <w:uiPriority w:val="22"/>
    <w:qFormat/>
    <w:rsid w:val="00E43CD1"/>
    <w:rPr>
      <w:b/>
      <w:bCs/>
    </w:rPr>
  </w:style>
  <w:style w:type="character" w:styleId="Emphasis">
    <w:name w:val="Emphasis"/>
    <w:uiPriority w:val="20"/>
    <w:qFormat/>
    <w:rsid w:val="00E43CD1"/>
    <w:rPr>
      <w:b/>
      <w:bCs/>
      <w:i/>
      <w:iCs/>
      <w:spacing w:val="10"/>
      <w:bdr w:val="none" w:sz="0" w:space="0" w:color="auto"/>
      <w:shd w:val="clear" w:color="auto" w:fill="auto"/>
    </w:rPr>
  </w:style>
  <w:style w:type="paragraph" w:styleId="NoSpacing">
    <w:name w:val="No Spacing"/>
    <w:basedOn w:val="Normal"/>
    <w:uiPriority w:val="1"/>
    <w:qFormat/>
    <w:rsid w:val="00E43CD1"/>
    <w:pPr>
      <w:spacing w:after="0" w:line="240" w:lineRule="auto"/>
    </w:pPr>
  </w:style>
  <w:style w:type="paragraph" w:styleId="ListParagraph">
    <w:name w:val="List Paragraph"/>
    <w:basedOn w:val="Normal"/>
    <w:uiPriority w:val="34"/>
    <w:qFormat/>
    <w:rsid w:val="00E43CD1"/>
    <w:pPr>
      <w:ind w:left="720"/>
      <w:contextualSpacing/>
    </w:pPr>
  </w:style>
  <w:style w:type="paragraph" w:styleId="Quote">
    <w:name w:val="Quote"/>
    <w:aliases w:val="Equation,Colorful Grid - Accent 11"/>
    <w:basedOn w:val="Normal"/>
    <w:next w:val="Normal"/>
    <w:link w:val="QuoteChar"/>
    <w:uiPriority w:val="29"/>
    <w:qFormat/>
    <w:rsid w:val="000A2275"/>
    <w:pPr>
      <w:spacing w:before="200"/>
      <w:ind w:left="1440" w:right="1440" w:firstLine="0"/>
    </w:pPr>
    <w:rPr>
      <w:iCs/>
    </w:rPr>
  </w:style>
  <w:style w:type="character" w:customStyle="1" w:styleId="QuoteChar">
    <w:name w:val="Quote Char"/>
    <w:aliases w:val="Equation Char,Colorful Grid - Accent 11 Char"/>
    <w:link w:val="Quote"/>
    <w:uiPriority w:val="29"/>
    <w:rsid w:val="00005D9B"/>
    <w:rPr>
      <w:rFonts w:ascii="Times New Roman" w:hAnsi="Times New Roman"/>
      <w:iCs/>
      <w:sz w:val="24"/>
      <w:szCs w:val="22"/>
    </w:rPr>
  </w:style>
  <w:style w:type="paragraph" w:styleId="IntenseQuote">
    <w:name w:val="Intense Quote"/>
    <w:basedOn w:val="Normal"/>
    <w:next w:val="Normal"/>
    <w:link w:val="IntenseQuoteChar"/>
    <w:uiPriority w:val="30"/>
    <w:qFormat/>
    <w:rsid w:val="00E43C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43CD1"/>
    <w:rPr>
      <w:b/>
      <w:bCs/>
      <w:i/>
      <w:iCs/>
    </w:rPr>
  </w:style>
  <w:style w:type="character" w:styleId="SubtleEmphasis">
    <w:name w:val="Subtle Emphasis"/>
    <w:uiPriority w:val="19"/>
    <w:qFormat/>
    <w:rsid w:val="00E43CD1"/>
    <w:rPr>
      <w:i/>
      <w:iCs/>
    </w:rPr>
  </w:style>
  <w:style w:type="character" w:styleId="IntenseEmphasis">
    <w:name w:val="Intense Emphasis"/>
    <w:uiPriority w:val="21"/>
    <w:qFormat/>
    <w:rsid w:val="00E43CD1"/>
    <w:rPr>
      <w:b/>
      <w:bCs/>
    </w:rPr>
  </w:style>
  <w:style w:type="character" w:styleId="SubtleReference">
    <w:name w:val="Subtle Reference"/>
    <w:uiPriority w:val="31"/>
    <w:qFormat/>
    <w:rsid w:val="00E43CD1"/>
    <w:rPr>
      <w:smallCaps/>
    </w:rPr>
  </w:style>
  <w:style w:type="character" w:styleId="IntenseReference">
    <w:name w:val="Intense Reference"/>
    <w:uiPriority w:val="32"/>
    <w:qFormat/>
    <w:rsid w:val="00E43CD1"/>
    <w:rPr>
      <w:smallCaps/>
      <w:spacing w:val="5"/>
      <w:u w:val="single"/>
    </w:rPr>
  </w:style>
  <w:style w:type="character" w:styleId="BookTitle">
    <w:name w:val="Book Title"/>
    <w:uiPriority w:val="33"/>
    <w:qFormat/>
    <w:rsid w:val="00E43CD1"/>
    <w:rPr>
      <w:i/>
      <w:iCs/>
      <w:smallCaps/>
      <w:spacing w:val="5"/>
    </w:rPr>
  </w:style>
  <w:style w:type="paragraph" w:styleId="TOCHeading">
    <w:name w:val="TOC Heading"/>
    <w:basedOn w:val="Heading1"/>
    <w:next w:val="Normal"/>
    <w:uiPriority w:val="39"/>
    <w:semiHidden/>
    <w:unhideWhenUsed/>
    <w:qFormat/>
    <w:rsid w:val="00E43CD1"/>
    <w:pPr>
      <w:outlineLvl w:val="9"/>
    </w:pPr>
    <w:rPr>
      <w:rFonts w:ascii="Cambria" w:hAnsi="Cambria"/>
      <w:lang w:bidi="en-US"/>
    </w:rPr>
  </w:style>
  <w:style w:type="paragraph" w:styleId="Bibliography">
    <w:name w:val="Bibliography"/>
    <w:basedOn w:val="Normal"/>
    <w:next w:val="Normal"/>
    <w:uiPriority w:val="37"/>
    <w:unhideWhenUsed/>
    <w:rsid w:val="008F79C6"/>
    <w:pPr>
      <w:spacing w:after="240" w:line="240" w:lineRule="auto"/>
    </w:pPr>
  </w:style>
  <w:style w:type="character" w:customStyle="1" w:styleId="apple-converted-space">
    <w:name w:val="apple-converted-space"/>
    <w:rsid w:val="00B655D8"/>
  </w:style>
  <w:style w:type="character" w:styleId="CommentReference">
    <w:name w:val="annotation reference"/>
    <w:uiPriority w:val="99"/>
    <w:semiHidden/>
    <w:unhideWhenUsed/>
    <w:rsid w:val="0080613C"/>
    <w:rPr>
      <w:sz w:val="16"/>
      <w:szCs w:val="16"/>
    </w:rPr>
  </w:style>
  <w:style w:type="paragraph" w:styleId="CommentText">
    <w:name w:val="annotation text"/>
    <w:basedOn w:val="Normal"/>
    <w:link w:val="CommentTextChar"/>
    <w:uiPriority w:val="99"/>
    <w:unhideWhenUsed/>
    <w:rsid w:val="0080613C"/>
    <w:rPr>
      <w:sz w:val="20"/>
      <w:szCs w:val="20"/>
    </w:rPr>
  </w:style>
  <w:style w:type="character" w:customStyle="1" w:styleId="CommentTextChar">
    <w:name w:val="Comment Text Char"/>
    <w:link w:val="CommentText"/>
    <w:uiPriority w:val="99"/>
    <w:rsid w:val="008061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0613C"/>
    <w:rPr>
      <w:b/>
      <w:bCs/>
    </w:rPr>
  </w:style>
  <w:style w:type="character" w:customStyle="1" w:styleId="CommentSubjectChar">
    <w:name w:val="Comment Subject Char"/>
    <w:link w:val="CommentSubject"/>
    <w:uiPriority w:val="99"/>
    <w:semiHidden/>
    <w:rsid w:val="0080613C"/>
    <w:rPr>
      <w:rFonts w:ascii="Times New Roman" w:hAnsi="Times New Roman"/>
      <w:b/>
      <w:bCs/>
    </w:rPr>
  </w:style>
  <w:style w:type="paragraph" w:styleId="BalloonText">
    <w:name w:val="Balloon Text"/>
    <w:basedOn w:val="Normal"/>
    <w:link w:val="BalloonTextChar"/>
    <w:uiPriority w:val="99"/>
    <w:semiHidden/>
    <w:unhideWhenUsed/>
    <w:rsid w:val="008061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613C"/>
    <w:rPr>
      <w:rFonts w:ascii="Tahoma" w:hAnsi="Tahoma" w:cs="Tahoma"/>
      <w:sz w:val="16"/>
      <w:szCs w:val="16"/>
    </w:rPr>
  </w:style>
  <w:style w:type="table" w:styleId="TableGrid">
    <w:name w:val="Table Grid"/>
    <w:basedOn w:val="TableNormal"/>
    <w:uiPriority w:val="59"/>
    <w:rsid w:val="00495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authors">
    <w:name w:val="ref-authors"/>
    <w:rsid w:val="00B02A0C"/>
  </w:style>
  <w:style w:type="character" w:customStyle="1" w:styleId="ref-pub-date">
    <w:name w:val="ref-pub-date"/>
    <w:rsid w:val="00B02A0C"/>
  </w:style>
  <w:style w:type="character" w:customStyle="1" w:styleId="Title1">
    <w:name w:val="Title1"/>
    <w:rsid w:val="00B02A0C"/>
  </w:style>
  <w:style w:type="character" w:styleId="FollowedHyperlink">
    <w:name w:val="FollowedHyperlink"/>
    <w:uiPriority w:val="99"/>
    <w:semiHidden/>
    <w:unhideWhenUsed/>
    <w:rsid w:val="0036094B"/>
    <w:rPr>
      <w:color w:val="800080"/>
      <w:u w:val="single"/>
    </w:rPr>
  </w:style>
  <w:style w:type="paragraph" w:styleId="HTMLPreformatted">
    <w:name w:val="HTML Preformatted"/>
    <w:basedOn w:val="Normal"/>
    <w:link w:val="HTMLPreformattedChar"/>
    <w:uiPriority w:val="99"/>
    <w:semiHidden/>
    <w:unhideWhenUsed/>
    <w:rsid w:val="002A4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2A4728"/>
    <w:rPr>
      <w:rFonts w:ascii="Courier New" w:hAnsi="Courier New" w:cs="Courier New"/>
    </w:rPr>
  </w:style>
  <w:style w:type="paragraph" w:customStyle="1" w:styleId="bodya">
    <w:name w:val="bodya"/>
    <w:basedOn w:val="Normal"/>
    <w:rsid w:val="006A4F3E"/>
    <w:pPr>
      <w:spacing w:before="100" w:beforeAutospacing="1" w:after="100" w:afterAutospacing="1" w:line="240" w:lineRule="auto"/>
    </w:pPr>
    <w:rPr>
      <w:szCs w:val="24"/>
    </w:rPr>
  </w:style>
  <w:style w:type="paragraph" w:customStyle="1" w:styleId="reference">
    <w:name w:val="reference"/>
    <w:basedOn w:val="Normal"/>
    <w:qFormat/>
    <w:rsid w:val="00005D9B"/>
    <w:pPr>
      <w:spacing w:line="480" w:lineRule="auto"/>
      <w:ind w:firstLine="0"/>
    </w:pPr>
  </w:style>
  <w:style w:type="paragraph" w:styleId="Revision">
    <w:name w:val="Revision"/>
    <w:hidden/>
    <w:uiPriority w:val="99"/>
    <w:semiHidden/>
    <w:rsid w:val="00956471"/>
    <w:rPr>
      <w:rFonts w:ascii="Times New Roman" w:hAnsi="Times New Roman"/>
      <w:sz w:val="24"/>
      <w:szCs w:val="22"/>
    </w:rPr>
  </w:style>
  <w:style w:type="numbering" w:customStyle="1" w:styleId="NoList1">
    <w:name w:val="No List1"/>
    <w:next w:val="NoList"/>
    <w:uiPriority w:val="99"/>
    <w:semiHidden/>
    <w:unhideWhenUsed/>
    <w:rsid w:val="003B1C2A"/>
  </w:style>
  <w:style w:type="character" w:customStyle="1" w:styleId="Title11">
    <w:name w:val="Title11"/>
    <w:rsid w:val="006B6DD5"/>
  </w:style>
  <w:style w:type="character" w:styleId="LineNumber">
    <w:name w:val="line number"/>
    <w:basedOn w:val="DefaultParagraphFont"/>
    <w:uiPriority w:val="99"/>
    <w:semiHidden/>
    <w:unhideWhenUsed/>
    <w:rsid w:val="00AA2298"/>
  </w:style>
  <w:style w:type="paragraph" w:styleId="Header">
    <w:name w:val="header"/>
    <w:basedOn w:val="Normal"/>
    <w:link w:val="HeaderChar"/>
    <w:uiPriority w:val="99"/>
    <w:unhideWhenUsed/>
    <w:rsid w:val="00860B2D"/>
    <w:pPr>
      <w:tabs>
        <w:tab w:val="center" w:pos="4680"/>
        <w:tab w:val="right" w:pos="9360"/>
      </w:tabs>
      <w:spacing w:after="0" w:line="240" w:lineRule="auto"/>
    </w:pPr>
  </w:style>
  <w:style w:type="character" w:customStyle="1" w:styleId="HeaderChar">
    <w:name w:val="Header Char"/>
    <w:link w:val="Header"/>
    <w:uiPriority w:val="99"/>
    <w:rsid w:val="00860B2D"/>
    <w:rPr>
      <w:rFonts w:ascii="Times New Roman" w:hAnsi="Times New Roman"/>
      <w:sz w:val="24"/>
      <w:szCs w:val="22"/>
    </w:rPr>
  </w:style>
  <w:style w:type="paragraph" w:styleId="Footer">
    <w:name w:val="footer"/>
    <w:basedOn w:val="Normal"/>
    <w:link w:val="FooterChar"/>
    <w:uiPriority w:val="99"/>
    <w:unhideWhenUsed/>
    <w:rsid w:val="00860B2D"/>
    <w:pPr>
      <w:tabs>
        <w:tab w:val="center" w:pos="4680"/>
        <w:tab w:val="right" w:pos="9360"/>
      </w:tabs>
      <w:spacing w:after="0" w:line="240" w:lineRule="auto"/>
    </w:pPr>
  </w:style>
  <w:style w:type="character" w:customStyle="1" w:styleId="FooterChar">
    <w:name w:val="Footer Char"/>
    <w:link w:val="Footer"/>
    <w:uiPriority w:val="99"/>
    <w:rsid w:val="00860B2D"/>
    <w:rPr>
      <w:rFonts w:ascii="Times New Roman" w:hAnsi="Times New Roman"/>
      <w:sz w:val="24"/>
      <w:szCs w:val="22"/>
    </w:rPr>
  </w:style>
  <w:style w:type="character" w:customStyle="1" w:styleId="xbe">
    <w:name w:val="_xbe"/>
    <w:rsid w:val="00B31189"/>
  </w:style>
  <w:style w:type="character" w:customStyle="1" w:styleId="xdb">
    <w:name w:val="_xdb"/>
    <w:rsid w:val="00B31189"/>
  </w:style>
  <w:style w:type="paragraph" w:customStyle="1" w:styleId="MediumGrid21">
    <w:name w:val="Medium Grid 21"/>
    <w:basedOn w:val="Normal"/>
    <w:uiPriority w:val="1"/>
    <w:qFormat/>
    <w:rsid w:val="000A2275"/>
    <w:pPr>
      <w:spacing w:after="0" w:line="240" w:lineRule="auto"/>
    </w:pPr>
  </w:style>
  <w:style w:type="paragraph" w:customStyle="1" w:styleId="ColorfulList-Accent11">
    <w:name w:val="Colorful List - Accent 11"/>
    <w:basedOn w:val="Normal"/>
    <w:uiPriority w:val="34"/>
    <w:qFormat/>
    <w:rsid w:val="000A2275"/>
    <w:pPr>
      <w:ind w:left="720"/>
      <w:contextualSpacing/>
    </w:pPr>
  </w:style>
  <w:style w:type="paragraph" w:customStyle="1" w:styleId="LightShading-Accent21">
    <w:name w:val="Light Shading - Accent 21"/>
    <w:basedOn w:val="Normal"/>
    <w:next w:val="Normal"/>
    <w:link w:val="LightShading-Accent2Char"/>
    <w:uiPriority w:val="30"/>
    <w:qFormat/>
    <w:rsid w:val="000A2275"/>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0A2275"/>
    <w:rPr>
      <w:rFonts w:ascii="Times New Roman" w:hAnsi="Times New Roman"/>
      <w:b/>
      <w:bCs/>
      <w:i/>
      <w:iCs/>
      <w:sz w:val="24"/>
      <w:szCs w:val="22"/>
    </w:rPr>
  </w:style>
  <w:style w:type="character" w:customStyle="1" w:styleId="SubtleEmphasis1">
    <w:name w:val="Subtle Emphasis1"/>
    <w:uiPriority w:val="19"/>
    <w:qFormat/>
    <w:rsid w:val="000A2275"/>
    <w:rPr>
      <w:i/>
      <w:iCs/>
    </w:rPr>
  </w:style>
  <w:style w:type="character" w:customStyle="1" w:styleId="IntenseEmphasis1">
    <w:name w:val="Intense Emphasis1"/>
    <w:uiPriority w:val="21"/>
    <w:qFormat/>
    <w:rsid w:val="000A2275"/>
    <w:rPr>
      <w:b/>
      <w:bCs/>
    </w:rPr>
  </w:style>
  <w:style w:type="character" w:customStyle="1" w:styleId="SubtleReference1">
    <w:name w:val="Subtle Reference1"/>
    <w:uiPriority w:val="31"/>
    <w:qFormat/>
    <w:rsid w:val="000A2275"/>
    <w:rPr>
      <w:smallCaps/>
    </w:rPr>
  </w:style>
  <w:style w:type="character" w:customStyle="1" w:styleId="IntenseReference1">
    <w:name w:val="Intense Reference1"/>
    <w:uiPriority w:val="32"/>
    <w:qFormat/>
    <w:rsid w:val="000A2275"/>
    <w:rPr>
      <w:smallCaps/>
      <w:spacing w:val="5"/>
      <w:u w:val="single"/>
    </w:rPr>
  </w:style>
  <w:style w:type="character" w:customStyle="1" w:styleId="BookTitle1">
    <w:name w:val="Book Title1"/>
    <w:uiPriority w:val="33"/>
    <w:qFormat/>
    <w:rsid w:val="000A2275"/>
    <w:rPr>
      <w:i/>
      <w:iCs/>
      <w:smallCaps/>
      <w:spacing w:val="5"/>
    </w:rPr>
  </w:style>
  <w:style w:type="paragraph" w:customStyle="1" w:styleId="TOCHeading1">
    <w:name w:val="TOC Heading1"/>
    <w:basedOn w:val="Heading1"/>
    <w:next w:val="Normal"/>
    <w:uiPriority w:val="39"/>
    <w:semiHidden/>
    <w:unhideWhenUsed/>
    <w:qFormat/>
    <w:rsid w:val="000A2275"/>
    <w:pPr>
      <w:outlineLvl w:val="9"/>
    </w:pPr>
    <w:rPr>
      <w:rFonts w:ascii="Cambria" w:hAnsi="Cambria"/>
      <w:lang w:bidi="en-US"/>
    </w:rPr>
  </w:style>
  <w:style w:type="paragraph" w:customStyle="1" w:styleId="Bibliography10">
    <w:name w:val="Bibliography1"/>
    <w:basedOn w:val="Normal"/>
    <w:next w:val="Normal"/>
    <w:uiPriority w:val="37"/>
    <w:unhideWhenUsed/>
    <w:rsid w:val="000A2275"/>
    <w:pPr>
      <w:spacing w:after="240" w:line="240" w:lineRule="auto"/>
    </w:pPr>
  </w:style>
  <w:style w:type="paragraph" w:customStyle="1" w:styleId="ColorfulShading-Accent11">
    <w:name w:val="Colorful Shading - Accent 11"/>
    <w:hidden/>
    <w:uiPriority w:val="99"/>
    <w:semiHidden/>
    <w:rsid w:val="000A2275"/>
    <w:rPr>
      <w:rFonts w:ascii="Times New Roman" w:hAnsi="Times New Roman"/>
      <w:sz w:val="24"/>
      <w:szCs w:val="22"/>
    </w:rPr>
  </w:style>
  <w:style w:type="character" w:customStyle="1" w:styleId="PlainTable31">
    <w:name w:val="Plain Table 31"/>
    <w:uiPriority w:val="19"/>
    <w:qFormat/>
    <w:rsid w:val="000A2275"/>
    <w:rPr>
      <w:i/>
      <w:iCs/>
    </w:rPr>
  </w:style>
  <w:style w:type="character" w:customStyle="1" w:styleId="PlainTable41">
    <w:name w:val="Plain Table 41"/>
    <w:uiPriority w:val="21"/>
    <w:qFormat/>
    <w:rsid w:val="000A2275"/>
    <w:rPr>
      <w:b/>
      <w:bCs/>
    </w:rPr>
  </w:style>
  <w:style w:type="character" w:customStyle="1" w:styleId="PlainTable51">
    <w:name w:val="Plain Table 51"/>
    <w:uiPriority w:val="31"/>
    <w:qFormat/>
    <w:rsid w:val="000A2275"/>
    <w:rPr>
      <w:smallCaps/>
    </w:rPr>
  </w:style>
  <w:style w:type="character" w:customStyle="1" w:styleId="TableGridLight1">
    <w:name w:val="Table Grid Light1"/>
    <w:uiPriority w:val="32"/>
    <w:qFormat/>
    <w:rsid w:val="000A2275"/>
    <w:rPr>
      <w:smallCaps/>
      <w:spacing w:val="5"/>
      <w:u w:val="single"/>
    </w:rPr>
  </w:style>
  <w:style w:type="character" w:customStyle="1" w:styleId="GridTable1Light1">
    <w:name w:val="Grid Table 1 Light1"/>
    <w:uiPriority w:val="33"/>
    <w:qFormat/>
    <w:rsid w:val="000A2275"/>
    <w:rPr>
      <w:i/>
      <w:iCs/>
      <w:smallCaps/>
      <w:spacing w:val="5"/>
    </w:rPr>
  </w:style>
  <w:style w:type="paragraph" w:customStyle="1" w:styleId="GridTable31">
    <w:name w:val="Grid Table 31"/>
    <w:basedOn w:val="Heading1"/>
    <w:next w:val="Normal"/>
    <w:uiPriority w:val="39"/>
    <w:semiHidden/>
    <w:unhideWhenUsed/>
    <w:qFormat/>
    <w:rsid w:val="000A2275"/>
    <w:pPr>
      <w:outlineLvl w:val="9"/>
    </w:pPr>
    <w:rPr>
      <w:rFonts w:ascii="Cambria" w:hAnsi="Cambria"/>
      <w:lang w:bidi="en-US"/>
    </w:rPr>
  </w:style>
  <w:style w:type="paragraph" w:customStyle="1" w:styleId="GridTable21">
    <w:name w:val="Grid Table 21"/>
    <w:basedOn w:val="Normal"/>
    <w:next w:val="Normal"/>
    <w:uiPriority w:val="37"/>
    <w:unhideWhenUsed/>
    <w:rsid w:val="000A2275"/>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2792">
      <w:bodyDiv w:val="1"/>
      <w:marLeft w:val="0"/>
      <w:marRight w:val="0"/>
      <w:marTop w:val="0"/>
      <w:marBottom w:val="0"/>
      <w:divBdr>
        <w:top w:val="none" w:sz="0" w:space="0" w:color="auto"/>
        <w:left w:val="none" w:sz="0" w:space="0" w:color="auto"/>
        <w:bottom w:val="none" w:sz="0" w:space="0" w:color="auto"/>
        <w:right w:val="none" w:sz="0" w:space="0" w:color="auto"/>
      </w:divBdr>
    </w:div>
    <w:div w:id="122696239">
      <w:bodyDiv w:val="1"/>
      <w:marLeft w:val="0"/>
      <w:marRight w:val="0"/>
      <w:marTop w:val="0"/>
      <w:marBottom w:val="0"/>
      <w:divBdr>
        <w:top w:val="none" w:sz="0" w:space="0" w:color="auto"/>
        <w:left w:val="none" w:sz="0" w:space="0" w:color="auto"/>
        <w:bottom w:val="none" w:sz="0" w:space="0" w:color="auto"/>
        <w:right w:val="none" w:sz="0" w:space="0" w:color="auto"/>
      </w:divBdr>
    </w:div>
    <w:div w:id="213471312">
      <w:bodyDiv w:val="1"/>
      <w:marLeft w:val="0"/>
      <w:marRight w:val="0"/>
      <w:marTop w:val="0"/>
      <w:marBottom w:val="0"/>
      <w:divBdr>
        <w:top w:val="none" w:sz="0" w:space="0" w:color="auto"/>
        <w:left w:val="none" w:sz="0" w:space="0" w:color="auto"/>
        <w:bottom w:val="none" w:sz="0" w:space="0" w:color="auto"/>
        <w:right w:val="none" w:sz="0" w:space="0" w:color="auto"/>
      </w:divBdr>
    </w:div>
    <w:div w:id="411200909">
      <w:bodyDiv w:val="1"/>
      <w:marLeft w:val="0"/>
      <w:marRight w:val="0"/>
      <w:marTop w:val="0"/>
      <w:marBottom w:val="0"/>
      <w:divBdr>
        <w:top w:val="none" w:sz="0" w:space="0" w:color="auto"/>
        <w:left w:val="none" w:sz="0" w:space="0" w:color="auto"/>
        <w:bottom w:val="none" w:sz="0" w:space="0" w:color="auto"/>
        <w:right w:val="none" w:sz="0" w:space="0" w:color="auto"/>
      </w:divBdr>
    </w:div>
    <w:div w:id="456072363">
      <w:bodyDiv w:val="1"/>
      <w:marLeft w:val="0"/>
      <w:marRight w:val="0"/>
      <w:marTop w:val="0"/>
      <w:marBottom w:val="0"/>
      <w:divBdr>
        <w:top w:val="none" w:sz="0" w:space="0" w:color="auto"/>
        <w:left w:val="none" w:sz="0" w:space="0" w:color="auto"/>
        <w:bottom w:val="none" w:sz="0" w:space="0" w:color="auto"/>
        <w:right w:val="none" w:sz="0" w:space="0" w:color="auto"/>
      </w:divBdr>
    </w:div>
    <w:div w:id="502209105">
      <w:bodyDiv w:val="1"/>
      <w:marLeft w:val="0"/>
      <w:marRight w:val="0"/>
      <w:marTop w:val="0"/>
      <w:marBottom w:val="0"/>
      <w:divBdr>
        <w:top w:val="none" w:sz="0" w:space="0" w:color="auto"/>
        <w:left w:val="none" w:sz="0" w:space="0" w:color="auto"/>
        <w:bottom w:val="none" w:sz="0" w:space="0" w:color="auto"/>
        <w:right w:val="none" w:sz="0" w:space="0" w:color="auto"/>
      </w:divBdr>
    </w:div>
    <w:div w:id="637102627">
      <w:bodyDiv w:val="1"/>
      <w:marLeft w:val="0"/>
      <w:marRight w:val="0"/>
      <w:marTop w:val="0"/>
      <w:marBottom w:val="0"/>
      <w:divBdr>
        <w:top w:val="none" w:sz="0" w:space="0" w:color="auto"/>
        <w:left w:val="none" w:sz="0" w:space="0" w:color="auto"/>
        <w:bottom w:val="none" w:sz="0" w:space="0" w:color="auto"/>
        <w:right w:val="none" w:sz="0" w:space="0" w:color="auto"/>
      </w:divBdr>
    </w:div>
    <w:div w:id="789208275">
      <w:bodyDiv w:val="1"/>
      <w:marLeft w:val="0"/>
      <w:marRight w:val="0"/>
      <w:marTop w:val="0"/>
      <w:marBottom w:val="0"/>
      <w:divBdr>
        <w:top w:val="none" w:sz="0" w:space="0" w:color="auto"/>
        <w:left w:val="none" w:sz="0" w:space="0" w:color="auto"/>
        <w:bottom w:val="none" w:sz="0" w:space="0" w:color="auto"/>
        <w:right w:val="none" w:sz="0" w:space="0" w:color="auto"/>
      </w:divBdr>
    </w:div>
    <w:div w:id="798298589">
      <w:bodyDiv w:val="1"/>
      <w:marLeft w:val="0"/>
      <w:marRight w:val="0"/>
      <w:marTop w:val="0"/>
      <w:marBottom w:val="0"/>
      <w:divBdr>
        <w:top w:val="none" w:sz="0" w:space="0" w:color="auto"/>
        <w:left w:val="none" w:sz="0" w:space="0" w:color="auto"/>
        <w:bottom w:val="none" w:sz="0" w:space="0" w:color="auto"/>
        <w:right w:val="none" w:sz="0" w:space="0" w:color="auto"/>
      </w:divBdr>
    </w:div>
    <w:div w:id="808664620">
      <w:bodyDiv w:val="1"/>
      <w:marLeft w:val="0"/>
      <w:marRight w:val="0"/>
      <w:marTop w:val="0"/>
      <w:marBottom w:val="0"/>
      <w:divBdr>
        <w:top w:val="none" w:sz="0" w:space="0" w:color="auto"/>
        <w:left w:val="none" w:sz="0" w:space="0" w:color="auto"/>
        <w:bottom w:val="none" w:sz="0" w:space="0" w:color="auto"/>
        <w:right w:val="none" w:sz="0" w:space="0" w:color="auto"/>
      </w:divBdr>
    </w:div>
    <w:div w:id="864485717">
      <w:bodyDiv w:val="1"/>
      <w:marLeft w:val="0"/>
      <w:marRight w:val="0"/>
      <w:marTop w:val="0"/>
      <w:marBottom w:val="0"/>
      <w:divBdr>
        <w:top w:val="none" w:sz="0" w:space="0" w:color="auto"/>
        <w:left w:val="none" w:sz="0" w:space="0" w:color="auto"/>
        <w:bottom w:val="none" w:sz="0" w:space="0" w:color="auto"/>
        <w:right w:val="none" w:sz="0" w:space="0" w:color="auto"/>
      </w:divBdr>
    </w:div>
    <w:div w:id="877471909">
      <w:bodyDiv w:val="1"/>
      <w:marLeft w:val="0"/>
      <w:marRight w:val="0"/>
      <w:marTop w:val="0"/>
      <w:marBottom w:val="0"/>
      <w:divBdr>
        <w:top w:val="none" w:sz="0" w:space="0" w:color="auto"/>
        <w:left w:val="none" w:sz="0" w:space="0" w:color="auto"/>
        <w:bottom w:val="none" w:sz="0" w:space="0" w:color="auto"/>
        <w:right w:val="none" w:sz="0" w:space="0" w:color="auto"/>
      </w:divBdr>
    </w:div>
    <w:div w:id="990670539">
      <w:bodyDiv w:val="1"/>
      <w:marLeft w:val="0"/>
      <w:marRight w:val="0"/>
      <w:marTop w:val="0"/>
      <w:marBottom w:val="0"/>
      <w:divBdr>
        <w:top w:val="none" w:sz="0" w:space="0" w:color="auto"/>
        <w:left w:val="none" w:sz="0" w:space="0" w:color="auto"/>
        <w:bottom w:val="none" w:sz="0" w:space="0" w:color="auto"/>
        <w:right w:val="none" w:sz="0" w:space="0" w:color="auto"/>
      </w:divBdr>
    </w:div>
    <w:div w:id="1059743972">
      <w:bodyDiv w:val="1"/>
      <w:marLeft w:val="0"/>
      <w:marRight w:val="0"/>
      <w:marTop w:val="0"/>
      <w:marBottom w:val="0"/>
      <w:divBdr>
        <w:top w:val="none" w:sz="0" w:space="0" w:color="auto"/>
        <w:left w:val="none" w:sz="0" w:space="0" w:color="auto"/>
        <w:bottom w:val="none" w:sz="0" w:space="0" w:color="auto"/>
        <w:right w:val="none" w:sz="0" w:space="0" w:color="auto"/>
      </w:divBdr>
    </w:div>
    <w:div w:id="1179007330">
      <w:bodyDiv w:val="1"/>
      <w:marLeft w:val="0"/>
      <w:marRight w:val="0"/>
      <w:marTop w:val="0"/>
      <w:marBottom w:val="0"/>
      <w:divBdr>
        <w:top w:val="none" w:sz="0" w:space="0" w:color="auto"/>
        <w:left w:val="none" w:sz="0" w:space="0" w:color="auto"/>
        <w:bottom w:val="none" w:sz="0" w:space="0" w:color="auto"/>
        <w:right w:val="none" w:sz="0" w:space="0" w:color="auto"/>
      </w:divBdr>
    </w:div>
    <w:div w:id="1201476167">
      <w:bodyDiv w:val="1"/>
      <w:marLeft w:val="0"/>
      <w:marRight w:val="0"/>
      <w:marTop w:val="0"/>
      <w:marBottom w:val="0"/>
      <w:divBdr>
        <w:top w:val="none" w:sz="0" w:space="0" w:color="auto"/>
        <w:left w:val="none" w:sz="0" w:space="0" w:color="auto"/>
        <w:bottom w:val="none" w:sz="0" w:space="0" w:color="auto"/>
        <w:right w:val="none" w:sz="0" w:space="0" w:color="auto"/>
      </w:divBdr>
    </w:div>
    <w:div w:id="1222061558">
      <w:bodyDiv w:val="1"/>
      <w:marLeft w:val="0"/>
      <w:marRight w:val="0"/>
      <w:marTop w:val="0"/>
      <w:marBottom w:val="0"/>
      <w:divBdr>
        <w:top w:val="none" w:sz="0" w:space="0" w:color="auto"/>
        <w:left w:val="none" w:sz="0" w:space="0" w:color="auto"/>
        <w:bottom w:val="none" w:sz="0" w:space="0" w:color="auto"/>
        <w:right w:val="none" w:sz="0" w:space="0" w:color="auto"/>
      </w:divBdr>
      <w:divsChild>
        <w:div w:id="699673162">
          <w:marLeft w:val="0"/>
          <w:marRight w:val="0"/>
          <w:marTop w:val="0"/>
          <w:marBottom w:val="0"/>
          <w:divBdr>
            <w:top w:val="none" w:sz="0" w:space="0" w:color="auto"/>
            <w:left w:val="none" w:sz="0" w:space="0" w:color="auto"/>
            <w:bottom w:val="none" w:sz="0" w:space="0" w:color="auto"/>
            <w:right w:val="none" w:sz="0" w:space="0" w:color="auto"/>
          </w:divBdr>
          <w:divsChild>
            <w:div w:id="233469444">
              <w:marLeft w:val="0"/>
              <w:marRight w:val="0"/>
              <w:marTop w:val="105"/>
              <w:marBottom w:val="0"/>
              <w:divBdr>
                <w:top w:val="none" w:sz="0" w:space="0" w:color="auto"/>
                <w:left w:val="none" w:sz="0" w:space="0" w:color="auto"/>
                <w:bottom w:val="none" w:sz="0" w:space="0" w:color="auto"/>
                <w:right w:val="none" w:sz="0" w:space="0" w:color="auto"/>
              </w:divBdr>
            </w:div>
          </w:divsChild>
        </w:div>
        <w:div w:id="2021077311">
          <w:marLeft w:val="0"/>
          <w:marRight w:val="0"/>
          <w:marTop w:val="0"/>
          <w:marBottom w:val="0"/>
          <w:divBdr>
            <w:top w:val="none" w:sz="0" w:space="0" w:color="auto"/>
            <w:left w:val="none" w:sz="0" w:space="0" w:color="auto"/>
            <w:bottom w:val="none" w:sz="0" w:space="0" w:color="auto"/>
            <w:right w:val="none" w:sz="0" w:space="0" w:color="auto"/>
          </w:divBdr>
          <w:divsChild>
            <w:div w:id="1690108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27836667">
      <w:bodyDiv w:val="1"/>
      <w:marLeft w:val="0"/>
      <w:marRight w:val="0"/>
      <w:marTop w:val="0"/>
      <w:marBottom w:val="0"/>
      <w:divBdr>
        <w:top w:val="none" w:sz="0" w:space="0" w:color="auto"/>
        <w:left w:val="none" w:sz="0" w:space="0" w:color="auto"/>
        <w:bottom w:val="none" w:sz="0" w:space="0" w:color="auto"/>
        <w:right w:val="none" w:sz="0" w:space="0" w:color="auto"/>
      </w:divBdr>
    </w:div>
    <w:div w:id="1425539462">
      <w:bodyDiv w:val="1"/>
      <w:marLeft w:val="0"/>
      <w:marRight w:val="0"/>
      <w:marTop w:val="0"/>
      <w:marBottom w:val="0"/>
      <w:divBdr>
        <w:top w:val="none" w:sz="0" w:space="0" w:color="auto"/>
        <w:left w:val="none" w:sz="0" w:space="0" w:color="auto"/>
        <w:bottom w:val="none" w:sz="0" w:space="0" w:color="auto"/>
        <w:right w:val="none" w:sz="0" w:space="0" w:color="auto"/>
      </w:divBdr>
    </w:div>
    <w:div w:id="1449466526">
      <w:bodyDiv w:val="1"/>
      <w:marLeft w:val="0"/>
      <w:marRight w:val="0"/>
      <w:marTop w:val="0"/>
      <w:marBottom w:val="0"/>
      <w:divBdr>
        <w:top w:val="none" w:sz="0" w:space="0" w:color="auto"/>
        <w:left w:val="none" w:sz="0" w:space="0" w:color="auto"/>
        <w:bottom w:val="none" w:sz="0" w:space="0" w:color="auto"/>
        <w:right w:val="none" w:sz="0" w:space="0" w:color="auto"/>
      </w:divBdr>
    </w:div>
    <w:div w:id="1472864862">
      <w:bodyDiv w:val="1"/>
      <w:marLeft w:val="0"/>
      <w:marRight w:val="0"/>
      <w:marTop w:val="0"/>
      <w:marBottom w:val="0"/>
      <w:divBdr>
        <w:top w:val="none" w:sz="0" w:space="0" w:color="auto"/>
        <w:left w:val="none" w:sz="0" w:space="0" w:color="auto"/>
        <w:bottom w:val="none" w:sz="0" w:space="0" w:color="auto"/>
        <w:right w:val="none" w:sz="0" w:space="0" w:color="auto"/>
      </w:divBdr>
    </w:div>
    <w:div w:id="1554151938">
      <w:bodyDiv w:val="1"/>
      <w:marLeft w:val="0"/>
      <w:marRight w:val="0"/>
      <w:marTop w:val="0"/>
      <w:marBottom w:val="0"/>
      <w:divBdr>
        <w:top w:val="none" w:sz="0" w:space="0" w:color="auto"/>
        <w:left w:val="none" w:sz="0" w:space="0" w:color="auto"/>
        <w:bottom w:val="none" w:sz="0" w:space="0" w:color="auto"/>
        <w:right w:val="none" w:sz="0" w:space="0" w:color="auto"/>
      </w:divBdr>
    </w:div>
    <w:div w:id="1567758314">
      <w:bodyDiv w:val="1"/>
      <w:marLeft w:val="0"/>
      <w:marRight w:val="0"/>
      <w:marTop w:val="0"/>
      <w:marBottom w:val="0"/>
      <w:divBdr>
        <w:top w:val="none" w:sz="0" w:space="0" w:color="auto"/>
        <w:left w:val="none" w:sz="0" w:space="0" w:color="auto"/>
        <w:bottom w:val="none" w:sz="0" w:space="0" w:color="auto"/>
        <w:right w:val="none" w:sz="0" w:space="0" w:color="auto"/>
      </w:divBdr>
    </w:div>
    <w:div w:id="1853184518">
      <w:bodyDiv w:val="1"/>
      <w:marLeft w:val="0"/>
      <w:marRight w:val="0"/>
      <w:marTop w:val="0"/>
      <w:marBottom w:val="0"/>
      <w:divBdr>
        <w:top w:val="none" w:sz="0" w:space="0" w:color="auto"/>
        <w:left w:val="none" w:sz="0" w:space="0" w:color="auto"/>
        <w:bottom w:val="none" w:sz="0" w:space="0" w:color="auto"/>
        <w:right w:val="none" w:sz="0" w:space="0" w:color="auto"/>
      </w:divBdr>
      <w:divsChild>
        <w:div w:id="1531646910">
          <w:marLeft w:val="0"/>
          <w:marRight w:val="0"/>
          <w:marTop w:val="0"/>
          <w:marBottom w:val="0"/>
          <w:divBdr>
            <w:top w:val="none" w:sz="0" w:space="0" w:color="auto"/>
            <w:left w:val="none" w:sz="0" w:space="0" w:color="auto"/>
            <w:bottom w:val="none" w:sz="0" w:space="0" w:color="auto"/>
            <w:right w:val="none" w:sz="0" w:space="0" w:color="auto"/>
          </w:divBdr>
        </w:div>
      </w:divsChild>
    </w:div>
    <w:div w:id="1887175782">
      <w:bodyDiv w:val="1"/>
      <w:marLeft w:val="0"/>
      <w:marRight w:val="0"/>
      <w:marTop w:val="0"/>
      <w:marBottom w:val="0"/>
      <w:divBdr>
        <w:top w:val="none" w:sz="0" w:space="0" w:color="auto"/>
        <w:left w:val="none" w:sz="0" w:space="0" w:color="auto"/>
        <w:bottom w:val="none" w:sz="0" w:space="0" w:color="auto"/>
        <w:right w:val="none" w:sz="0" w:space="0" w:color="auto"/>
      </w:divBdr>
    </w:div>
    <w:div w:id="1894922959">
      <w:bodyDiv w:val="1"/>
      <w:marLeft w:val="0"/>
      <w:marRight w:val="0"/>
      <w:marTop w:val="0"/>
      <w:marBottom w:val="0"/>
      <w:divBdr>
        <w:top w:val="none" w:sz="0" w:space="0" w:color="auto"/>
        <w:left w:val="none" w:sz="0" w:space="0" w:color="auto"/>
        <w:bottom w:val="none" w:sz="0" w:space="0" w:color="auto"/>
        <w:right w:val="none" w:sz="0" w:space="0" w:color="auto"/>
      </w:divBdr>
    </w:div>
    <w:div w:id="1914194549">
      <w:bodyDiv w:val="1"/>
      <w:marLeft w:val="0"/>
      <w:marRight w:val="0"/>
      <w:marTop w:val="0"/>
      <w:marBottom w:val="0"/>
      <w:divBdr>
        <w:top w:val="none" w:sz="0" w:space="0" w:color="auto"/>
        <w:left w:val="none" w:sz="0" w:space="0" w:color="auto"/>
        <w:bottom w:val="none" w:sz="0" w:space="0" w:color="auto"/>
        <w:right w:val="none" w:sz="0" w:space="0" w:color="auto"/>
      </w:divBdr>
    </w:div>
    <w:div w:id="1971471678">
      <w:bodyDiv w:val="1"/>
      <w:marLeft w:val="0"/>
      <w:marRight w:val="0"/>
      <w:marTop w:val="0"/>
      <w:marBottom w:val="0"/>
      <w:divBdr>
        <w:top w:val="none" w:sz="0" w:space="0" w:color="auto"/>
        <w:left w:val="none" w:sz="0" w:space="0" w:color="auto"/>
        <w:bottom w:val="none" w:sz="0" w:space="0" w:color="auto"/>
        <w:right w:val="none" w:sz="0" w:space="0" w:color="auto"/>
      </w:divBdr>
    </w:div>
    <w:div w:id="1987539931">
      <w:bodyDiv w:val="1"/>
      <w:marLeft w:val="0"/>
      <w:marRight w:val="0"/>
      <w:marTop w:val="0"/>
      <w:marBottom w:val="0"/>
      <w:divBdr>
        <w:top w:val="none" w:sz="0" w:space="0" w:color="auto"/>
        <w:left w:val="none" w:sz="0" w:space="0" w:color="auto"/>
        <w:bottom w:val="none" w:sz="0" w:space="0" w:color="auto"/>
        <w:right w:val="none" w:sz="0" w:space="0" w:color="auto"/>
      </w:divBdr>
    </w:div>
    <w:div w:id="2023780627">
      <w:bodyDiv w:val="1"/>
      <w:marLeft w:val="0"/>
      <w:marRight w:val="0"/>
      <w:marTop w:val="0"/>
      <w:marBottom w:val="0"/>
      <w:divBdr>
        <w:top w:val="none" w:sz="0" w:space="0" w:color="auto"/>
        <w:left w:val="none" w:sz="0" w:space="0" w:color="auto"/>
        <w:bottom w:val="none" w:sz="0" w:space="0" w:color="auto"/>
        <w:right w:val="none" w:sz="0" w:space="0" w:color="auto"/>
      </w:divBdr>
    </w:div>
    <w:div w:id="2112890592">
      <w:bodyDiv w:val="1"/>
      <w:marLeft w:val="0"/>
      <w:marRight w:val="0"/>
      <w:marTop w:val="0"/>
      <w:marBottom w:val="0"/>
      <w:divBdr>
        <w:top w:val="none" w:sz="0" w:space="0" w:color="auto"/>
        <w:left w:val="none" w:sz="0" w:space="0" w:color="auto"/>
        <w:bottom w:val="none" w:sz="0" w:space="0" w:color="auto"/>
        <w:right w:val="none" w:sz="0" w:space="0" w:color="auto"/>
      </w:divBdr>
    </w:div>
    <w:div w:id="2129346448">
      <w:bodyDiv w:val="1"/>
      <w:marLeft w:val="0"/>
      <w:marRight w:val="0"/>
      <w:marTop w:val="0"/>
      <w:marBottom w:val="0"/>
      <w:divBdr>
        <w:top w:val="none" w:sz="0" w:space="0" w:color="auto"/>
        <w:left w:val="none" w:sz="0" w:space="0" w:color="auto"/>
        <w:bottom w:val="none" w:sz="0" w:space="0" w:color="auto"/>
        <w:right w:val="none" w:sz="0" w:space="0" w:color="auto"/>
      </w:divBdr>
    </w:div>
    <w:div w:id="21444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rring@sg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ryclaire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Nicola.Koper@umanitob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2025-ED73-40B9-B2AD-AAAAA3AD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11809</Words>
  <Characters>67315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78967</CharactersWithSpaces>
  <SharedDoc>false</SharedDoc>
  <HLinks>
    <vt:vector size="24" baseType="variant">
      <vt:variant>
        <vt:i4>7274585</vt:i4>
      </vt:variant>
      <vt:variant>
        <vt:i4>9</vt:i4>
      </vt:variant>
      <vt:variant>
        <vt:i4>0</vt:i4>
      </vt:variant>
      <vt:variant>
        <vt:i4>5</vt:i4>
      </vt:variant>
      <vt:variant>
        <vt:lpwstr>mailto:curryclairem@gmail.com</vt:lpwstr>
      </vt:variant>
      <vt:variant>
        <vt:lpwstr/>
      </vt:variant>
      <vt:variant>
        <vt:i4>6291564</vt:i4>
      </vt:variant>
      <vt:variant>
        <vt:i4>6</vt:i4>
      </vt:variant>
      <vt:variant>
        <vt:i4>0</vt:i4>
      </vt:variant>
      <vt:variant>
        <vt:i4>5</vt:i4>
      </vt:variant>
      <vt:variant>
        <vt:lpwstr>javascript:void(0)</vt:lpwstr>
      </vt:variant>
      <vt:variant>
        <vt:lpwstr/>
      </vt:variant>
      <vt:variant>
        <vt:i4>3997780</vt:i4>
      </vt:variant>
      <vt:variant>
        <vt:i4>3</vt:i4>
      </vt:variant>
      <vt:variant>
        <vt:i4>0</vt:i4>
      </vt:variant>
      <vt:variant>
        <vt:i4>5</vt:i4>
      </vt:variant>
      <vt:variant>
        <vt:lpwstr>mailto:Nicola.Koper@umanitoba.ca</vt:lpwstr>
      </vt:variant>
      <vt:variant>
        <vt:lpwstr/>
      </vt:variant>
      <vt:variant>
        <vt:i4>2031650</vt:i4>
      </vt:variant>
      <vt:variant>
        <vt:i4>0</vt:i4>
      </vt:variant>
      <vt:variant>
        <vt:i4>0</vt:i4>
      </vt:variant>
      <vt:variant>
        <vt:i4>5</vt:i4>
      </vt:variant>
      <vt:variant>
        <vt:lpwstr>mailto:MWarring@sgu.edu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Nicola Koper</cp:lastModifiedBy>
  <cp:revision>3</cp:revision>
  <dcterms:created xsi:type="dcterms:W3CDTF">2016-10-11T22:48:00Z</dcterms:created>
  <dcterms:modified xsi:type="dcterms:W3CDTF">2019-06-11T17:14:00Z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id="Qh1ytTpZ"/&gt;&lt;style id="http://www.zotero.org/styles/taylor-and-francis-council-of-science-editors-author-date" hasBibliography="1" bibliographyStyleHasBeenSet="1"/&gt;&lt;prefs&gt;&lt;pref name="fieldType" va</vt:lpwstr>
  </property>
  <property fmtid="{D5CDD505-2E9C-101B-9397-08002B2CF9AE}" pid="3" name="ZOTERO_PREF_2">
    <vt:lpwstr>lue="Field"/&gt;&lt;pref name="storeReferences" value="true"/&gt;&lt;pref name="automaticJournalAbbreviations" value="true"/&gt;&lt;pref name="noteType" value=""/&gt;&lt;/prefs&gt;&lt;/data&gt;</vt:lpwstr>
  </property>
</Properties>
</file>